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6424" w14:textId="28461FD5" w:rsidR="00845E13" w:rsidRDefault="007E351C" w:rsidP="007E351C">
      <w:pPr>
        <w:pStyle w:val="Naslov1"/>
        <w:jc w:val="center"/>
      </w:pPr>
      <w:bookmarkStart w:id="0" w:name="_Toc232094857"/>
      <w:r>
        <w:t>OBRAZLOŽENJE II. IZMJENA I DOPUNA PLANA PRORAČUNA OPĆINE ERNESTINOVO ZA 2026. GODINU</w:t>
      </w:r>
      <w:bookmarkEnd w:id="0"/>
    </w:p>
    <w:p w14:paraId="240F6373" w14:textId="77777777" w:rsidR="007E351C" w:rsidRDefault="007E351C" w:rsidP="007E351C"/>
    <w:p w14:paraId="727BFC2D" w14:textId="77777777" w:rsidR="007E351C" w:rsidRDefault="007E351C" w:rsidP="007E351C"/>
    <w:p w14:paraId="4CFB7698" w14:textId="77777777" w:rsidR="007E351C" w:rsidRDefault="007E351C" w:rsidP="007E351C"/>
    <w:p w14:paraId="6306CD86" w14:textId="77777777" w:rsidR="007E351C" w:rsidRDefault="007E351C" w:rsidP="007E351C"/>
    <w:p w14:paraId="1509693D" w14:textId="77777777" w:rsidR="007E351C" w:rsidRDefault="007E351C" w:rsidP="007E351C"/>
    <w:p w14:paraId="7D9EEE1E" w14:textId="77777777" w:rsidR="007E351C" w:rsidRDefault="007E351C" w:rsidP="007E351C"/>
    <w:p w14:paraId="10E4ADB8" w14:textId="77777777" w:rsidR="007E351C" w:rsidRDefault="007E351C" w:rsidP="007E351C"/>
    <w:p w14:paraId="1CF90340" w14:textId="77777777" w:rsidR="007E351C" w:rsidRDefault="007E351C" w:rsidP="007E351C"/>
    <w:p w14:paraId="14C150B4" w14:textId="77777777" w:rsidR="007E351C" w:rsidRDefault="007E351C" w:rsidP="007E351C"/>
    <w:p w14:paraId="10228062" w14:textId="77777777" w:rsidR="007E351C" w:rsidRDefault="007E351C" w:rsidP="007E351C"/>
    <w:p w14:paraId="2A760EFB" w14:textId="77777777" w:rsidR="007E351C" w:rsidRDefault="007E351C" w:rsidP="007E351C"/>
    <w:p w14:paraId="66CCC21F" w14:textId="77777777" w:rsidR="007E351C" w:rsidRDefault="007E351C" w:rsidP="007E351C"/>
    <w:p w14:paraId="2E884F77" w14:textId="77777777" w:rsidR="007E351C" w:rsidRDefault="007E351C" w:rsidP="007E351C"/>
    <w:p w14:paraId="1D465835" w14:textId="77777777" w:rsidR="007E351C" w:rsidRDefault="007E351C" w:rsidP="007E351C"/>
    <w:p w14:paraId="18893D33" w14:textId="77777777" w:rsidR="007E351C" w:rsidRDefault="007E351C" w:rsidP="007E351C"/>
    <w:p w14:paraId="0FC66F7A" w14:textId="77777777" w:rsidR="007E351C" w:rsidRDefault="007E351C" w:rsidP="007E351C"/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hr-HR"/>
          <w14:ligatures w14:val="standardContextual"/>
        </w:rPr>
        <w:id w:val="13564568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9748A77" w14:textId="73ED5247" w:rsidR="00F27983" w:rsidRDefault="00F27983">
          <w:pPr>
            <w:pStyle w:val="TOCNaslov"/>
          </w:pPr>
          <w:r>
            <w:t>SADRŽAJ</w:t>
          </w:r>
        </w:p>
        <w:p w14:paraId="362E53B6" w14:textId="41A83D45" w:rsidR="00F27983" w:rsidRDefault="00F27983">
          <w:pPr>
            <w:pStyle w:val="Sadraj1"/>
            <w:tabs>
              <w:tab w:val="right" w:leader="dot" w:pos="12950"/>
            </w:tabs>
            <w:rPr>
              <w:rFonts w:eastAsiaTheme="minorEastAsia"/>
              <w:noProof/>
              <w:kern w:val="2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094857" w:history="1">
            <w:r w:rsidRPr="008F20F5">
              <w:rPr>
                <w:rStyle w:val="Hiperveza"/>
                <w:noProof/>
              </w:rPr>
              <w:t>OBRAZLOŽENJE II. IZMJENA I DOPUNA PLANA PRORAČUNA OPĆINE ERNESTINOVO ZA 2026. 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_Toc232094857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E3A12" w14:textId="280B1465" w:rsidR="00F27983" w:rsidRDefault="00F27983">
          <w:pPr>
            <w:pStyle w:val="Sadraj2"/>
            <w:tabs>
              <w:tab w:val="right" w:leader="dot" w:pos="129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32094858" w:history="1">
            <w:r w:rsidRPr="008F20F5">
              <w:rPr>
                <w:rStyle w:val="Hiperveza"/>
                <w:noProof/>
              </w:rPr>
              <w:t>ZAKONSKA OSNOVA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_Toc232094858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68CEC" w14:textId="25333E34" w:rsidR="00F27983" w:rsidRDefault="00F27983">
          <w:pPr>
            <w:pStyle w:val="Sadraj2"/>
            <w:tabs>
              <w:tab w:val="right" w:leader="dot" w:pos="129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32094859" w:history="1">
            <w:r w:rsidRPr="008F20F5">
              <w:rPr>
                <w:rStyle w:val="Hiperveza"/>
                <w:noProof/>
              </w:rPr>
              <w:t>OPĆI DIO PRORAČUNA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_Toc232094859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8FF0A" w14:textId="498FCCD1" w:rsidR="00F27983" w:rsidRDefault="00F27983">
          <w:pPr>
            <w:pStyle w:val="Sadraj3"/>
            <w:tabs>
              <w:tab w:val="right" w:leader="dot" w:pos="129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32094860" w:history="1">
            <w:r w:rsidRPr="008F20F5">
              <w:rPr>
                <w:rStyle w:val="Hiperveza"/>
                <w:noProof/>
              </w:rPr>
              <w:t>PRIHODI I PRIMICI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_Toc232094860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D2383" w14:textId="2B2318F5" w:rsidR="00F27983" w:rsidRDefault="00F27983">
          <w:pPr>
            <w:pStyle w:val="Sadraj3"/>
            <w:tabs>
              <w:tab w:val="right" w:leader="dot" w:pos="129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32094861" w:history="1">
            <w:r w:rsidRPr="008F20F5">
              <w:rPr>
                <w:rStyle w:val="Hiperveza"/>
                <w:noProof/>
              </w:rPr>
              <w:t>RASHODI I IZDACI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_Toc232094861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81C41" w14:textId="06BD592E" w:rsidR="00F27983" w:rsidRDefault="00F27983">
          <w:pPr>
            <w:pStyle w:val="Sadraj2"/>
            <w:tabs>
              <w:tab w:val="right" w:leader="dot" w:pos="129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32094862" w:history="1">
            <w:r w:rsidRPr="008F20F5">
              <w:rPr>
                <w:rStyle w:val="Hiperveza"/>
                <w:noProof/>
              </w:rPr>
              <w:t>OBRAZLOŽENJE POSEBNOG DIJELA II. IZMJENA I DOPUNA PRORAČUNA ZA 2026. GODINU PO ORGANIZACIJSKOJ I PROGRAMSKOJ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_Toc232094862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09DEA" w14:textId="5547A5F0" w:rsidR="00F27983" w:rsidRDefault="00F27983">
          <w:pPr>
            <w:pStyle w:val="Sadraj3"/>
            <w:tabs>
              <w:tab w:val="right" w:leader="dot" w:pos="129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32094863" w:history="1">
            <w:r w:rsidRPr="008F20F5">
              <w:rPr>
                <w:rStyle w:val="Hiperveza"/>
                <w:noProof/>
              </w:rPr>
              <w:t>PREGLED PROGRAMA PO ORGANIZACIJSKOJ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_Toc232094863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6EB9B" w14:textId="30C18E21" w:rsidR="00F27983" w:rsidRDefault="00F27983">
          <w:pPr>
            <w:pStyle w:val="Sadraj3"/>
            <w:tabs>
              <w:tab w:val="right" w:leader="dot" w:pos="129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32094864" w:history="1">
            <w:r w:rsidRPr="008F20F5">
              <w:rPr>
                <w:rStyle w:val="Hiperveza"/>
                <w:noProof/>
              </w:rPr>
              <w:t>PREGLED IZMJENJENIH PROGRAMA S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_Toc232094864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0B6D8" w14:textId="43396BBB" w:rsidR="00F27983" w:rsidRDefault="00F27983">
          <w:r>
            <w:rPr>
              <w:b/>
              <w:bCs/>
              <w:noProof/>
            </w:rPr>
            <w:fldChar w:fldCharType="end"/>
          </w:r>
        </w:p>
      </w:sdtContent>
    </w:sdt>
    <w:p w14:paraId="448E0157" w14:textId="77777777" w:rsidR="007E351C" w:rsidRDefault="007E351C" w:rsidP="007E351C"/>
    <w:p w14:paraId="32A45BE9" w14:textId="77777777" w:rsidR="007E351C" w:rsidRDefault="007E351C" w:rsidP="007E351C"/>
    <w:p w14:paraId="01280796" w14:textId="77777777" w:rsidR="00F27983" w:rsidRDefault="00F27983" w:rsidP="007E351C"/>
    <w:p w14:paraId="5B239797" w14:textId="77777777" w:rsidR="00F27983" w:rsidRDefault="00F27983" w:rsidP="007E351C"/>
    <w:p w14:paraId="39D85C3C" w14:textId="77777777" w:rsidR="00F27983" w:rsidRDefault="00F27983" w:rsidP="007E351C"/>
    <w:p w14:paraId="776C3CAE" w14:textId="77777777" w:rsidR="00F27983" w:rsidRDefault="00F27983" w:rsidP="007E351C"/>
    <w:p w14:paraId="36A3E908" w14:textId="77777777" w:rsidR="00F27983" w:rsidRDefault="00F27983" w:rsidP="007E351C"/>
    <w:p w14:paraId="420B48DE" w14:textId="77777777" w:rsidR="00F27983" w:rsidRDefault="00F27983" w:rsidP="007E351C"/>
    <w:p w14:paraId="37BA3937" w14:textId="77777777" w:rsidR="00F27983" w:rsidRDefault="00F27983" w:rsidP="007E351C"/>
    <w:p w14:paraId="295BE16A" w14:textId="77777777" w:rsidR="007E351C" w:rsidRPr="0055138C" w:rsidRDefault="007E351C" w:rsidP="007E351C">
      <w:pPr>
        <w:pStyle w:val="Naslov2"/>
      </w:pPr>
      <w:bookmarkStart w:id="1" w:name="_Toc232094858"/>
      <w:r w:rsidRPr="0055138C">
        <w:lastRenderedPageBreak/>
        <w:t>ZAKONSKA OSNOVA</w:t>
      </w:r>
      <w:bookmarkEnd w:id="1"/>
    </w:p>
    <w:p w14:paraId="44E37A2C" w14:textId="77777777" w:rsidR="007E351C" w:rsidRDefault="007E351C" w:rsidP="007E351C">
      <w:pPr>
        <w:jc w:val="both"/>
      </w:pPr>
      <w:r>
        <w:t>Proračun jedinice lokalne i područne (regionalne) samouprave je akt kojim se procjenjuju prihodi i primici te utvrđuju rashodi i izdaci jedinice lokalne i područne  (regionalne) samouprave za jednu godinu, a u skladu sa zakonom i odlukom o donesenom na temelju zakona, a donosi ga njezino predstavničko tijelo.</w:t>
      </w:r>
    </w:p>
    <w:p w14:paraId="65D2BB94" w14:textId="77777777" w:rsidR="007E351C" w:rsidRDefault="007E351C" w:rsidP="007E351C">
      <w:pPr>
        <w:jc w:val="both"/>
      </w:pPr>
      <w:r>
        <w:t>Metodologija za izradu proračuna propisana je Zakonom o Proračunu (Narodne novine br. 144/21) i podzakonskim aktima kojima se regulira provedba navedenog Zakona.</w:t>
      </w:r>
    </w:p>
    <w:p w14:paraId="6073158C" w14:textId="77777777" w:rsidR="007E351C" w:rsidRDefault="007E351C" w:rsidP="007E351C">
      <w:pPr>
        <w:jc w:val="both"/>
      </w:pPr>
      <w:r>
        <w:t>Prema Zakonu o Proračunu, proračun se sastoji od općeg i posebno dijela.</w:t>
      </w:r>
    </w:p>
    <w:p w14:paraId="3A0E9492" w14:textId="77777777" w:rsidR="007E351C" w:rsidRDefault="007E351C" w:rsidP="007E351C">
      <w:pPr>
        <w:jc w:val="both"/>
      </w:pPr>
      <w:r>
        <w:t>Opći dio Proračuna čini Račun prihoda i rashoda i višak prihoda iz prethodnih godina. Račun prihoda i  rashoda čine prihodi i rashodi prema ekonomskoj klasifikaciji.</w:t>
      </w:r>
    </w:p>
    <w:p w14:paraId="5C66706A" w14:textId="77777777" w:rsidR="007E351C" w:rsidRDefault="007E351C" w:rsidP="007E351C">
      <w:pPr>
        <w:jc w:val="both"/>
      </w:pPr>
      <w:r>
        <w:t>Posebni dio Proračuna se sastoji od plana rashoda i izdataka iskazanih po vrstama, raspoređenih u programe koji se sastoje od aktivnosti i projekata.</w:t>
      </w:r>
    </w:p>
    <w:p w14:paraId="44F93EEE" w14:textId="77777777" w:rsidR="007E351C" w:rsidRDefault="007E351C" w:rsidP="007E351C"/>
    <w:p w14:paraId="5C902742" w14:textId="77777777" w:rsidR="00F27983" w:rsidRDefault="00F27983" w:rsidP="007E351C"/>
    <w:p w14:paraId="2951C963" w14:textId="77777777" w:rsidR="00F27983" w:rsidRDefault="00F27983" w:rsidP="007E351C"/>
    <w:p w14:paraId="5ED2219B" w14:textId="77777777" w:rsidR="00F27983" w:rsidRDefault="00F27983" w:rsidP="007E351C"/>
    <w:p w14:paraId="42429CAC" w14:textId="77777777" w:rsidR="00F27983" w:rsidRDefault="00F27983" w:rsidP="007E351C"/>
    <w:p w14:paraId="20108B98" w14:textId="77777777" w:rsidR="00F27983" w:rsidRDefault="00F27983" w:rsidP="007E351C"/>
    <w:p w14:paraId="1EEE602F" w14:textId="69B65038" w:rsidR="007E351C" w:rsidRDefault="007E351C" w:rsidP="007E351C">
      <w:pPr>
        <w:pStyle w:val="Naslov2"/>
        <w:jc w:val="center"/>
      </w:pPr>
      <w:bookmarkStart w:id="2" w:name="_Toc232094859"/>
      <w:r>
        <w:lastRenderedPageBreak/>
        <w:t>OPĆI DIO PRORAČUNA</w:t>
      </w:r>
      <w:bookmarkEnd w:id="2"/>
    </w:p>
    <w:p w14:paraId="5DD80574" w14:textId="77777777" w:rsidR="007E351C" w:rsidRDefault="007E351C" w:rsidP="007E351C">
      <w:pPr>
        <w:pStyle w:val="Naslov3"/>
      </w:pPr>
    </w:p>
    <w:p w14:paraId="77AF6DC4" w14:textId="5FE135C1" w:rsidR="007E351C" w:rsidRDefault="007E351C" w:rsidP="007E351C">
      <w:pPr>
        <w:pStyle w:val="Naslov3"/>
      </w:pPr>
      <w:bookmarkStart w:id="3" w:name="_Toc232094860"/>
      <w:r>
        <w:t>PRIHODI I PRIMICI</w:t>
      </w:r>
      <w:bookmarkEnd w:id="3"/>
    </w:p>
    <w:p w14:paraId="3AE1D40D" w14:textId="0808B704" w:rsidR="007E351C" w:rsidRDefault="00913913" w:rsidP="007E351C">
      <w:r>
        <w:t>II</w:t>
      </w:r>
      <w:r w:rsidR="007E351C">
        <w:t>. izmjenama i dopunama Proračuna Općine Ernestinovo za 2026. godinu planirani su ukupni prihodi i primici u iznosu 8.362.379,11 eura i to:</w:t>
      </w:r>
    </w:p>
    <w:p w14:paraId="67CF5ED4" w14:textId="77777777" w:rsidR="007E351C" w:rsidRDefault="007E351C" w:rsidP="007E351C"/>
    <w:tbl>
      <w:tblPr>
        <w:tblW w:w="12595" w:type="dxa"/>
        <w:tblLook w:val="04A0" w:firstRow="1" w:lastRow="0" w:firstColumn="1" w:lastColumn="0" w:noHBand="0" w:noVBand="1"/>
      </w:tblPr>
      <w:tblGrid>
        <w:gridCol w:w="895"/>
        <w:gridCol w:w="5220"/>
        <w:gridCol w:w="2160"/>
        <w:gridCol w:w="2160"/>
        <w:gridCol w:w="2160"/>
      </w:tblGrid>
      <w:tr w:rsidR="007E351C" w:rsidRPr="007E351C" w14:paraId="7101A732" w14:textId="77777777" w:rsidTr="007E351C">
        <w:trPr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AA385D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Razred/</w:t>
            </w:r>
            <w:r w:rsidRPr="007E3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410A3F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2F126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PLAN 2026.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5A059D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IZNOS PROMJENE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962476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NOVI PLAN 2026.</w:t>
            </w:r>
          </w:p>
        </w:tc>
      </w:tr>
      <w:tr w:rsidR="007E351C" w:rsidRPr="007E351C" w14:paraId="06F22A4A" w14:textId="77777777" w:rsidTr="007E351C">
        <w:trPr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780B51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5720D5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934F44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54ACE8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7A2BE1" w14:textId="77777777" w:rsidR="007E351C" w:rsidRPr="007E351C" w:rsidRDefault="007E351C" w:rsidP="007E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7E351C" w:rsidRPr="007E351C" w14:paraId="6B06F9B9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FA4E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3644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UKUPNO PRIHODI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7D76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6,975,816.11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D888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1,386,563.00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A9E0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8,362,379.11</w:t>
            </w:r>
          </w:p>
        </w:tc>
      </w:tr>
      <w:tr w:rsidR="007E351C" w:rsidRPr="007E351C" w14:paraId="532C1477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1816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AA6D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1EC6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6,973,294.64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391E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1,386,563.00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0DAB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8,359,857.64</w:t>
            </w:r>
          </w:p>
        </w:tc>
      </w:tr>
      <w:tr w:rsidR="007E351C" w:rsidRPr="007E351C" w14:paraId="085C6369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EDAC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D486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E7E1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291,035.86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7C5B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368,751.00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6BD3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659,786.86</w:t>
            </w:r>
          </w:p>
        </w:tc>
      </w:tr>
      <w:tr w:rsidR="007E351C" w:rsidRPr="007E351C" w14:paraId="52474C1C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59E2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B096B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314D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6,115,908.05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323C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1,017,812.00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0AC7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7,133,720.05</w:t>
            </w:r>
          </w:p>
        </w:tc>
      </w:tr>
      <w:tr w:rsidR="007E351C" w:rsidRPr="007E351C" w14:paraId="58BF0565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A385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D485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DCCA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154,028.90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0F7E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3403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154,028.90</w:t>
            </w:r>
          </w:p>
        </w:tc>
      </w:tr>
      <w:tr w:rsidR="007E351C" w:rsidRPr="007E351C" w14:paraId="61F1AD13" w14:textId="77777777" w:rsidTr="007E351C">
        <w:trPr>
          <w:trHeight w:val="5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D746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66BC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E6A7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371,371.27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82E3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1FCC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371,371.27</w:t>
            </w:r>
          </w:p>
        </w:tc>
      </w:tr>
      <w:tr w:rsidR="007E351C" w:rsidRPr="007E351C" w14:paraId="1DCACA1E" w14:textId="77777777" w:rsidTr="007E351C">
        <w:trPr>
          <w:trHeight w:val="5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9530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F967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A947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14,206.00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DFDC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D750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14,206.00</w:t>
            </w:r>
          </w:p>
        </w:tc>
      </w:tr>
      <w:tr w:rsidR="007E351C" w:rsidRPr="007E351C" w14:paraId="6E28C5C9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A144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624D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1171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26,744.56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045A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C48A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26,744.56</w:t>
            </w:r>
          </w:p>
        </w:tc>
      </w:tr>
      <w:tr w:rsidR="007E351C" w:rsidRPr="007E351C" w14:paraId="1D23DF2B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A030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2820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59E6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2,521.47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9337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6378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2,521.47</w:t>
            </w:r>
          </w:p>
        </w:tc>
      </w:tr>
      <w:tr w:rsidR="007E351C" w:rsidRPr="007E351C" w14:paraId="765AD5B2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2FAB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26BB2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4476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2,521.47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3091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1260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2,521.47</w:t>
            </w:r>
          </w:p>
        </w:tc>
      </w:tr>
      <w:tr w:rsidR="007E351C" w:rsidRPr="007E351C" w14:paraId="04783928" w14:textId="77777777" w:rsidTr="007E351C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125D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E47A3" w14:textId="77777777" w:rsidR="007E351C" w:rsidRPr="007E351C" w:rsidRDefault="007E351C" w:rsidP="007E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077D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26FE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BD5C" w14:textId="77777777" w:rsidR="007E351C" w:rsidRPr="007E351C" w:rsidRDefault="007E351C" w:rsidP="007E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7E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</w:tbl>
    <w:p w14:paraId="5A2FA7A3" w14:textId="77777777" w:rsidR="007E351C" w:rsidRDefault="007E351C" w:rsidP="007E351C"/>
    <w:p w14:paraId="7E7F1BBD" w14:textId="77777777" w:rsidR="007E351C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>Prihodi Proračuna iskazani su po izvorima iz kojih potječu sukladno odredbama članka 10. Zakona o proračunu.</w:t>
      </w:r>
    </w:p>
    <w:p w14:paraId="6D582F0C" w14:textId="77777777" w:rsidR="007E351C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11D645" w14:textId="77777777" w:rsidR="007E351C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318A08" w14:textId="7DE4BA14" w:rsidR="007E351C" w:rsidRPr="00A42E15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42E15">
        <w:rPr>
          <w:rFonts w:ascii="Arial" w:hAnsi="Arial" w:cs="Arial"/>
          <w:b/>
          <w:bCs/>
        </w:rPr>
        <w:lastRenderedPageBreak/>
        <w:t>6 PRIHODI POSLOVANJA (</w:t>
      </w:r>
      <w:r>
        <w:rPr>
          <w:rFonts w:ascii="Arial" w:hAnsi="Arial" w:cs="Arial"/>
          <w:b/>
          <w:bCs/>
        </w:rPr>
        <w:t>8.359.857,64</w:t>
      </w:r>
      <w:r w:rsidRPr="00A42E15">
        <w:rPr>
          <w:rFonts w:ascii="Arial" w:hAnsi="Arial" w:cs="Arial"/>
          <w:b/>
          <w:bCs/>
        </w:rPr>
        <w:t xml:space="preserve"> EURA)</w:t>
      </w:r>
    </w:p>
    <w:p w14:paraId="30892B99" w14:textId="77777777" w:rsidR="007E351C" w:rsidRDefault="007E351C" w:rsidP="007E351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95A6C7E" w14:textId="49FCB346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2E15">
        <w:rPr>
          <w:rFonts w:ascii="Arial" w:hAnsi="Arial" w:cs="Arial"/>
          <w:b/>
          <w:bCs/>
          <w:sz w:val="22"/>
          <w:szCs w:val="22"/>
        </w:rPr>
        <w:t xml:space="preserve">61 </w:t>
      </w:r>
      <w:r w:rsidRPr="00D5070A">
        <w:rPr>
          <w:rFonts w:ascii="Arial" w:hAnsi="Arial" w:cs="Arial"/>
          <w:b/>
          <w:bCs/>
          <w:sz w:val="22"/>
          <w:szCs w:val="22"/>
        </w:rPr>
        <w:t>PRIHODI OD POREZA (</w:t>
      </w:r>
      <w:r>
        <w:rPr>
          <w:rFonts w:ascii="Arial" w:hAnsi="Arial" w:cs="Arial"/>
          <w:b/>
          <w:bCs/>
          <w:sz w:val="22"/>
          <w:szCs w:val="22"/>
        </w:rPr>
        <w:t xml:space="preserve">659.786,86 </w:t>
      </w:r>
      <w:r w:rsidRPr="00D5070A">
        <w:rPr>
          <w:rFonts w:ascii="Arial" w:hAnsi="Arial" w:cs="Arial"/>
          <w:b/>
          <w:bCs/>
          <w:sz w:val="22"/>
          <w:szCs w:val="22"/>
        </w:rPr>
        <w:t>eur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D5070A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3D00E46E" w14:textId="77777777" w:rsidR="007E351C" w:rsidRDefault="007E351C" w:rsidP="007E351C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14:paraId="664834D0" w14:textId="10E7330D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b/>
          <w:color w:val="000000"/>
          <w:sz w:val="20"/>
          <w:szCs w:val="20"/>
        </w:rPr>
        <w:tab/>
      </w:r>
      <w:r w:rsidRPr="00D5070A">
        <w:rPr>
          <w:rFonts w:ascii="Arial" w:hAnsi="Arial" w:cs="Arial"/>
          <w:color w:val="000000"/>
          <w:sz w:val="20"/>
          <w:szCs w:val="20"/>
        </w:rPr>
        <w:t xml:space="preserve">Navedeni prihodi planirani su u ukupnom iznosu </w:t>
      </w:r>
      <w:r>
        <w:rPr>
          <w:rFonts w:ascii="Arial" w:hAnsi="Arial" w:cs="Arial"/>
          <w:color w:val="000000"/>
          <w:sz w:val="20"/>
          <w:szCs w:val="20"/>
        </w:rPr>
        <w:t>659.786,86</w:t>
      </w:r>
      <w:r w:rsidRPr="00D5070A">
        <w:rPr>
          <w:rFonts w:ascii="Arial" w:hAnsi="Arial" w:cs="Arial"/>
          <w:color w:val="000000"/>
          <w:sz w:val="20"/>
          <w:szCs w:val="20"/>
        </w:rPr>
        <w:t xml:space="preserve"> eur</w:t>
      </w:r>
      <w:r>
        <w:rPr>
          <w:rFonts w:ascii="Arial" w:hAnsi="Arial" w:cs="Arial"/>
          <w:color w:val="000000"/>
          <w:sz w:val="20"/>
          <w:szCs w:val="20"/>
        </w:rPr>
        <w:t>a i povećani su za 368.751,00 euro</w:t>
      </w:r>
      <w:r w:rsidRPr="00D5070A">
        <w:rPr>
          <w:rFonts w:ascii="Arial" w:hAnsi="Arial" w:cs="Arial"/>
          <w:color w:val="000000"/>
          <w:sz w:val="20"/>
          <w:szCs w:val="20"/>
        </w:rPr>
        <w:t>, a sastoje se od prihoda od poreza na dohodak (</w:t>
      </w:r>
      <w:r>
        <w:rPr>
          <w:rFonts w:ascii="Arial" w:hAnsi="Arial" w:cs="Arial"/>
          <w:color w:val="000000"/>
          <w:sz w:val="20"/>
          <w:szCs w:val="20"/>
        </w:rPr>
        <w:t>608.275,88</w:t>
      </w:r>
      <w:r w:rsidRPr="00D5070A">
        <w:rPr>
          <w:rFonts w:ascii="Arial" w:hAnsi="Arial" w:cs="Arial"/>
          <w:color w:val="000000"/>
          <w:sz w:val="20"/>
          <w:szCs w:val="20"/>
        </w:rPr>
        <w:t xml:space="preserve"> eur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5070A">
        <w:rPr>
          <w:rFonts w:ascii="Arial" w:hAnsi="Arial" w:cs="Arial"/>
          <w:color w:val="000000"/>
          <w:sz w:val="20"/>
          <w:szCs w:val="20"/>
        </w:rPr>
        <w:t>), poreza na imovinu (</w:t>
      </w:r>
      <w:r>
        <w:rPr>
          <w:rFonts w:ascii="Arial" w:hAnsi="Arial" w:cs="Arial"/>
          <w:color w:val="000000"/>
          <w:sz w:val="20"/>
          <w:szCs w:val="20"/>
        </w:rPr>
        <w:t>40.000,00</w:t>
      </w:r>
      <w:r w:rsidRPr="00D5070A">
        <w:rPr>
          <w:rFonts w:ascii="Arial" w:hAnsi="Arial" w:cs="Arial"/>
          <w:color w:val="000000"/>
          <w:sz w:val="20"/>
          <w:szCs w:val="20"/>
        </w:rPr>
        <w:t xml:space="preserve"> eur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5070A">
        <w:rPr>
          <w:rFonts w:ascii="Arial" w:hAnsi="Arial" w:cs="Arial"/>
          <w:color w:val="000000"/>
          <w:sz w:val="20"/>
          <w:szCs w:val="20"/>
        </w:rPr>
        <w:t>) i poreza na robu i usluge (</w:t>
      </w:r>
      <w:r>
        <w:rPr>
          <w:rFonts w:ascii="Arial" w:hAnsi="Arial" w:cs="Arial"/>
          <w:color w:val="000000"/>
          <w:sz w:val="20"/>
          <w:szCs w:val="20"/>
        </w:rPr>
        <w:t>11.510,98</w:t>
      </w:r>
      <w:r w:rsidRPr="00D5070A">
        <w:rPr>
          <w:rFonts w:ascii="Arial" w:hAnsi="Arial" w:cs="Arial"/>
          <w:color w:val="000000"/>
          <w:sz w:val="20"/>
          <w:szCs w:val="20"/>
        </w:rPr>
        <w:t xml:space="preserve"> eur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5070A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B07426A" w14:textId="77777777" w:rsidR="007E351C" w:rsidRPr="00A577ED" w:rsidRDefault="007E351C" w:rsidP="007E351C">
      <w:pPr>
        <w:autoSpaceDE w:val="0"/>
        <w:autoSpaceDN w:val="0"/>
        <w:adjustRightInd w:val="0"/>
        <w:rPr>
          <w:sz w:val="22"/>
          <w:szCs w:val="22"/>
        </w:rPr>
      </w:pPr>
    </w:p>
    <w:p w14:paraId="508B9561" w14:textId="7BDF3DC7" w:rsidR="007E351C" w:rsidRPr="00D5070A" w:rsidRDefault="007E351C" w:rsidP="007E351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5070A">
        <w:rPr>
          <w:rFonts w:ascii="Arial" w:hAnsi="Arial" w:cs="Arial"/>
          <w:b/>
          <w:bCs/>
          <w:sz w:val="22"/>
          <w:szCs w:val="22"/>
        </w:rPr>
        <w:t>611 Porez i prirez na dohodak (</w:t>
      </w:r>
      <w:r>
        <w:rPr>
          <w:rFonts w:ascii="Arial" w:hAnsi="Arial" w:cs="Arial"/>
          <w:b/>
          <w:bCs/>
          <w:sz w:val="22"/>
          <w:szCs w:val="22"/>
        </w:rPr>
        <w:t>608.275,88</w:t>
      </w:r>
      <w:r w:rsidRPr="00D5070A">
        <w:rPr>
          <w:rFonts w:ascii="Arial" w:hAnsi="Arial" w:cs="Arial"/>
          <w:b/>
          <w:bCs/>
          <w:sz w:val="22"/>
          <w:szCs w:val="22"/>
        </w:rPr>
        <w:t xml:space="preserve"> eur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D5070A">
        <w:rPr>
          <w:rFonts w:ascii="Arial" w:hAnsi="Arial" w:cs="Arial"/>
          <w:b/>
          <w:bCs/>
          <w:sz w:val="22"/>
          <w:szCs w:val="22"/>
        </w:rPr>
        <w:t>)</w:t>
      </w:r>
    </w:p>
    <w:p w14:paraId="15EE7EE9" w14:textId="77777777" w:rsidR="007E351C" w:rsidRPr="00A577ED" w:rsidRDefault="007E351C" w:rsidP="007E351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9876DDC" w14:textId="10359F7C" w:rsidR="007E351C" w:rsidRPr="00D5070A" w:rsidRDefault="007E351C" w:rsidP="007E351C">
      <w:pPr>
        <w:pStyle w:val="t-10-9-kurz-s"/>
        <w:spacing w:beforeLines="40" w:before="96" w:beforeAutospacing="0" w:afterLines="40" w:after="96" w:afterAutospacing="0"/>
        <w:rPr>
          <w:rFonts w:ascii="Arial" w:hAnsi="Arial" w:cs="Arial"/>
          <w:sz w:val="20"/>
          <w:szCs w:val="20"/>
        </w:rPr>
      </w:pPr>
      <w:r>
        <w:rPr>
          <w:sz w:val="23"/>
          <w:szCs w:val="23"/>
        </w:rPr>
        <w:tab/>
      </w:r>
      <w:r w:rsidRPr="00D5070A">
        <w:rPr>
          <w:rFonts w:ascii="Arial" w:hAnsi="Arial" w:cs="Arial"/>
          <w:sz w:val="20"/>
          <w:szCs w:val="20"/>
        </w:rPr>
        <w:t xml:space="preserve">Od poreznih prihoda najznačajniji su prihodi od poreza i prireza na dohodak koji su planirani u iznosu </w:t>
      </w:r>
      <w:r>
        <w:rPr>
          <w:rFonts w:ascii="Arial" w:hAnsi="Arial" w:cs="Arial"/>
          <w:sz w:val="20"/>
          <w:szCs w:val="20"/>
        </w:rPr>
        <w:t>518.000,00</w:t>
      </w:r>
      <w:r w:rsidRPr="00D5070A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 xml:space="preserve"> i povećani za 368.751,00 euro u odnosu na I. izmjene i dopune Proračuna. Povećanje se temelji na ostvarenju izvršenja Proračuna koje </w:t>
      </w:r>
      <w:r w:rsidR="003C797A">
        <w:rPr>
          <w:rFonts w:ascii="Arial" w:hAnsi="Arial" w:cs="Arial"/>
          <w:sz w:val="20"/>
          <w:szCs w:val="20"/>
        </w:rPr>
        <w:t xml:space="preserve">za prvo polugodište premašuje 120 posto ostvarenja prvotnog Proračuna. </w:t>
      </w:r>
    </w:p>
    <w:p w14:paraId="5B8E7A1F" w14:textId="7434060D" w:rsidR="007E351C" w:rsidRPr="00D5070A" w:rsidRDefault="007E351C" w:rsidP="007E351C">
      <w:pPr>
        <w:pStyle w:val="t-10-9-kurz-s"/>
        <w:spacing w:beforeLines="40" w:before="96" w:beforeAutospacing="0" w:afterLines="40" w:after="96" w:afterAutospacing="0"/>
        <w:rPr>
          <w:rFonts w:ascii="Arial" w:hAnsi="Arial" w:cs="Arial"/>
          <w:color w:val="FF0000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ab/>
      </w:r>
    </w:p>
    <w:p w14:paraId="03EFD201" w14:textId="77777777" w:rsidR="007E351C" w:rsidRPr="00D5070A" w:rsidRDefault="007E351C" w:rsidP="007E35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2582291" w14:textId="7AEDF74B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5070A">
        <w:rPr>
          <w:rFonts w:ascii="Arial" w:hAnsi="Arial" w:cs="Arial"/>
          <w:b/>
          <w:sz w:val="22"/>
          <w:szCs w:val="22"/>
        </w:rPr>
        <w:t>613 Porez na imovinu (</w:t>
      </w:r>
      <w:r w:rsidR="003C797A">
        <w:rPr>
          <w:rFonts w:ascii="Arial" w:hAnsi="Arial" w:cs="Arial"/>
          <w:b/>
          <w:sz w:val="22"/>
          <w:szCs w:val="22"/>
        </w:rPr>
        <w:t>40.000,00</w:t>
      </w:r>
      <w:r w:rsidRPr="00D5070A">
        <w:rPr>
          <w:rFonts w:ascii="Arial" w:hAnsi="Arial" w:cs="Arial"/>
          <w:b/>
          <w:sz w:val="22"/>
          <w:szCs w:val="22"/>
        </w:rPr>
        <w:t xml:space="preserve"> eur</w:t>
      </w:r>
      <w:r>
        <w:rPr>
          <w:rFonts w:ascii="Arial" w:hAnsi="Arial" w:cs="Arial"/>
          <w:b/>
          <w:sz w:val="22"/>
          <w:szCs w:val="22"/>
        </w:rPr>
        <w:t>a</w:t>
      </w:r>
      <w:r w:rsidRPr="00D5070A">
        <w:rPr>
          <w:rFonts w:ascii="Arial" w:hAnsi="Arial" w:cs="Arial"/>
          <w:b/>
          <w:sz w:val="22"/>
          <w:szCs w:val="22"/>
        </w:rPr>
        <w:t>)</w:t>
      </w:r>
    </w:p>
    <w:p w14:paraId="2A32E2FA" w14:textId="77777777" w:rsidR="007E351C" w:rsidRPr="00D5070A" w:rsidRDefault="007E351C" w:rsidP="007E35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3A638A" w14:textId="7CEDC822" w:rsidR="007E351C" w:rsidRPr="00D5070A" w:rsidRDefault="007E351C" w:rsidP="007E35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Prihodi od poreza na imovinu, unutar kojih su planirani prihodi od općinskih poreza i od zajedničkog poreza na promet nekretninama, </w:t>
      </w:r>
      <w:r w:rsidR="003C797A">
        <w:rPr>
          <w:rFonts w:ascii="Arial" w:hAnsi="Arial" w:cs="Arial"/>
          <w:sz w:val="20"/>
          <w:szCs w:val="20"/>
        </w:rPr>
        <w:t>planirani</w:t>
      </w:r>
      <w:r w:rsidRPr="00D5070A">
        <w:rPr>
          <w:rFonts w:ascii="Arial" w:hAnsi="Arial" w:cs="Arial"/>
          <w:sz w:val="20"/>
          <w:szCs w:val="20"/>
        </w:rPr>
        <w:t xml:space="preserve"> s</w:t>
      </w:r>
      <w:r w:rsidR="003C797A">
        <w:rPr>
          <w:rFonts w:ascii="Arial" w:hAnsi="Arial" w:cs="Arial"/>
          <w:sz w:val="20"/>
          <w:szCs w:val="20"/>
        </w:rPr>
        <w:t>u</w:t>
      </w:r>
      <w:r w:rsidRPr="00D5070A">
        <w:rPr>
          <w:rFonts w:ascii="Arial" w:hAnsi="Arial" w:cs="Arial"/>
          <w:sz w:val="20"/>
          <w:szCs w:val="20"/>
        </w:rPr>
        <w:t xml:space="preserve"> u iznosu od </w:t>
      </w:r>
      <w:r w:rsidR="003C797A">
        <w:rPr>
          <w:rFonts w:ascii="Arial" w:hAnsi="Arial" w:cs="Arial"/>
          <w:sz w:val="20"/>
          <w:szCs w:val="20"/>
        </w:rPr>
        <w:t>40.000</w:t>
      </w:r>
      <w:r w:rsidRPr="00D5070A">
        <w:rPr>
          <w:rFonts w:ascii="Arial" w:hAnsi="Arial" w:cs="Arial"/>
          <w:sz w:val="20"/>
          <w:szCs w:val="20"/>
        </w:rPr>
        <w:t>,00 eura</w:t>
      </w:r>
      <w:r w:rsidR="003C797A">
        <w:rPr>
          <w:rFonts w:ascii="Arial" w:hAnsi="Arial" w:cs="Arial"/>
          <w:sz w:val="20"/>
          <w:szCs w:val="20"/>
        </w:rPr>
        <w:t xml:space="preserve"> i nisu se mijenjali u odnosu na I. izmjene i dopune Proračuna</w:t>
      </w:r>
      <w:r w:rsidRPr="00D5070A">
        <w:rPr>
          <w:rFonts w:ascii="Arial" w:hAnsi="Arial" w:cs="Arial"/>
          <w:sz w:val="20"/>
          <w:szCs w:val="20"/>
        </w:rPr>
        <w:t>.</w:t>
      </w:r>
    </w:p>
    <w:p w14:paraId="4409935A" w14:textId="77777777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66C507" w14:textId="1797E7A8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5070A">
        <w:rPr>
          <w:rFonts w:ascii="Arial" w:hAnsi="Arial" w:cs="Arial"/>
          <w:b/>
          <w:sz w:val="22"/>
          <w:szCs w:val="22"/>
        </w:rPr>
        <w:t>614 Porez na robu i usluge (</w:t>
      </w:r>
      <w:r w:rsidR="003C797A">
        <w:rPr>
          <w:rFonts w:ascii="Arial" w:hAnsi="Arial" w:cs="Arial"/>
          <w:b/>
          <w:sz w:val="22"/>
          <w:szCs w:val="22"/>
        </w:rPr>
        <w:t>11.510,98</w:t>
      </w:r>
      <w:r w:rsidRPr="00D5070A">
        <w:rPr>
          <w:rFonts w:ascii="Arial" w:hAnsi="Arial" w:cs="Arial"/>
          <w:b/>
          <w:sz w:val="22"/>
          <w:szCs w:val="22"/>
        </w:rPr>
        <w:t xml:space="preserve"> eur</w:t>
      </w:r>
      <w:r>
        <w:rPr>
          <w:rFonts w:ascii="Arial" w:hAnsi="Arial" w:cs="Arial"/>
          <w:b/>
          <w:sz w:val="22"/>
          <w:szCs w:val="22"/>
        </w:rPr>
        <w:t>a</w:t>
      </w:r>
      <w:r w:rsidRPr="00D5070A">
        <w:rPr>
          <w:rFonts w:ascii="Arial" w:hAnsi="Arial" w:cs="Arial"/>
          <w:b/>
          <w:sz w:val="22"/>
          <w:szCs w:val="22"/>
        </w:rPr>
        <w:t>)</w:t>
      </w:r>
    </w:p>
    <w:p w14:paraId="07A17583" w14:textId="77777777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FC4B8E" w14:textId="698C1B5A" w:rsidR="007E351C" w:rsidRPr="00D5070A" w:rsidRDefault="007E351C" w:rsidP="003C79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Porezi na robu i usluge </w:t>
      </w:r>
      <w:r w:rsidR="003C797A">
        <w:rPr>
          <w:rFonts w:ascii="Arial" w:hAnsi="Arial" w:cs="Arial"/>
          <w:sz w:val="20"/>
          <w:szCs w:val="20"/>
        </w:rPr>
        <w:t>planirani su</w:t>
      </w:r>
      <w:r w:rsidRPr="00D5070A">
        <w:rPr>
          <w:rFonts w:ascii="Arial" w:hAnsi="Arial" w:cs="Arial"/>
          <w:sz w:val="20"/>
          <w:szCs w:val="20"/>
        </w:rPr>
        <w:t xml:space="preserve"> u iznosu od </w:t>
      </w:r>
      <w:r w:rsidR="003C797A">
        <w:rPr>
          <w:rFonts w:ascii="Arial" w:hAnsi="Arial" w:cs="Arial"/>
          <w:sz w:val="20"/>
          <w:szCs w:val="20"/>
        </w:rPr>
        <w:t>11.510,98</w:t>
      </w:r>
      <w:r w:rsidRPr="00D5070A">
        <w:rPr>
          <w:rFonts w:ascii="Arial" w:hAnsi="Arial" w:cs="Arial"/>
          <w:sz w:val="20"/>
          <w:szCs w:val="20"/>
        </w:rPr>
        <w:t xml:space="preserve"> eura</w:t>
      </w:r>
      <w:r w:rsidR="003C797A" w:rsidRPr="003C797A">
        <w:rPr>
          <w:rFonts w:ascii="Arial" w:hAnsi="Arial" w:cs="Arial"/>
          <w:sz w:val="20"/>
          <w:szCs w:val="20"/>
        </w:rPr>
        <w:t xml:space="preserve"> </w:t>
      </w:r>
      <w:r w:rsidR="003C797A">
        <w:rPr>
          <w:rFonts w:ascii="Arial" w:hAnsi="Arial" w:cs="Arial"/>
          <w:sz w:val="20"/>
          <w:szCs w:val="20"/>
        </w:rPr>
        <w:t>i nisu se mijenjali u odnosu na I. izmjene i dopune Proračuna</w:t>
      </w:r>
      <w:r w:rsidR="003C797A" w:rsidRPr="00D5070A">
        <w:rPr>
          <w:rFonts w:ascii="Arial" w:hAnsi="Arial" w:cs="Arial"/>
          <w:sz w:val="20"/>
          <w:szCs w:val="20"/>
        </w:rPr>
        <w:t>.</w:t>
      </w:r>
    </w:p>
    <w:p w14:paraId="4CEB4B72" w14:textId="77777777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22EA11" w14:textId="63709A6F" w:rsidR="007E351C" w:rsidRPr="00BE6D52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BE6D52">
        <w:rPr>
          <w:rFonts w:ascii="Arial" w:hAnsi="Arial" w:cs="Arial"/>
          <w:b/>
          <w:bCs/>
        </w:rPr>
        <w:lastRenderedPageBreak/>
        <w:t xml:space="preserve">63  POMOĆI IZ INOZEMSTVA (DAROVNICE) I OD SUBJEKATA OPĆE </w:t>
      </w:r>
      <w:r w:rsidRPr="00BE6D52">
        <w:rPr>
          <w:rFonts w:ascii="Arial" w:hAnsi="Arial" w:cs="Arial"/>
          <w:b/>
          <w:bCs/>
          <w:color w:val="000000"/>
        </w:rPr>
        <w:t>DRŽAVE (</w:t>
      </w:r>
      <w:r w:rsidR="003C797A">
        <w:rPr>
          <w:rFonts w:ascii="Arial" w:hAnsi="Arial" w:cs="Arial"/>
          <w:b/>
          <w:bCs/>
        </w:rPr>
        <w:t>7.133.720,05</w:t>
      </w:r>
      <w:r>
        <w:rPr>
          <w:rFonts w:ascii="Arial" w:hAnsi="Arial" w:cs="Arial"/>
          <w:b/>
          <w:bCs/>
        </w:rPr>
        <w:t xml:space="preserve"> </w:t>
      </w:r>
      <w:r w:rsidRPr="00BE6D52">
        <w:rPr>
          <w:rFonts w:ascii="Arial" w:hAnsi="Arial" w:cs="Arial"/>
          <w:b/>
          <w:bCs/>
          <w:color w:val="000000"/>
        </w:rPr>
        <w:t>eur</w:t>
      </w:r>
      <w:r>
        <w:rPr>
          <w:rFonts w:ascii="Arial" w:hAnsi="Arial" w:cs="Arial"/>
          <w:b/>
          <w:bCs/>
          <w:color w:val="000000"/>
        </w:rPr>
        <w:t>a</w:t>
      </w:r>
      <w:r w:rsidRPr="00BE6D52">
        <w:rPr>
          <w:rFonts w:ascii="Arial" w:hAnsi="Arial" w:cs="Arial"/>
          <w:b/>
          <w:bCs/>
          <w:color w:val="000000"/>
        </w:rPr>
        <w:t>)</w:t>
      </w:r>
    </w:p>
    <w:p w14:paraId="5C813350" w14:textId="77777777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9A61DF" w14:textId="369CD781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5070A">
        <w:rPr>
          <w:rFonts w:ascii="Arial" w:hAnsi="Arial" w:cs="Arial"/>
          <w:b/>
          <w:bCs/>
          <w:sz w:val="22"/>
          <w:szCs w:val="22"/>
        </w:rPr>
        <w:t xml:space="preserve">633 pomoći iz proračuna </w:t>
      </w:r>
      <w:r w:rsidRPr="00D5070A"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="003C797A">
        <w:rPr>
          <w:rFonts w:ascii="Arial" w:hAnsi="Arial" w:cs="Arial"/>
          <w:b/>
          <w:bCs/>
          <w:color w:val="000000"/>
          <w:sz w:val="22"/>
          <w:szCs w:val="22"/>
        </w:rPr>
        <w:t>2.164.278,00</w:t>
      </w:r>
      <w:r w:rsidRPr="00D5070A">
        <w:rPr>
          <w:rFonts w:ascii="Arial" w:hAnsi="Arial" w:cs="Arial"/>
          <w:b/>
          <w:bCs/>
          <w:color w:val="000000"/>
          <w:sz w:val="22"/>
          <w:szCs w:val="22"/>
        </w:rPr>
        <w:t xml:space="preserve"> eur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D5070A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6848BE73" w14:textId="77777777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5070A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DDF80FC" w14:textId="3064FC14" w:rsidR="007E351C" w:rsidRPr="00D5070A" w:rsidRDefault="003C797A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II. Izmjenama i dopunama Proračuna za </w:t>
      </w:r>
      <w:r w:rsidR="007E351C" w:rsidRPr="00D5070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="007E351C" w:rsidRPr="00D507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predlažu se</w:t>
      </w:r>
      <w:r w:rsidR="007E351C" w:rsidRPr="00D5070A">
        <w:rPr>
          <w:rFonts w:ascii="Arial" w:hAnsi="Arial" w:cs="Arial"/>
          <w:sz w:val="20"/>
          <w:szCs w:val="20"/>
        </w:rPr>
        <w:t xml:space="preserve"> planirane pomoći iz državnog i županijskog proračuna u iznosu </w:t>
      </w:r>
      <w:r>
        <w:rPr>
          <w:rFonts w:ascii="Arial" w:hAnsi="Arial" w:cs="Arial"/>
          <w:sz w:val="20"/>
          <w:szCs w:val="20"/>
        </w:rPr>
        <w:t>2.164.278,00</w:t>
      </w:r>
      <w:r w:rsidR="007E351C" w:rsidRPr="00D5070A">
        <w:rPr>
          <w:rFonts w:ascii="Arial" w:hAnsi="Arial" w:cs="Arial"/>
          <w:sz w:val="20"/>
          <w:szCs w:val="20"/>
        </w:rPr>
        <w:t xml:space="preserve"> eur</w:t>
      </w:r>
      <w:r w:rsidR="007E351C">
        <w:rPr>
          <w:rFonts w:ascii="Arial" w:hAnsi="Arial" w:cs="Arial"/>
          <w:sz w:val="20"/>
          <w:szCs w:val="20"/>
        </w:rPr>
        <w:t>a</w:t>
      </w:r>
      <w:r w:rsidR="007E351C" w:rsidRPr="00D5070A">
        <w:rPr>
          <w:rFonts w:ascii="Arial" w:hAnsi="Arial" w:cs="Arial"/>
          <w:sz w:val="20"/>
          <w:szCs w:val="20"/>
        </w:rPr>
        <w:t>.</w:t>
      </w:r>
      <w:r w:rsidR="007E351C">
        <w:rPr>
          <w:rFonts w:ascii="Arial" w:hAnsi="Arial" w:cs="Arial"/>
          <w:sz w:val="20"/>
          <w:szCs w:val="20"/>
        </w:rPr>
        <w:t xml:space="preserve"> Iznos je </w:t>
      </w:r>
      <w:r>
        <w:rPr>
          <w:rFonts w:ascii="Arial" w:hAnsi="Arial" w:cs="Arial"/>
          <w:sz w:val="20"/>
          <w:szCs w:val="20"/>
        </w:rPr>
        <w:t>povećan</w:t>
      </w:r>
      <w:r w:rsidR="007E351C">
        <w:rPr>
          <w:rFonts w:ascii="Arial" w:hAnsi="Arial" w:cs="Arial"/>
          <w:sz w:val="20"/>
          <w:szCs w:val="20"/>
        </w:rPr>
        <w:t xml:space="preserve"> u odnosu na </w:t>
      </w:r>
      <w:r>
        <w:rPr>
          <w:rFonts w:ascii="Arial" w:hAnsi="Arial" w:cs="Arial"/>
          <w:sz w:val="20"/>
          <w:szCs w:val="20"/>
        </w:rPr>
        <w:t>I. izmjene i dopune P</w:t>
      </w:r>
      <w:r w:rsidR="007E351C">
        <w:rPr>
          <w:rFonts w:ascii="Arial" w:hAnsi="Arial" w:cs="Arial"/>
          <w:sz w:val="20"/>
          <w:szCs w:val="20"/>
        </w:rPr>
        <w:t xml:space="preserve">roračuna </w:t>
      </w:r>
      <w:r>
        <w:rPr>
          <w:rFonts w:ascii="Arial" w:hAnsi="Arial" w:cs="Arial"/>
          <w:sz w:val="20"/>
          <w:szCs w:val="20"/>
        </w:rPr>
        <w:t>za 284.741,00 euro zbog potpisanih novih ugovora o sufinanciranju projekata kroz nacionalna sredstva koja se planiraju i izvršavaju sa računa podskupine 633.</w:t>
      </w:r>
      <w:r w:rsidR="007E351C" w:rsidRPr="00D5070A">
        <w:rPr>
          <w:rFonts w:ascii="Arial" w:hAnsi="Arial" w:cs="Arial"/>
          <w:sz w:val="20"/>
          <w:szCs w:val="20"/>
        </w:rPr>
        <w:tab/>
      </w:r>
      <w:r w:rsidR="007E351C" w:rsidRPr="00D5070A">
        <w:rPr>
          <w:rFonts w:ascii="Arial" w:hAnsi="Arial" w:cs="Arial"/>
          <w:sz w:val="20"/>
          <w:szCs w:val="20"/>
        </w:rPr>
        <w:tab/>
      </w:r>
      <w:r w:rsidR="007E351C" w:rsidRPr="00D5070A">
        <w:rPr>
          <w:rFonts w:ascii="Arial" w:hAnsi="Arial" w:cs="Arial"/>
          <w:sz w:val="20"/>
          <w:szCs w:val="20"/>
        </w:rPr>
        <w:tab/>
      </w:r>
      <w:r w:rsidR="007E351C" w:rsidRPr="00D5070A">
        <w:rPr>
          <w:rFonts w:ascii="Arial" w:hAnsi="Arial" w:cs="Arial"/>
          <w:sz w:val="20"/>
          <w:szCs w:val="20"/>
        </w:rPr>
        <w:tab/>
      </w:r>
      <w:r w:rsidR="007E351C" w:rsidRPr="00D5070A">
        <w:rPr>
          <w:rFonts w:ascii="Arial" w:hAnsi="Arial" w:cs="Arial"/>
          <w:sz w:val="20"/>
          <w:szCs w:val="20"/>
        </w:rPr>
        <w:tab/>
      </w:r>
    </w:p>
    <w:p w14:paraId="4264106C" w14:textId="77777777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D6E703" w14:textId="16714395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5070A">
        <w:rPr>
          <w:rFonts w:ascii="Arial" w:hAnsi="Arial" w:cs="Arial"/>
          <w:b/>
          <w:sz w:val="22"/>
          <w:szCs w:val="22"/>
        </w:rPr>
        <w:t>634 pomoći od ostalih subjekata unutar općeg proračuna (</w:t>
      </w:r>
      <w:r w:rsidR="003C797A">
        <w:rPr>
          <w:rFonts w:ascii="Arial" w:hAnsi="Arial" w:cs="Arial"/>
          <w:b/>
          <w:sz w:val="22"/>
          <w:szCs w:val="22"/>
        </w:rPr>
        <w:t>14.100,00</w:t>
      </w:r>
      <w:r w:rsidRPr="00D5070A">
        <w:rPr>
          <w:rFonts w:ascii="Arial" w:hAnsi="Arial" w:cs="Arial"/>
          <w:b/>
          <w:sz w:val="22"/>
          <w:szCs w:val="22"/>
        </w:rPr>
        <w:t xml:space="preserve"> eur</w:t>
      </w:r>
      <w:r>
        <w:rPr>
          <w:rFonts w:ascii="Arial" w:hAnsi="Arial" w:cs="Arial"/>
          <w:b/>
          <w:sz w:val="22"/>
          <w:szCs w:val="22"/>
        </w:rPr>
        <w:t>a</w:t>
      </w:r>
      <w:r w:rsidRPr="00D5070A">
        <w:rPr>
          <w:rFonts w:ascii="Arial" w:hAnsi="Arial" w:cs="Arial"/>
          <w:b/>
          <w:sz w:val="22"/>
          <w:szCs w:val="22"/>
        </w:rPr>
        <w:t>)</w:t>
      </w:r>
    </w:p>
    <w:p w14:paraId="36692785" w14:textId="77777777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0AD1B9C" w14:textId="3DAD7A2D" w:rsidR="007E351C" w:rsidRPr="003C797A" w:rsidRDefault="003C797A" w:rsidP="007E351C">
      <w:pPr>
        <w:pStyle w:val="t-10-9-kurz-s"/>
        <w:spacing w:beforeLines="40" w:before="96" w:beforeAutospacing="0" w:afterLines="40" w:after="96" w:afterAutospacing="0"/>
        <w:rPr>
          <w:rFonts w:ascii="Arial" w:hAnsi="Arial" w:cs="Arial"/>
          <w:bCs/>
          <w:sz w:val="20"/>
          <w:szCs w:val="20"/>
        </w:rPr>
      </w:pPr>
      <w:r w:rsidRPr="003C797A">
        <w:rPr>
          <w:rFonts w:ascii="Arial" w:hAnsi="Arial" w:cs="Arial"/>
          <w:bCs/>
          <w:sz w:val="20"/>
          <w:szCs w:val="20"/>
        </w:rPr>
        <w:t>Pomoći od izvanproračunskih korisnika planirane su u iznosu 14.100,00 eura i nisu se mijenjale u odnosu na I. izmjene i dopune Proračuna.</w:t>
      </w:r>
    </w:p>
    <w:p w14:paraId="34AFD661" w14:textId="77777777" w:rsidR="007E351C" w:rsidRPr="00D5070A" w:rsidRDefault="007E351C" w:rsidP="007E351C">
      <w:pPr>
        <w:pStyle w:val="t-10-9-kurz-s"/>
        <w:spacing w:beforeLines="40" w:before="96" w:beforeAutospacing="0" w:afterLines="40" w:after="96" w:afterAutospacing="0"/>
        <w:rPr>
          <w:rFonts w:ascii="Arial" w:hAnsi="Arial" w:cs="Arial"/>
          <w:b/>
          <w:sz w:val="20"/>
          <w:szCs w:val="20"/>
        </w:rPr>
      </w:pPr>
    </w:p>
    <w:p w14:paraId="58C01B15" w14:textId="77777777" w:rsidR="007E351C" w:rsidRPr="00D5070A" w:rsidRDefault="007E351C" w:rsidP="007E351C">
      <w:pPr>
        <w:pStyle w:val="t-10-9-kurz-s"/>
        <w:spacing w:beforeLines="40" w:before="96" w:beforeAutospacing="0" w:afterLines="40" w:after="96" w:afterAutospacing="0"/>
        <w:rPr>
          <w:rFonts w:ascii="Arial" w:hAnsi="Arial" w:cs="Arial"/>
          <w:b/>
          <w:sz w:val="20"/>
          <w:szCs w:val="20"/>
        </w:rPr>
      </w:pPr>
    </w:p>
    <w:p w14:paraId="5CDBD848" w14:textId="74379562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5070A">
        <w:rPr>
          <w:rFonts w:ascii="Arial" w:hAnsi="Arial" w:cs="Arial"/>
          <w:b/>
          <w:bCs/>
          <w:sz w:val="22"/>
          <w:szCs w:val="22"/>
        </w:rPr>
        <w:t xml:space="preserve">635 Pomoći izravnanja za decentralizirane funkcije i fiskalnog izravnanja </w:t>
      </w:r>
      <w:r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="003C797A">
        <w:rPr>
          <w:rFonts w:ascii="Arial" w:hAnsi="Arial" w:cs="Arial"/>
          <w:b/>
          <w:bCs/>
          <w:color w:val="000000"/>
          <w:sz w:val="22"/>
          <w:szCs w:val="22"/>
        </w:rPr>
        <w:t>430.694,05</w:t>
      </w:r>
      <w:r w:rsidRPr="00D5070A">
        <w:rPr>
          <w:rFonts w:ascii="Arial" w:hAnsi="Arial" w:cs="Arial"/>
          <w:b/>
          <w:bCs/>
          <w:color w:val="000000"/>
          <w:sz w:val="22"/>
          <w:szCs w:val="22"/>
        </w:rPr>
        <w:t xml:space="preserve"> eur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D5070A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79053252" w14:textId="77777777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76870C5" w14:textId="7FB85DFD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>Umjesto udjela fiskalnog izravnanja, koji se izdvaja iz poreza na dohodak, sredstva fiskalnog izravnanja osigurava</w:t>
      </w:r>
      <w:r w:rsidR="003C797A">
        <w:rPr>
          <w:rFonts w:ascii="Arial" w:hAnsi="Arial" w:cs="Arial"/>
          <w:sz w:val="20"/>
          <w:szCs w:val="20"/>
        </w:rPr>
        <w:t>ju</w:t>
      </w:r>
      <w:r w:rsidRPr="00D5070A">
        <w:rPr>
          <w:rFonts w:ascii="Arial" w:hAnsi="Arial" w:cs="Arial"/>
          <w:sz w:val="20"/>
          <w:szCs w:val="20"/>
        </w:rPr>
        <w:t xml:space="preserve"> se u državnom proračunu </w:t>
      </w:r>
      <w:r w:rsidR="003C797A">
        <w:rPr>
          <w:rFonts w:ascii="Arial" w:hAnsi="Arial" w:cs="Arial"/>
          <w:sz w:val="20"/>
          <w:szCs w:val="20"/>
        </w:rPr>
        <w:t xml:space="preserve">i </w:t>
      </w:r>
      <w:r w:rsidRPr="00D5070A">
        <w:rPr>
          <w:rFonts w:ascii="Arial" w:hAnsi="Arial" w:cs="Arial"/>
          <w:sz w:val="20"/>
          <w:szCs w:val="20"/>
        </w:rPr>
        <w:t>uplaćuj</w:t>
      </w:r>
      <w:r w:rsidR="003C797A">
        <w:rPr>
          <w:rFonts w:ascii="Arial" w:hAnsi="Arial" w:cs="Arial"/>
          <w:sz w:val="20"/>
          <w:szCs w:val="20"/>
        </w:rPr>
        <w:t>u</w:t>
      </w:r>
      <w:r w:rsidRPr="00D5070A">
        <w:rPr>
          <w:rFonts w:ascii="Arial" w:hAnsi="Arial" w:cs="Arial"/>
          <w:sz w:val="20"/>
          <w:szCs w:val="20"/>
        </w:rPr>
        <w:t xml:space="preserve"> jednom mjesečno</w:t>
      </w:r>
      <w:r w:rsidR="003C797A">
        <w:rPr>
          <w:rFonts w:ascii="Arial" w:hAnsi="Arial" w:cs="Arial"/>
          <w:sz w:val="20"/>
          <w:szCs w:val="20"/>
        </w:rPr>
        <w:t>.</w:t>
      </w:r>
      <w:r w:rsidRPr="00D5070A">
        <w:rPr>
          <w:rFonts w:ascii="Arial" w:hAnsi="Arial" w:cs="Arial"/>
          <w:sz w:val="20"/>
          <w:szCs w:val="20"/>
        </w:rPr>
        <w:t xml:space="preserve"> </w:t>
      </w:r>
      <w:r w:rsidR="003C797A">
        <w:rPr>
          <w:rFonts w:ascii="Arial" w:hAnsi="Arial" w:cs="Arial"/>
          <w:sz w:val="20"/>
          <w:szCs w:val="20"/>
        </w:rPr>
        <w:t>U</w:t>
      </w:r>
      <w:r w:rsidRPr="00D5070A">
        <w:rPr>
          <w:rFonts w:ascii="Arial" w:hAnsi="Arial" w:cs="Arial"/>
          <w:sz w:val="20"/>
          <w:szCs w:val="20"/>
        </w:rPr>
        <w:t>kupno planirani iznos je</w:t>
      </w:r>
      <w:r>
        <w:rPr>
          <w:rFonts w:ascii="Arial" w:hAnsi="Arial" w:cs="Arial"/>
          <w:sz w:val="20"/>
          <w:szCs w:val="20"/>
        </w:rPr>
        <w:t xml:space="preserve"> uvećan u odnosu na </w:t>
      </w:r>
      <w:r w:rsidR="003C797A">
        <w:rPr>
          <w:rFonts w:ascii="Arial" w:hAnsi="Arial" w:cs="Arial"/>
          <w:sz w:val="20"/>
          <w:szCs w:val="20"/>
        </w:rPr>
        <w:t>I. izmjene i dopune P</w:t>
      </w:r>
      <w:r>
        <w:rPr>
          <w:rFonts w:ascii="Arial" w:hAnsi="Arial" w:cs="Arial"/>
          <w:sz w:val="20"/>
          <w:szCs w:val="20"/>
        </w:rPr>
        <w:t>roračuna</w:t>
      </w:r>
      <w:r w:rsidR="003C797A">
        <w:rPr>
          <w:rFonts w:ascii="Arial" w:hAnsi="Arial" w:cs="Arial"/>
          <w:sz w:val="20"/>
          <w:szCs w:val="20"/>
        </w:rPr>
        <w:t xml:space="preserve"> za 2.414,00 eura</w:t>
      </w:r>
      <w:r>
        <w:rPr>
          <w:rFonts w:ascii="Arial" w:hAnsi="Arial" w:cs="Arial"/>
          <w:sz w:val="20"/>
          <w:szCs w:val="20"/>
        </w:rPr>
        <w:t>.</w:t>
      </w:r>
    </w:p>
    <w:p w14:paraId="5CBB0E81" w14:textId="77777777" w:rsidR="007E351C" w:rsidRDefault="007E351C" w:rsidP="007E351C">
      <w:pPr>
        <w:pStyle w:val="t-10-9-kurz-s"/>
        <w:spacing w:beforeLines="40" w:before="96" w:beforeAutospacing="0" w:afterLines="40" w:after="96" w:afterAutospacing="0"/>
        <w:rPr>
          <w:rFonts w:ascii="Arial" w:hAnsi="Arial" w:cs="Arial"/>
          <w:b/>
          <w:sz w:val="20"/>
          <w:szCs w:val="20"/>
        </w:rPr>
      </w:pPr>
    </w:p>
    <w:p w14:paraId="54FDB71A" w14:textId="345FED21" w:rsidR="003C797A" w:rsidRPr="003C797A" w:rsidRDefault="003C797A" w:rsidP="007E351C">
      <w:pPr>
        <w:pStyle w:val="t-10-9-kurz-s"/>
        <w:spacing w:beforeLines="40" w:before="96" w:beforeAutospacing="0" w:afterLines="40" w:after="96" w:afterAutospacing="0"/>
        <w:rPr>
          <w:rFonts w:ascii="Arial" w:hAnsi="Arial" w:cs="Arial"/>
          <w:b/>
          <w:sz w:val="22"/>
          <w:szCs w:val="22"/>
        </w:rPr>
      </w:pPr>
      <w:r w:rsidRPr="003C797A">
        <w:rPr>
          <w:rFonts w:ascii="Arial" w:hAnsi="Arial" w:cs="Arial"/>
          <w:b/>
          <w:sz w:val="22"/>
          <w:szCs w:val="22"/>
        </w:rPr>
        <w:t>636 Pomoći proračunskim korisnicima iz proračuna koji im nije nadležan</w:t>
      </w:r>
    </w:p>
    <w:p w14:paraId="0F285C02" w14:textId="77777777" w:rsidR="007E351C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084531" w14:textId="556AD736" w:rsidR="003C797A" w:rsidRPr="00D5070A" w:rsidRDefault="003C797A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Pomoći proračunskim korisnicima iz proračuna koji im nije nadležan predlažu se u iznosu od 85.500,00 eura i u odnosu na I. izmjene i dopune Proračuna umanjene su za 5.200,00 eura.</w:t>
      </w:r>
    </w:p>
    <w:p w14:paraId="1A5E76D8" w14:textId="77777777" w:rsidR="007E351C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A351F0" w14:textId="77777777" w:rsidR="003203FF" w:rsidRPr="00D5070A" w:rsidRDefault="003203FF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020633" w14:textId="7CCB9BA2" w:rsidR="007E351C" w:rsidRPr="003203FF" w:rsidRDefault="007E351C" w:rsidP="003203F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203FF">
        <w:rPr>
          <w:rFonts w:ascii="Arial" w:hAnsi="Arial" w:cs="Arial"/>
          <w:b/>
          <w:sz w:val="22"/>
          <w:szCs w:val="22"/>
        </w:rPr>
        <w:lastRenderedPageBreak/>
        <w:t>Pomoći iz državnog proračuna temeljem prijenosa EU sredstava (</w:t>
      </w:r>
      <w:r w:rsidR="003203FF">
        <w:rPr>
          <w:rFonts w:ascii="Arial" w:hAnsi="Arial" w:cs="Arial"/>
          <w:b/>
          <w:sz w:val="22"/>
          <w:szCs w:val="22"/>
        </w:rPr>
        <w:t>4.439.148,00</w:t>
      </w:r>
      <w:r w:rsidRPr="003203FF">
        <w:rPr>
          <w:rFonts w:ascii="Arial" w:hAnsi="Arial" w:cs="Arial"/>
          <w:b/>
          <w:sz w:val="22"/>
          <w:szCs w:val="22"/>
        </w:rPr>
        <w:t xml:space="preserve"> eura)</w:t>
      </w:r>
    </w:p>
    <w:p w14:paraId="29B4A22E" w14:textId="77777777" w:rsidR="007E351C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173ADEB" w14:textId="49A06E79" w:rsidR="007E351C" w:rsidRPr="00D5070A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03FF">
        <w:rPr>
          <w:rFonts w:ascii="Arial" w:hAnsi="Arial" w:cs="Arial"/>
          <w:bCs/>
          <w:sz w:val="20"/>
          <w:szCs w:val="20"/>
        </w:rPr>
        <w:t xml:space="preserve">Pomoći iz državnog proračuna temeljem prijenosa EU sredstava </w:t>
      </w:r>
      <w:r w:rsidR="003203FF">
        <w:rPr>
          <w:rFonts w:ascii="Arial" w:hAnsi="Arial" w:cs="Arial"/>
          <w:bCs/>
          <w:sz w:val="20"/>
          <w:szCs w:val="20"/>
        </w:rPr>
        <w:t>povećane su za 735.857,00 eura u odnosu na I. izmjene i dopune Proračuna s obzirom na potpisane ugovore sufinancirane sredstvima EU fondova.</w:t>
      </w:r>
    </w:p>
    <w:p w14:paraId="2DE3EEB5" w14:textId="77777777" w:rsidR="007E351C" w:rsidRPr="00AA438D" w:rsidRDefault="007E351C" w:rsidP="007E351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C496388" w14:textId="29760B7C" w:rsidR="007E351C" w:rsidRPr="00AA438D" w:rsidRDefault="007E351C" w:rsidP="007E351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A438D">
        <w:rPr>
          <w:rFonts w:ascii="Arial" w:hAnsi="Arial" w:cs="Arial"/>
          <w:b/>
          <w:bCs/>
        </w:rPr>
        <w:t>64  PRIHODI OD IMOVINE (</w:t>
      </w:r>
      <w:r w:rsidR="003203FF">
        <w:rPr>
          <w:rFonts w:ascii="Arial" w:hAnsi="Arial" w:cs="Arial"/>
          <w:b/>
          <w:bCs/>
        </w:rPr>
        <w:t>154.028,90</w:t>
      </w:r>
      <w:r w:rsidRPr="00AA438D">
        <w:rPr>
          <w:rFonts w:ascii="Arial" w:hAnsi="Arial" w:cs="Arial"/>
          <w:b/>
          <w:bCs/>
        </w:rPr>
        <w:t xml:space="preserve"> eur</w:t>
      </w:r>
      <w:r>
        <w:rPr>
          <w:rFonts w:ascii="Arial" w:hAnsi="Arial" w:cs="Arial"/>
          <w:b/>
          <w:bCs/>
        </w:rPr>
        <w:t>a</w:t>
      </w:r>
      <w:r w:rsidRPr="00AA438D">
        <w:rPr>
          <w:rFonts w:ascii="Arial" w:hAnsi="Arial" w:cs="Arial"/>
          <w:b/>
          <w:bCs/>
        </w:rPr>
        <w:t>)</w:t>
      </w:r>
    </w:p>
    <w:p w14:paraId="467C20B6" w14:textId="77777777" w:rsidR="007E351C" w:rsidRPr="00D5070A" w:rsidRDefault="007E351C" w:rsidP="007E351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2FFCAD3" w14:textId="06544AD1" w:rsidR="007E351C" w:rsidRDefault="007E351C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>Prihodi od imovine planirani su na temelju odluka, ugovora, koncesije i drugih akata o korištenju općinske imovine i očekivane naplate u 202</w:t>
      </w:r>
      <w:r w:rsidR="003203FF">
        <w:rPr>
          <w:rFonts w:ascii="Arial" w:hAnsi="Arial" w:cs="Arial"/>
          <w:sz w:val="20"/>
          <w:szCs w:val="20"/>
        </w:rPr>
        <w:t>6</w:t>
      </w:r>
      <w:r w:rsidRPr="00D5070A">
        <w:rPr>
          <w:rFonts w:ascii="Arial" w:hAnsi="Arial" w:cs="Arial"/>
          <w:sz w:val="20"/>
          <w:szCs w:val="20"/>
        </w:rPr>
        <w:t xml:space="preserve">. godini. </w:t>
      </w:r>
    </w:p>
    <w:p w14:paraId="4A14B8EC" w14:textId="4EA69B75" w:rsidR="007E351C" w:rsidRDefault="007E351C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Navedeni prihodi planirani su u iznosu </w:t>
      </w:r>
      <w:r w:rsidR="003203FF">
        <w:rPr>
          <w:rFonts w:ascii="Arial" w:hAnsi="Arial" w:cs="Arial"/>
          <w:color w:val="000000"/>
          <w:sz w:val="20"/>
          <w:szCs w:val="20"/>
        </w:rPr>
        <w:t>154.028,90</w:t>
      </w:r>
      <w:r w:rsidRPr="00D5070A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 xml:space="preserve"> i </w:t>
      </w:r>
      <w:r w:rsidR="003203FF">
        <w:rPr>
          <w:rFonts w:ascii="Arial" w:hAnsi="Arial" w:cs="Arial"/>
          <w:sz w:val="20"/>
          <w:szCs w:val="20"/>
        </w:rPr>
        <w:t>nisu se mijenjali u odnosu na I. izmjene i dopune Proračuna za 2026. godinu.</w:t>
      </w:r>
    </w:p>
    <w:p w14:paraId="1F3A7675" w14:textId="77777777" w:rsidR="007E351C" w:rsidRPr="00D5070A" w:rsidRDefault="007E351C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DF1B68" w14:textId="08F6FDA6" w:rsidR="007E351C" w:rsidRPr="00D5070A" w:rsidRDefault="007E351C" w:rsidP="007E35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D5070A">
        <w:rPr>
          <w:rFonts w:ascii="Arial" w:hAnsi="Arial" w:cs="Arial"/>
          <w:b/>
          <w:bCs/>
        </w:rPr>
        <w:t xml:space="preserve">65  PRIHODI OD ADMINISTRATIVNIH PRISTOJBI I PO POSEBNIM PROPISIMA </w:t>
      </w:r>
      <w:r w:rsidRPr="00D5070A">
        <w:rPr>
          <w:rFonts w:ascii="Arial" w:hAnsi="Arial" w:cs="Arial"/>
          <w:b/>
          <w:bCs/>
          <w:color w:val="000000"/>
        </w:rPr>
        <w:t>(</w:t>
      </w:r>
      <w:r w:rsidR="003203FF">
        <w:rPr>
          <w:rFonts w:ascii="Arial" w:hAnsi="Arial" w:cs="Arial"/>
          <w:b/>
          <w:color w:val="000000"/>
        </w:rPr>
        <w:t>371.371,27</w:t>
      </w:r>
      <w:r w:rsidRPr="00D5070A">
        <w:rPr>
          <w:rFonts w:ascii="Arial" w:hAnsi="Arial" w:cs="Arial"/>
          <w:b/>
          <w:color w:val="000000"/>
        </w:rPr>
        <w:t xml:space="preserve"> eur</w:t>
      </w:r>
      <w:r>
        <w:rPr>
          <w:rFonts w:ascii="Arial" w:hAnsi="Arial" w:cs="Arial"/>
          <w:b/>
          <w:color w:val="000000"/>
        </w:rPr>
        <w:t>a</w:t>
      </w:r>
      <w:r w:rsidRPr="00D5070A">
        <w:rPr>
          <w:rFonts w:ascii="Arial" w:hAnsi="Arial" w:cs="Arial"/>
          <w:b/>
          <w:color w:val="000000"/>
        </w:rPr>
        <w:t>)</w:t>
      </w:r>
    </w:p>
    <w:p w14:paraId="2A2B3867" w14:textId="77777777" w:rsidR="007E351C" w:rsidRPr="00D5070A" w:rsidRDefault="007E351C" w:rsidP="007E35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0B7788" w14:textId="4741B146" w:rsidR="003203FF" w:rsidRDefault="007E351C" w:rsidP="003203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color w:val="000000"/>
          <w:sz w:val="20"/>
          <w:szCs w:val="20"/>
        </w:rPr>
        <w:t xml:space="preserve">Prihodi od administrativnih pristojbi i po posebnim propisima planirani su u iznosu </w:t>
      </w:r>
      <w:r w:rsidR="003203FF">
        <w:rPr>
          <w:rFonts w:ascii="Arial" w:hAnsi="Arial" w:cs="Arial"/>
          <w:color w:val="000000"/>
          <w:sz w:val="20"/>
          <w:szCs w:val="20"/>
        </w:rPr>
        <w:t>371.371,27</w:t>
      </w:r>
      <w:r w:rsidRPr="00D5070A">
        <w:rPr>
          <w:rFonts w:ascii="Arial" w:hAnsi="Arial" w:cs="Arial"/>
          <w:color w:val="000000"/>
          <w:sz w:val="20"/>
          <w:szCs w:val="20"/>
        </w:rPr>
        <w:t xml:space="preserve"> eura</w:t>
      </w:r>
      <w:r w:rsidR="003203FF">
        <w:rPr>
          <w:rFonts w:ascii="Arial" w:hAnsi="Arial" w:cs="Arial"/>
          <w:color w:val="000000"/>
          <w:sz w:val="20"/>
          <w:szCs w:val="20"/>
        </w:rPr>
        <w:t xml:space="preserve"> </w:t>
      </w:r>
      <w:r w:rsidR="003203FF">
        <w:rPr>
          <w:rFonts w:ascii="Arial" w:hAnsi="Arial" w:cs="Arial"/>
          <w:sz w:val="20"/>
          <w:szCs w:val="20"/>
        </w:rPr>
        <w:t>i nisu se mijenjale u odnosu na I. izmjene i dopune Proračuna za 2026. godinu.</w:t>
      </w:r>
    </w:p>
    <w:p w14:paraId="571F962B" w14:textId="49F57605" w:rsidR="007E351C" w:rsidRDefault="007E351C" w:rsidP="007E35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070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D47CC4E" w14:textId="363D41B7" w:rsidR="007E351C" w:rsidRPr="00D5070A" w:rsidRDefault="007E351C" w:rsidP="007E351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5070A">
        <w:rPr>
          <w:rFonts w:ascii="Arial" w:hAnsi="Arial" w:cs="Arial"/>
          <w:b/>
        </w:rPr>
        <w:t>66 PRIHODI OD PRODAJE PROIZVODA I ROBE TE PRUŽENIH USLUGA I PRIHODI OD DONACIJA (</w:t>
      </w:r>
      <w:r w:rsidR="003203FF">
        <w:rPr>
          <w:rFonts w:ascii="Arial" w:hAnsi="Arial" w:cs="Arial"/>
          <w:b/>
        </w:rPr>
        <w:t>14.206,00</w:t>
      </w:r>
      <w:r w:rsidRPr="00D5070A">
        <w:rPr>
          <w:rFonts w:ascii="Arial" w:hAnsi="Arial" w:cs="Arial"/>
          <w:b/>
        </w:rPr>
        <w:t xml:space="preserve"> eur</w:t>
      </w:r>
      <w:r>
        <w:rPr>
          <w:rFonts w:ascii="Arial" w:hAnsi="Arial" w:cs="Arial"/>
          <w:b/>
        </w:rPr>
        <w:t>a</w:t>
      </w:r>
      <w:r w:rsidRPr="00D5070A">
        <w:rPr>
          <w:rFonts w:ascii="Arial" w:hAnsi="Arial" w:cs="Arial"/>
          <w:b/>
        </w:rPr>
        <w:t>)</w:t>
      </w:r>
    </w:p>
    <w:p w14:paraId="66759098" w14:textId="2E3CB428" w:rsidR="007E351C" w:rsidRPr="003203FF" w:rsidRDefault="003203FF" w:rsidP="007E351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203FF">
        <w:rPr>
          <w:rFonts w:ascii="Arial" w:hAnsi="Arial" w:cs="Arial"/>
          <w:bCs/>
          <w:sz w:val="20"/>
          <w:szCs w:val="20"/>
        </w:rPr>
        <w:t>Prihodi od prodaje proizvoda i robe te pruženih usluga nisu se mijenjali u odnosu na I. izmjene i dopune Proračuna za 2026. godinu.</w:t>
      </w:r>
    </w:p>
    <w:p w14:paraId="3B6ACA2A" w14:textId="77777777" w:rsidR="007E351C" w:rsidRDefault="007E351C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0CC0F7" w14:textId="303F532F" w:rsidR="003203FF" w:rsidRPr="003203FF" w:rsidRDefault="003203FF" w:rsidP="007E351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203FF">
        <w:rPr>
          <w:rFonts w:ascii="Arial" w:hAnsi="Arial" w:cs="Arial"/>
          <w:b/>
          <w:bCs/>
          <w:sz w:val="22"/>
          <w:szCs w:val="22"/>
        </w:rPr>
        <w:t>68 KAZNE, UPRAVNE MJERE I OSTALI PRIHODI</w:t>
      </w:r>
      <w:r>
        <w:rPr>
          <w:rFonts w:ascii="Arial" w:hAnsi="Arial" w:cs="Arial"/>
          <w:b/>
          <w:bCs/>
          <w:sz w:val="22"/>
          <w:szCs w:val="22"/>
        </w:rPr>
        <w:t xml:space="preserve"> (26.744,56 eura)</w:t>
      </w:r>
    </w:p>
    <w:p w14:paraId="2568F304" w14:textId="23850A7B" w:rsidR="003203FF" w:rsidRDefault="003203FF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Kazne, upravne mjere i ostali prihodi </w:t>
      </w:r>
      <w:r w:rsidRPr="003203FF">
        <w:rPr>
          <w:rFonts w:ascii="Arial" w:hAnsi="Arial" w:cs="Arial"/>
          <w:bCs/>
          <w:sz w:val="20"/>
          <w:szCs w:val="20"/>
        </w:rPr>
        <w:t>nisu se mijenjali u odnosu na I. izmjene i dopune Proračuna za 2026. godinu</w:t>
      </w:r>
      <w:r>
        <w:rPr>
          <w:rFonts w:ascii="Arial" w:hAnsi="Arial" w:cs="Arial"/>
          <w:bCs/>
          <w:sz w:val="20"/>
          <w:szCs w:val="20"/>
        </w:rPr>
        <w:t>.</w:t>
      </w:r>
    </w:p>
    <w:p w14:paraId="13A17A87" w14:textId="77777777" w:rsidR="003203FF" w:rsidRDefault="003203FF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C16EEC" w14:textId="77777777" w:rsidR="003203FF" w:rsidRDefault="003203FF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5DA627" w14:textId="0F7C5C6F" w:rsidR="007E351C" w:rsidRDefault="007E351C" w:rsidP="007E351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42E15">
        <w:rPr>
          <w:rFonts w:ascii="Arial" w:hAnsi="Arial" w:cs="Arial"/>
          <w:b/>
          <w:bCs/>
        </w:rPr>
        <w:lastRenderedPageBreak/>
        <w:t>7 PRIHODI OD PRODAJE NEFINANCIJSKE IMOVINE (</w:t>
      </w:r>
      <w:r w:rsidR="000C1BEF">
        <w:rPr>
          <w:rFonts w:ascii="Arial" w:hAnsi="Arial" w:cs="Arial"/>
          <w:b/>
          <w:bCs/>
        </w:rPr>
        <w:t>2.521,47</w:t>
      </w:r>
      <w:r w:rsidRPr="00A42E15">
        <w:rPr>
          <w:rFonts w:ascii="Arial" w:hAnsi="Arial" w:cs="Arial"/>
          <w:b/>
          <w:bCs/>
        </w:rPr>
        <w:t xml:space="preserve"> eura)</w:t>
      </w:r>
    </w:p>
    <w:p w14:paraId="7260B8F3" w14:textId="052C412D" w:rsidR="007E351C" w:rsidRDefault="007E351C" w:rsidP="007E351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71 PRIHODI OD PRODAJE MATERIJALNE IMOVINE – PRIRODNIH BOGATSTAVA (</w:t>
      </w:r>
      <w:r w:rsidR="000C1BEF">
        <w:rPr>
          <w:rFonts w:ascii="Arial" w:hAnsi="Arial" w:cs="Arial"/>
          <w:b/>
          <w:bCs/>
        </w:rPr>
        <w:t>2.521,47</w:t>
      </w:r>
      <w:r>
        <w:rPr>
          <w:rFonts w:ascii="Arial" w:hAnsi="Arial" w:cs="Arial"/>
          <w:b/>
          <w:bCs/>
        </w:rPr>
        <w:t xml:space="preserve"> eura)</w:t>
      </w:r>
    </w:p>
    <w:p w14:paraId="4B9508AD" w14:textId="6B0A0B52" w:rsidR="007E351C" w:rsidRPr="000C1BEF" w:rsidRDefault="007E351C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1BEF">
        <w:rPr>
          <w:rFonts w:ascii="Arial" w:hAnsi="Arial" w:cs="Arial"/>
          <w:sz w:val="20"/>
          <w:szCs w:val="20"/>
        </w:rPr>
        <w:t>Prihodi se odnose na prihode od prodaje zemljišta u poslovnoj zoni, od prodaje općinskog poljoprivrednog zemljišta i građevinskog zemljišta</w:t>
      </w:r>
      <w:r w:rsidR="000C1BEF">
        <w:rPr>
          <w:rFonts w:ascii="Arial" w:hAnsi="Arial" w:cs="Arial"/>
          <w:sz w:val="20"/>
          <w:szCs w:val="20"/>
        </w:rPr>
        <w:t xml:space="preserve"> i </w:t>
      </w:r>
      <w:r w:rsidR="000C1BEF" w:rsidRPr="003203FF">
        <w:rPr>
          <w:rFonts w:ascii="Arial" w:hAnsi="Arial" w:cs="Arial"/>
          <w:bCs/>
          <w:sz w:val="20"/>
          <w:szCs w:val="20"/>
        </w:rPr>
        <w:t>nisu se mijenjali u odnosu na I. izmjene i dopune Proračuna za 2026. godinu</w:t>
      </w:r>
      <w:r w:rsidR="000C1BEF">
        <w:rPr>
          <w:rFonts w:ascii="Arial" w:hAnsi="Arial" w:cs="Arial"/>
          <w:bCs/>
          <w:sz w:val="20"/>
          <w:szCs w:val="20"/>
        </w:rPr>
        <w:t>.</w:t>
      </w:r>
    </w:p>
    <w:p w14:paraId="378833EF" w14:textId="77777777" w:rsidR="007E351C" w:rsidRPr="00D5070A" w:rsidRDefault="007E351C" w:rsidP="007E35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3D3C13" w14:textId="77777777" w:rsidR="007E351C" w:rsidRPr="00A42E15" w:rsidRDefault="007E351C" w:rsidP="000C1BEF">
      <w:pPr>
        <w:pStyle w:val="Naslov3"/>
      </w:pPr>
      <w:bookmarkStart w:id="4" w:name="_Toc217250671"/>
      <w:bookmarkStart w:id="5" w:name="_Toc232094861"/>
      <w:r w:rsidRPr="00A42E15">
        <w:t>RASHODI I IZDACI</w:t>
      </w:r>
      <w:bookmarkEnd w:id="4"/>
      <w:bookmarkEnd w:id="5"/>
    </w:p>
    <w:p w14:paraId="2F623F2B" w14:textId="77777777" w:rsidR="000C1BEF" w:rsidRDefault="000C1BEF" w:rsidP="007E351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BC700D" w14:textId="0D5A99F4" w:rsidR="007E351C" w:rsidRDefault="007E351C" w:rsidP="007E351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5070A">
        <w:rPr>
          <w:rFonts w:ascii="Arial" w:hAnsi="Arial" w:cs="Arial"/>
          <w:color w:val="000000"/>
          <w:sz w:val="20"/>
          <w:szCs w:val="20"/>
        </w:rPr>
        <w:t xml:space="preserve">Rashodi i izdaci planirani </w:t>
      </w:r>
      <w:r>
        <w:rPr>
          <w:rFonts w:ascii="Arial" w:hAnsi="Arial" w:cs="Arial"/>
          <w:color w:val="000000"/>
          <w:sz w:val="20"/>
          <w:szCs w:val="20"/>
        </w:rPr>
        <w:t xml:space="preserve">su </w:t>
      </w:r>
      <w:r w:rsidRPr="00D5070A">
        <w:rPr>
          <w:rFonts w:ascii="Arial" w:hAnsi="Arial" w:cs="Arial"/>
          <w:color w:val="000000"/>
          <w:sz w:val="20"/>
          <w:szCs w:val="20"/>
        </w:rPr>
        <w:t>u 202</w:t>
      </w:r>
      <w:r w:rsidR="000C1BEF">
        <w:rPr>
          <w:rFonts w:ascii="Arial" w:hAnsi="Arial" w:cs="Arial"/>
          <w:color w:val="000000"/>
          <w:sz w:val="20"/>
          <w:szCs w:val="20"/>
        </w:rPr>
        <w:t>6</w:t>
      </w:r>
      <w:r w:rsidRPr="00D5070A">
        <w:rPr>
          <w:rFonts w:ascii="Arial" w:hAnsi="Arial" w:cs="Arial"/>
          <w:color w:val="000000"/>
          <w:sz w:val="20"/>
          <w:szCs w:val="20"/>
        </w:rPr>
        <w:t xml:space="preserve">. godini kako slijedi: </w:t>
      </w:r>
    </w:p>
    <w:p w14:paraId="530EFB18" w14:textId="77777777" w:rsidR="000C1BEF" w:rsidRDefault="000C1BEF" w:rsidP="007E351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2235" w:type="dxa"/>
        <w:tblLook w:val="04A0" w:firstRow="1" w:lastRow="0" w:firstColumn="1" w:lastColumn="0" w:noHBand="0" w:noVBand="1"/>
      </w:tblPr>
      <w:tblGrid>
        <w:gridCol w:w="895"/>
        <w:gridCol w:w="5040"/>
        <w:gridCol w:w="1980"/>
        <w:gridCol w:w="2340"/>
        <w:gridCol w:w="1980"/>
      </w:tblGrid>
      <w:tr w:rsidR="000C1BEF" w:rsidRPr="000C1BEF" w14:paraId="4B4C296F" w14:textId="77777777" w:rsidTr="000C1BEF">
        <w:trPr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BE15DA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Razred/</w:t>
            </w:r>
            <w:r w:rsidRPr="000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br/>
              <w:t>skupina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58F8A0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470750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PLAN 2026.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F06533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IZNOS PROMJENE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6726E5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  <w14:ligatures w14:val="none"/>
              </w:rPr>
              <w:t>NOVI PLAN 2026.</w:t>
            </w:r>
          </w:p>
        </w:tc>
      </w:tr>
      <w:tr w:rsidR="000C1BEF" w:rsidRPr="000C1BEF" w14:paraId="608000B6" w14:textId="77777777" w:rsidTr="000C1BEF">
        <w:trPr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DE661C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001165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A825A3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89ECD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B10E57" w14:textId="77777777" w:rsidR="000C1BEF" w:rsidRPr="000C1BEF" w:rsidRDefault="000C1BEF" w:rsidP="000C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0C1BEF" w:rsidRPr="000C1BEF" w14:paraId="2615D35D" w14:textId="77777777" w:rsidTr="000C1BEF">
        <w:trPr>
          <w:trHeight w:val="39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2F8B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B0C7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UKUPNO RASHODI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8E7E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8,633,468.36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6D91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1,276,563.00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F579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9,910,031.36</w:t>
            </w:r>
          </w:p>
        </w:tc>
      </w:tr>
      <w:tr w:rsidR="000C1BEF" w:rsidRPr="000C1BEF" w14:paraId="143990CB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65B0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CEAD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B676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2,977,554.31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B11F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170,901.00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CD72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3,148,455.31</w:t>
            </w:r>
          </w:p>
        </w:tc>
      </w:tr>
      <w:tr w:rsidR="000C1BEF" w:rsidRPr="000C1BEF" w14:paraId="615ABAA2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7151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C2BC2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8AB8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1,251,498.86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7521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15,550.00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6D58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1,267,048.86</w:t>
            </w:r>
          </w:p>
        </w:tc>
      </w:tr>
      <w:tr w:rsidR="000C1BEF" w:rsidRPr="000C1BEF" w14:paraId="07B2D24E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C7D1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9D81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2C03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1,425,048.45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5A3C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153,375.00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A669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1,578,423.45</w:t>
            </w:r>
          </w:p>
        </w:tc>
      </w:tr>
      <w:tr w:rsidR="000C1BEF" w:rsidRPr="000C1BEF" w14:paraId="139F379C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AABD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FB89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9FBE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15,380.00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2838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D145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15,380.00</w:t>
            </w:r>
          </w:p>
        </w:tc>
      </w:tr>
      <w:tr w:rsidR="000C1BEF" w:rsidRPr="000C1BEF" w14:paraId="41CB6EB2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12BE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CF045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5A76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4114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586F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</w:tr>
      <w:tr w:rsidR="000C1BEF" w:rsidRPr="000C1BEF" w14:paraId="1FFAB513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6A5F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791D5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719E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14,700.00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A10D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43B8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15,700.00</w:t>
            </w:r>
          </w:p>
        </w:tc>
      </w:tr>
      <w:tr w:rsidR="000C1BEF" w:rsidRPr="000C1BEF" w14:paraId="5C4A0083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5B76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BB98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AEA1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70,448.00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2C6E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5EEA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70,448.00</w:t>
            </w:r>
          </w:p>
        </w:tc>
      </w:tr>
      <w:tr w:rsidR="000C1BEF" w:rsidRPr="000C1BEF" w14:paraId="39D05BC4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82B3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CD016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CBA3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198,979.00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F86C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976.00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F04C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199,955.00</w:t>
            </w:r>
          </w:p>
        </w:tc>
      </w:tr>
      <w:tr w:rsidR="000C1BEF" w:rsidRPr="000C1BEF" w14:paraId="6FF9D72C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5357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F430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CF7E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5,655,914.05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10DB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1,105,662.00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739B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6,761,576.05</w:t>
            </w:r>
          </w:p>
        </w:tc>
      </w:tr>
      <w:tr w:rsidR="000C1BEF" w:rsidRPr="000C1BEF" w14:paraId="4B5E3E02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B954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BF95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7877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50,000.00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560F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356C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50,000.00</w:t>
            </w:r>
          </w:p>
        </w:tc>
      </w:tr>
      <w:tr w:rsidR="000C1BEF" w:rsidRPr="000C1BEF" w14:paraId="5C09DB3C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C164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12465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1553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3,476,519.05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FACE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1,109,178.00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68A9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4,585,697.05</w:t>
            </w:r>
          </w:p>
        </w:tc>
      </w:tr>
      <w:tr w:rsidR="000C1BEF" w:rsidRPr="000C1BEF" w14:paraId="492F30EC" w14:textId="77777777" w:rsidTr="000C1BEF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68D9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EEB1B" w14:textId="77777777" w:rsidR="000C1BEF" w:rsidRPr="000C1BEF" w:rsidRDefault="000C1BEF" w:rsidP="000C1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2CF8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2,129,395.00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1A59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-3,516.00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87F1" w14:textId="77777777" w:rsidR="000C1BEF" w:rsidRPr="000C1BEF" w:rsidRDefault="000C1BEF" w:rsidP="000C1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C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  <w14:ligatures w14:val="none"/>
              </w:rPr>
              <w:t>2,125,879.00</w:t>
            </w:r>
          </w:p>
        </w:tc>
      </w:tr>
    </w:tbl>
    <w:p w14:paraId="04D4C715" w14:textId="77777777" w:rsidR="000C1BEF" w:rsidRDefault="000C1BEF" w:rsidP="007E351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0747DD6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5070A">
        <w:rPr>
          <w:rFonts w:ascii="Arial" w:hAnsi="Arial" w:cs="Arial"/>
          <w:b/>
          <w:bCs/>
          <w:sz w:val="22"/>
          <w:szCs w:val="22"/>
        </w:rPr>
        <w:lastRenderedPageBreak/>
        <w:t>31 RASHODI ZA ZAPOSLENE</w:t>
      </w:r>
    </w:p>
    <w:p w14:paraId="36576FCF" w14:textId="61E84ABE" w:rsidR="003935EB" w:rsidRDefault="003935EB" w:rsidP="003935E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Rashodi za zaposlene planirani su u iznosu </w:t>
      </w:r>
      <w:r>
        <w:rPr>
          <w:rFonts w:ascii="Arial" w:hAnsi="Arial" w:cs="Arial"/>
          <w:sz w:val="20"/>
          <w:szCs w:val="20"/>
        </w:rPr>
        <w:t>1.267.048,86</w:t>
      </w:r>
      <w:r w:rsidRPr="00D5070A">
        <w:rPr>
          <w:rFonts w:ascii="Arial" w:hAnsi="Arial" w:cs="Arial"/>
          <w:sz w:val="20"/>
          <w:szCs w:val="20"/>
        </w:rPr>
        <w:t xml:space="preserve"> eura, a predviđeni su za plaće, doprinose i ostale rashode za zaposlene u Općini </w:t>
      </w:r>
      <w:r>
        <w:rPr>
          <w:rFonts w:ascii="Arial" w:hAnsi="Arial" w:cs="Arial"/>
          <w:sz w:val="20"/>
          <w:szCs w:val="20"/>
        </w:rPr>
        <w:t>Ernestinovo</w:t>
      </w:r>
      <w:r w:rsidRPr="00D5070A">
        <w:rPr>
          <w:rFonts w:ascii="Arial" w:hAnsi="Arial" w:cs="Arial"/>
          <w:sz w:val="20"/>
          <w:szCs w:val="20"/>
        </w:rPr>
        <w:t xml:space="preserve"> prema planu radnih mjesta. </w:t>
      </w:r>
      <w:r w:rsidR="0018771B">
        <w:rPr>
          <w:rFonts w:ascii="Arial" w:hAnsi="Arial" w:cs="Arial"/>
          <w:sz w:val="20"/>
          <w:szCs w:val="20"/>
        </w:rPr>
        <w:t>Predviđeno financiranje rashoda za zaposlene u Općini je u postpunosti iz sredstava sufinanciranja kroz projekte čiji detaljni raspored se vidi u posebnom dijelu Proračuna.</w:t>
      </w:r>
    </w:p>
    <w:p w14:paraId="53691AE2" w14:textId="77777777" w:rsidR="003935EB" w:rsidRPr="00D5070A" w:rsidRDefault="003935EB" w:rsidP="003935E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2394345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D66882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5070A">
        <w:rPr>
          <w:rFonts w:ascii="Arial" w:hAnsi="Arial" w:cs="Arial"/>
          <w:b/>
          <w:bCs/>
          <w:sz w:val="22"/>
          <w:szCs w:val="22"/>
        </w:rPr>
        <w:t>32 MATERIJALNI RASHODI</w:t>
      </w:r>
    </w:p>
    <w:p w14:paraId="427450D8" w14:textId="3447F453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Materijalni rashodi iznose </w:t>
      </w:r>
      <w:r w:rsidR="0018771B">
        <w:rPr>
          <w:rFonts w:ascii="Arial" w:hAnsi="Arial" w:cs="Arial"/>
          <w:color w:val="000000"/>
          <w:sz w:val="20"/>
          <w:szCs w:val="20"/>
        </w:rPr>
        <w:t>1.578.423,45</w:t>
      </w:r>
      <w:r w:rsidRPr="00D5070A">
        <w:rPr>
          <w:rFonts w:ascii="Arial" w:hAnsi="Arial" w:cs="Arial"/>
          <w:color w:val="000000"/>
          <w:sz w:val="20"/>
          <w:szCs w:val="20"/>
        </w:rPr>
        <w:t xml:space="preserve"> eura</w:t>
      </w:r>
      <w:r w:rsidRPr="00D5070A">
        <w:rPr>
          <w:rFonts w:ascii="Arial" w:hAnsi="Arial" w:cs="Arial"/>
          <w:sz w:val="20"/>
          <w:szCs w:val="20"/>
        </w:rPr>
        <w:t xml:space="preserve">. Ovi rashodi po svom značaju i udjelu u proračunskoj potrošnji predstavljaju značajnu stavku, budući da su u okviru ove skupine evidentirani svi troškovi (rashodi za materijal i energiju, rashodi za usluge, tekuće i investicijsko održavanje, te ostali nespomenuti rashodi poslovanja) koji su neophodni za normalno i redovito funkcioniranje općinske uprave, odnosno Općine kao jedinice lokalne samouprave i proračunskog korisnika. </w:t>
      </w:r>
    </w:p>
    <w:p w14:paraId="034E5679" w14:textId="10480F25" w:rsidR="003935EB" w:rsidRPr="00D5070A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Materijalni rashodi uvećani su za </w:t>
      </w:r>
      <w:r w:rsidR="0018771B">
        <w:rPr>
          <w:rFonts w:ascii="Arial" w:hAnsi="Arial" w:cs="Arial"/>
          <w:sz w:val="20"/>
          <w:szCs w:val="20"/>
        </w:rPr>
        <w:t>153.375</w:t>
      </w:r>
      <w:r>
        <w:rPr>
          <w:rFonts w:ascii="Arial" w:hAnsi="Arial" w:cs="Arial"/>
          <w:sz w:val="20"/>
          <w:szCs w:val="20"/>
        </w:rPr>
        <w:t>,00 eur</w:t>
      </w:r>
      <w:r w:rsidR="001877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u odnosu na </w:t>
      </w:r>
      <w:r w:rsidR="0018771B">
        <w:rPr>
          <w:rFonts w:ascii="Arial" w:hAnsi="Arial" w:cs="Arial"/>
          <w:sz w:val="20"/>
          <w:szCs w:val="20"/>
        </w:rPr>
        <w:t>I. izmjene i dopune Proračuna za</w:t>
      </w:r>
      <w:r>
        <w:rPr>
          <w:rFonts w:ascii="Arial" w:hAnsi="Arial" w:cs="Arial"/>
          <w:sz w:val="20"/>
          <w:szCs w:val="20"/>
        </w:rPr>
        <w:t xml:space="preserve"> 202</w:t>
      </w:r>
      <w:r w:rsidR="001877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i to zbog </w:t>
      </w:r>
      <w:r w:rsidR="0018771B">
        <w:rPr>
          <w:rFonts w:ascii="Arial" w:hAnsi="Arial" w:cs="Arial"/>
          <w:sz w:val="20"/>
          <w:szCs w:val="20"/>
        </w:rPr>
        <w:t>novih ugovora za provedbu projekata sufinanciranih sredstvima EU fondova.</w:t>
      </w:r>
    </w:p>
    <w:p w14:paraId="6F5817ED" w14:textId="77777777" w:rsidR="003935EB" w:rsidRPr="0018771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8771B">
        <w:rPr>
          <w:rFonts w:ascii="Arial" w:hAnsi="Arial" w:cs="Arial"/>
          <w:sz w:val="20"/>
          <w:szCs w:val="20"/>
        </w:rPr>
        <w:t>Detaljan raspored rashoda po programima, projektima i aktivnostima dan je u tabeli POSEBNI DIO PRORAČUNA.</w:t>
      </w:r>
    </w:p>
    <w:p w14:paraId="4BA6AA8B" w14:textId="77777777" w:rsidR="003935EB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E9791A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5070A">
        <w:rPr>
          <w:rFonts w:ascii="Arial" w:hAnsi="Arial" w:cs="Arial"/>
          <w:b/>
          <w:bCs/>
          <w:sz w:val="22"/>
          <w:szCs w:val="22"/>
        </w:rPr>
        <w:t>34  FINANCIJSKI RASHODI</w:t>
      </w:r>
    </w:p>
    <w:p w14:paraId="7465A39A" w14:textId="496CA2B6" w:rsidR="003935EB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Financijski rashodi planirani su u iznosu </w:t>
      </w:r>
      <w:r w:rsidR="0018771B">
        <w:rPr>
          <w:rFonts w:ascii="Arial" w:hAnsi="Arial" w:cs="Arial"/>
          <w:sz w:val="20"/>
          <w:szCs w:val="20"/>
        </w:rPr>
        <w:t>15.380,00</w:t>
      </w:r>
      <w:r w:rsidRPr="00D5070A">
        <w:rPr>
          <w:rFonts w:ascii="Arial" w:hAnsi="Arial" w:cs="Arial"/>
          <w:sz w:val="20"/>
          <w:szCs w:val="20"/>
        </w:rPr>
        <w:t xml:space="preserve"> eura</w:t>
      </w:r>
      <w:r w:rsidR="0018771B">
        <w:rPr>
          <w:rFonts w:ascii="Arial" w:hAnsi="Arial" w:cs="Arial"/>
          <w:sz w:val="20"/>
          <w:szCs w:val="20"/>
        </w:rPr>
        <w:t xml:space="preserve"> i nisu se mijenjali u odnosu na I. izmjene i dopune Proračuna za 2026.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3331579" w14:textId="77777777" w:rsidR="0018771B" w:rsidRDefault="0018771B" w:rsidP="003935E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EEB286D" w14:textId="422EEC20" w:rsidR="003935EB" w:rsidRPr="00D5070A" w:rsidRDefault="0018771B" w:rsidP="003935E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935EB" w:rsidRPr="00D5070A">
        <w:rPr>
          <w:rFonts w:ascii="Arial" w:hAnsi="Arial" w:cs="Arial"/>
          <w:b/>
          <w:sz w:val="22"/>
          <w:szCs w:val="22"/>
        </w:rPr>
        <w:t>5 SUBVENCIJE</w:t>
      </w:r>
    </w:p>
    <w:p w14:paraId="380C70A2" w14:textId="5CF12F26" w:rsidR="003935EB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Subvencije trgovačkim društvima, poljoprivrednicima i obrtnicima izvan javnog sektora planirani su u iznosu od </w:t>
      </w:r>
      <w:r w:rsidR="0018771B">
        <w:rPr>
          <w:rFonts w:ascii="Arial" w:hAnsi="Arial" w:cs="Arial"/>
          <w:sz w:val="20"/>
          <w:szCs w:val="20"/>
        </w:rPr>
        <w:t>1.500,00</w:t>
      </w:r>
      <w:r w:rsidRPr="00D5070A">
        <w:rPr>
          <w:rFonts w:ascii="Arial" w:hAnsi="Arial" w:cs="Arial"/>
          <w:sz w:val="20"/>
          <w:szCs w:val="20"/>
        </w:rPr>
        <w:t xml:space="preserve"> eura </w:t>
      </w:r>
      <w:r w:rsidR="0018771B">
        <w:rPr>
          <w:rFonts w:ascii="Arial" w:hAnsi="Arial" w:cs="Arial"/>
          <w:sz w:val="20"/>
          <w:szCs w:val="20"/>
        </w:rPr>
        <w:t>nisu se mijenjale u odnosu na I. izmjene i dopune Proračuna za 2026.</w:t>
      </w:r>
    </w:p>
    <w:p w14:paraId="5049BCC2" w14:textId="77777777" w:rsidR="003935EB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DB4A60" w14:textId="77777777" w:rsidR="003935EB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633A43" w14:textId="77777777" w:rsidR="0018771B" w:rsidRDefault="0018771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C10DED" w14:textId="77777777" w:rsidR="003935EB" w:rsidRPr="00910B2E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10B2E">
        <w:rPr>
          <w:rFonts w:ascii="Arial" w:hAnsi="Arial" w:cs="Arial"/>
          <w:b/>
          <w:bCs/>
          <w:sz w:val="22"/>
          <w:szCs w:val="22"/>
        </w:rPr>
        <w:lastRenderedPageBreak/>
        <w:t>36 POMOĆI DANE U INOZEMSTVO I UNUTAR OPĆEG PRORAČUNA</w:t>
      </w:r>
    </w:p>
    <w:p w14:paraId="7340411E" w14:textId="77777777" w:rsidR="003935EB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66165C" w14:textId="0E44B669" w:rsidR="003935EB" w:rsidRDefault="003935EB" w:rsidP="0018771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dane unutar općeg proračuna planirane su u iznosu </w:t>
      </w:r>
      <w:r w:rsidR="0018771B">
        <w:rPr>
          <w:rFonts w:ascii="Arial" w:hAnsi="Arial" w:cs="Arial"/>
          <w:sz w:val="20"/>
          <w:szCs w:val="20"/>
        </w:rPr>
        <w:t>15.700,00</w:t>
      </w:r>
      <w:r>
        <w:rPr>
          <w:rFonts w:ascii="Arial" w:hAnsi="Arial" w:cs="Arial"/>
          <w:sz w:val="20"/>
          <w:szCs w:val="20"/>
        </w:rPr>
        <w:t xml:space="preserve"> eura i </w:t>
      </w:r>
      <w:r w:rsidR="0018771B">
        <w:rPr>
          <w:rFonts w:ascii="Arial" w:hAnsi="Arial" w:cs="Arial"/>
          <w:sz w:val="20"/>
          <w:szCs w:val="20"/>
        </w:rPr>
        <w:t>povećane su za 1.000,00 eura u odnosu na I. izmjene i dopune Proračuna za 2026. što se odnosi na prijenos OŠ Laslovo.</w:t>
      </w:r>
    </w:p>
    <w:p w14:paraId="28749965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2D8698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9132F6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5070A">
        <w:rPr>
          <w:rFonts w:ascii="Arial" w:hAnsi="Arial" w:cs="Arial"/>
          <w:b/>
          <w:bCs/>
          <w:sz w:val="22"/>
          <w:szCs w:val="22"/>
        </w:rPr>
        <w:t>37  NAKNADE GRAĐANIMA I KUĆANSTVIMA</w:t>
      </w:r>
    </w:p>
    <w:p w14:paraId="725CD49E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E119B22" w14:textId="36A139A9" w:rsidR="0018771B" w:rsidRDefault="003935EB" w:rsidP="0018771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Za naknade građanima i kućanstvima planirana su sredstva u iznosu </w:t>
      </w:r>
      <w:r w:rsidR="0018771B">
        <w:rPr>
          <w:rFonts w:ascii="Arial" w:hAnsi="Arial" w:cs="Arial"/>
          <w:sz w:val="20"/>
          <w:szCs w:val="20"/>
        </w:rPr>
        <w:t>70.448,00</w:t>
      </w:r>
      <w:r w:rsidRPr="00D5070A">
        <w:rPr>
          <w:rFonts w:ascii="Arial" w:hAnsi="Arial" w:cs="Arial"/>
          <w:sz w:val="20"/>
          <w:szCs w:val="20"/>
        </w:rPr>
        <w:t xml:space="preserve"> eura</w:t>
      </w:r>
      <w:r w:rsidR="0018771B" w:rsidRPr="0018771B">
        <w:rPr>
          <w:rFonts w:ascii="Arial" w:hAnsi="Arial" w:cs="Arial"/>
          <w:sz w:val="20"/>
          <w:szCs w:val="20"/>
        </w:rPr>
        <w:t xml:space="preserve"> </w:t>
      </w:r>
      <w:r w:rsidR="0018771B">
        <w:rPr>
          <w:rFonts w:ascii="Arial" w:hAnsi="Arial" w:cs="Arial"/>
          <w:sz w:val="20"/>
          <w:szCs w:val="20"/>
        </w:rPr>
        <w:t>sukladno socijalnim programima Općine Ernestinovo i nisu se mijenjale u odnosu na I. izmjene i dopune Proračuna za 2026.</w:t>
      </w:r>
    </w:p>
    <w:p w14:paraId="645B0301" w14:textId="5479302E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7D6B9CF" w14:textId="764F6AAD" w:rsidR="003935EB" w:rsidRPr="00D5070A" w:rsidRDefault="0018771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5070A">
        <w:rPr>
          <w:rFonts w:ascii="Arial" w:hAnsi="Arial" w:cs="Arial"/>
          <w:b/>
          <w:bCs/>
          <w:sz w:val="22"/>
          <w:szCs w:val="22"/>
        </w:rPr>
        <w:t xml:space="preserve">38  </w:t>
      </w:r>
      <w:r w:rsidRPr="0018771B">
        <w:rPr>
          <w:rFonts w:ascii="Arial" w:hAnsi="Arial" w:cs="Arial"/>
          <w:b/>
          <w:bCs/>
          <w:sz w:val="22"/>
          <w:szCs w:val="22"/>
        </w:rPr>
        <w:t>RASHODI ZA DONACIJE, KAZNE, NAKNADE ŠTETA I KAPITALNE POMOĆI</w:t>
      </w:r>
    </w:p>
    <w:p w14:paraId="52A71773" w14:textId="1EECE633" w:rsidR="003935EB" w:rsidRDefault="0018771B" w:rsidP="003935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Rashodi za donacije, kazne, naknade štete i kapitalne pomoći povećane su za 976,00 eura u odnosu na I. izmjene i dopune Proračuna za 2026. godinu. </w:t>
      </w:r>
    </w:p>
    <w:p w14:paraId="5EEA3C84" w14:textId="5AC9CAC0" w:rsidR="003935EB" w:rsidRPr="00D5070A" w:rsidRDefault="0018771B" w:rsidP="003935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Detaljan raspored vidljiv je u posebnom dijelu proračuna.</w:t>
      </w:r>
    </w:p>
    <w:p w14:paraId="5B206CE4" w14:textId="77777777" w:rsidR="003935EB" w:rsidRPr="00D06316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5FE57F9" w14:textId="77777777" w:rsidR="003935EB" w:rsidRPr="00D06316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06316">
        <w:rPr>
          <w:rFonts w:ascii="Arial" w:hAnsi="Arial" w:cs="Arial"/>
          <w:b/>
          <w:bCs/>
        </w:rPr>
        <w:t>4 RASHODI ZA NABAVU NEFINANCIJSKE IMOVINE</w:t>
      </w:r>
    </w:p>
    <w:p w14:paraId="0981A994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E533622" w14:textId="4272E48E" w:rsidR="003935EB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Rashodi za nabavu nefinancijske imovine predviđeni su za </w:t>
      </w:r>
      <w:r w:rsidRPr="00D5070A">
        <w:rPr>
          <w:rFonts w:ascii="Arial" w:hAnsi="Arial" w:cs="Arial"/>
          <w:b/>
          <w:bCs/>
          <w:sz w:val="20"/>
          <w:szCs w:val="20"/>
        </w:rPr>
        <w:t xml:space="preserve">kapitalna ulaganja </w:t>
      </w:r>
      <w:r w:rsidRPr="00D5070A">
        <w:rPr>
          <w:rFonts w:ascii="Arial" w:hAnsi="Arial" w:cs="Arial"/>
          <w:sz w:val="20"/>
          <w:szCs w:val="20"/>
        </w:rPr>
        <w:t>u 202</w:t>
      </w:r>
      <w:r w:rsidR="0018771B">
        <w:rPr>
          <w:rFonts w:ascii="Arial" w:hAnsi="Arial" w:cs="Arial"/>
          <w:sz w:val="20"/>
          <w:szCs w:val="20"/>
        </w:rPr>
        <w:t>6</w:t>
      </w:r>
      <w:r w:rsidRPr="00D5070A">
        <w:rPr>
          <w:rFonts w:ascii="Arial" w:hAnsi="Arial" w:cs="Arial"/>
          <w:sz w:val="20"/>
          <w:szCs w:val="20"/>
        </w:rPr>
        <w:t xml:space="preserve">. u iznosu </w:t>
      </w:r>
      <w:r w:rsidR="0018771B">
        <w:rPr>
          <w:rFonts w:ascii="Arial" w:hAnsi="Arial" w:cs="Arial"/>
          <w:b/>
          <w:bCs/>
          <w:sz w:val="20"/>
          <w:szCs w:val="20"/>
        </w:rPr>
        <w:t>6.761.576,05</w:t>
      </w:r>
      <w:r w:rsidRPr="00D507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070A">
        <w:rPr>
          <w:rFonts w:ascii="Arial" w:hAnsi="Arial" w:cs="Arial"/>
          <w:sz w:val="20"/>
          <w:szCs w:val="20"/>
        </w:rPr>
        <w:t>eura.</w:t>
      </w:r>
      <w:r>
        <w:rPr>
          <w:rFonts w:ascii="Arial" w:hAnsi="Arial" w:cs="Arial"/>
          <w:sz w:val="20"/>
          <w:szCs w:val="20"/>
        </w:rPr>
        <w:t xml:space="preserve"> Planirana sredstva su </w:t>
      </w:r>
      <w:r w:rsidR="0018771B">
        <w:rPr>
          <w:rFonts w:ascii="Arial" w:hAnsi="Arial" w:cs="Arial"/>
          <w:sz w:val="20"/>
          <w:szCs w:val="20"/>
        </w:rPr>
        <w:t>povećana za 1.105.662,00 eura zbog novih potpisanih ugovora za provođenje kapitalnih projekata koji su sufinancirani EU sredstvima.</w:t>
      </w:r>
    </w:p>
    <w:p w14:paraId="69508600" w14:textId="77777777" w:rsidR="003935EB" w:rsidRPr="00D5070A" w:rsidRDefault="003935EB" w:rsidP="003935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1318B0F" w14:textId="77777777" w:rsidR="003935EB" w:rsidRPr="00D5070A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>Sredstva su predviđena za:</w:t>
      </w:r>
    </w:p>
    <w:p w14:paraId="74B0AF37" w14:textId="77777777" w:rsidR="003935EB" w:rsidRPr="00D06316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3EB8FB" w14:textId="1D12EA43" w:rsidR="003935EB" w:rsidRPr="00D06316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06316">
        <w:rPr>
          <w:rFonts w:ascii="Arial" w:hAnsi="Arial" w:cs="Arial"/>
          <w:b/>
          <w:sz w:val="22"/>
          <w:szCs w:val="22"/>
        </w:rPr>
        <w:lastRenderedPageBreak/>
        <w:t>41 RASHODI ZA NABAVU NEPROIZVEDENE DUGOTRAJNE IMOVINE (</w:t>
      </w:r>
      <w:r w:rsidR="00867370">
        <w:rPr>
          <w:rFonts w:ascii="Arial" w:hAnsi="Arial" w:cs="Arial"/>
          <w:b/>
          <w:sz w:val="22"/>
          <w:szCs w:val="22"/>
        </w:rPr>
        <w:t>50.000</w:t>
      </w:r>
      <w:r>
        <w:rPr>
          <w:rFonts w:ascii="Arial" w:hAnsi="Arial" w:cs="Arial"/>
          <w:b/>
          <w:sz w:val="22"/>
          <w:szCs w:val="22"/>
        </w:rPr>
        <w:t>,00</w:t>
      </w:r>
      <w:r w:rsidRPr="00D06316">
        <w:rPr>
          <w:rFonts w:ascii="Arial" w:hAnsi="Arial" w:cs="Arial"/>
          <w:b/>
          <w:sz w:val="22"/>
          <w:szCs w:val="22"/>
        </w:rPr>
        <w:t xml:space="preserve"> eura)</w:t>
      </w:r>
    </w:p>
    <w:p w14:paraId="364B5385" w14:textId="77777777" w:rsidR="003935EB" w:rsidRPr="00D5070A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2CFE319" w14:textId="1829D4AA" w:rsidR="003935EB" w:rsidRPr="00857FD7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57FD7">
        <w:rPr>
          <w:rFonts w:ascii="Arial" w:hAnsi="Arial" w:cs="Arial"/>
          <w:b/>
          <w:bCs/>
          <w:sz w:val="22"/>
          <w:szCs w:val="22"/>
        </w:rPr>
        <w:t>41</w:t>
      </w:r>
      <w:r w:rsidR="00867370">
        <w:rPr>
          <w:rFonts w:ascii="Arial" w:hAnsi="Arial" w:cs="Arial"/>
          <w:b/>
          <w:bCs/>
          <w:sz w:val="22"/>
          <w:szCs w:val="22"/>
        </w:rPr>
        <w:t>1</w:t>
      </w:r>
      <w:r w:rsidRPr="00857FD7">
        <w:rPr>
          <w:rFonts w:ascii="Arial" w:hAnsi="Arial" w:cs="Arial"/>
          <w:b/>
          <w:bCs/>
          <w:sz w:val="22"/>
          <w:szCs w:val="22"/>
        </w:rPr>
        <w:t xml:space="preserve"> </w:t>
      </w:r>
      <w:r w:rsidR="00867370">
        <w:rPr>
          <w:rFonts w:ascii="Arial" w:hAnsi="Arial" w:cs="Arial"/>
          <w:b/>
          <w:bCs/>
          <w:sz w:val="22"/>
          <w:szCs w:val="22"/>
        </w:rPr>
        <w:t>Materijalna imovina – prirodna bogatstva</w:t>
      </w:r>
    </w:p>
    <w:p w14:paraId="6B3742E2" w14:textId="3CBBB3FE" w:rsidR="003935EB" w:rsidRPr="00D5070A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86737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izmjenama i dopunama Proračuna za 202</w:t>
      </w:r>
      <w:r w:rsidR="0086737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godinu sredstva </w:t>
      </w:r>
      <w:r w:rsidR="00867370">
        <w:rPr>
          <w:rFonts w:ascii="Arial" w:hAnsi="Arial" w:cs="Arial"/>
          <w:sz w:val="20"/>
          <w:szCs w:val="20"/>
        </w:rPr>
        <w:t>za nabavu zemljišta ostala su ne promijenjena.</w:t>
      </w:r>
    </w:p>
    <w:p w14:paraId="269D8C31" w14:textId="77777777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517EF4C" w14:textId="77777777" w:rsidR="003935EB" w:rsidRPr="00D06316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06316">
        <w:rPr>
          <w:rFonts w:ascii="Arial" w:hAnsi="Arial" w:cs="Arial"/>
          <w:b/>
          <w:sz w:val="22"/>
          <w:szCs w:val="22"/>
        </w:rPr>
        <w:t xml:space="preserve">42 RASHODI ZA NABAVU PROIZVEDENE DUGOTRAJNE IMOVINE </w:t>
      </w:r>
    </w:p>
    <w:p w14:paraId="0243F2A2" w14:textId="77777777" w:rsidR="003935EB" w:rsidRPr="00D06316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3BFD0ED" w14:textId="6EA51955" w:rsidR="003935EB" w:rsidRPr="00D06316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06316">
        <w:rPr>
          <w:rFonts w:ascii="Arial" w:hAnsi="Arial" w:cs="Arial"/>
          <w:b/>
          <w:sz w:val="22"/>
          <w:szCs w:val="22"/>
        </w:rPr>
        <w:t xml:space="preserve">421 </w:t>
      </w:r>
      <w:r>
        <w:rPr>
          <w:rFonts w:ascii="Arial" w:hAnsi="Arial" w:cs="Arial"/>
          <w:b/>
          <w:sz w:val="22"/>
          <w:szCs w:val="22"/>
        </w:rPr>
        <w:t>G</w:t>
      </w:r>
      <w:r w:rsidRPr="00D06316">
        <w:rPr>
          <w:rFonts w:ascii="Arial" w:hAnsi="Arial" w:cs="Arial"/>
          <w:b/>
          <w:sz w:val="22"/>
          <w:szCs w:val="22"/>
        </w:rPr>
        <w:t>rađevinski objekti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867370">
        <w:rPr>
          <w:rFonts w:ascii="Arial" w:hAnsi="Arial" w:cs="Arial"/>
          <w:b/>
          <w:sz w:val="22"/>
          <w:szCs w:val="22"/>
        </w:rPr>
        <w:t>759.475,00</w:t>
      </w:r>
      <w:r>
        <w:rPr>
          <w:rFonts w:ascii="Arial" w:hAnsi="Arial" w:cs="Arial"/>
          <w:b/>
          <w:sz w:val="22"/>
          <w:szCs w:val="22"/>
        </w:rPr>
        <w:t xml:space="preserve"> eura)</w:t>
      </w:r>
    </w:p>
    <w:p w14:paraId="607FCC23" w14:textId="0CE13FF7" w:rsidR="003935EB" w:rsidRPr="00D5070A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86737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izmjenama i dopunama Proračuna za 202</w:t>
      </w:r>
      <w:r w:rsidR="0086737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godinu sredstva za nabavu proizvedene dugotrajne imovine </w:t>
      </w:r>
      <w:r w:rsidR="00867370">
        <w:rPr>
          <w:rFonts w:ascii="Arial" w:hAnsi="Arial" w:cs="Arial"/>
          <w:sz w:val="20"/>
          <w:szCs w:val="20"/>
        </w:rPr>
        <w:t>povećana su za 759.475,00 eura sukladno novom ugovoru o financiranju iz sredstava EU fondova</w:t>
      </w:r>
      <w:r>
        <w:rPr>
          <w:rFonts w:ascii="Arial" w:hAnsi="Arial" w:cs="Arial"/>
          <w:sz w:val="20"/>
          <w:szCs w:val="20"/>
        </w:rPr>
        <w:t>.</w:t>
      </w:r>
    </w:p>
    <w:p w14:paraId="754B99D2" w14:textId="77777777" w:rsidR="003935EB" w:rsidRPr="00D5070A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Raspored rashoda prema aktivnostima i ulaganjima u pojedine građevinske objekte dan je u tabeli posebnog dijela plana proračuna. </w:t>
      </w:r>
    </w:p>
    <w:p w14:paraId="7058FC68" w14:textId="77777777" w:rsidR="003935EB" w:rsidRPr="00D5070A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B04BBAE" w14:textId="79FCF050" w:rsidR="003935EB" w:rsidRPr="00867370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06316">
        <w:rPr>
          <w:rFonts w:ascii="Arial" w:hAnsi="Arial" w:cs="Arial"/>
          <w:b/>
          <w:sz w:val="22"/>
          <w:szCs w:val="22"/>
        </w:rPr>
        <w:t xml:space="preserve">422 </w:t>
      </w:r>
      <w:r>
        <w:rPr>
          <w:rFonts w:ascii="Arial" w:hAnsi="Arial" w:cs="Arial"/>
          <w:b/>
          <w:sz w:val="22"/>
          <w:szCs w:val="22"/>
        </w:rPr>
        <w:t>P</w:t>
      </w:r>
      <w:r w:rsidRPr="00D06316">
        <w:rPr>
          <w:rFonts w:ascii="Arial" w:hAnsi="Arial" w:cs="Arial"/>
          <w:b/>
          <w:sz w:val="22"/>
          <w:szCs w:val="22"/>
        </w:rPr>
        <w:t xml:space="preserve">ostrojenja i oprema </w:t>
      </w:r>
      <w:r>
        <w:rPr>
          <w:rFonts w:ascii="Arial" w:hAnsi="Arial" w:cs="Arial"/>
          <w:b/>
          <w:sz w:val="22"/>
          <w:szCs w:val="22"/>
        </w:rPr>
        <w:t>(</w:t>
      </w:r>
      <w:r w:rsidR="00867370">
        <w:rPr>
          <w:rFonts w:ascii="Arial" w:hAnsi="Arial" w:cs="Arial"/>
          <w:b/>
          <w:sz w:val="22"/>
          <w:szCs w:val="22"/>
        </w:rPr>
        <w:t>1.390.849,05</w:t>
      </w:r>
      <w:r>
        <w:rPr>
          <w:rFonts w:ascii="Arial" w:hAnsi="Arial" w:cs="Arial"/>
          <w:b/>
          <w:sz w:val="22"/>
          <w:szCs w:val="22"/>
        </w:rPr>
        <w:t xml:space="preserve"> eura) </w:t>
      </w:r>
      <w:r w:rsidRPr="00D5070A">
        <w:rPr>
          <w:rFonts w:ascii="Arial" w:hAnsi="Arial" w:cs="Arial"/>
          <w:sz w:val="20"/>
          <w:szCs w:val="20"/>
        </w:rPr>
        <w:tab/>
      </w:r>
    </w:p>
    <w:p w14:paraId="7688EE86" w14:textId="779C1F40" w:rsidR="003935EB" w:rsidRPr="00867370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86737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izmjenama i dopunama Proračuna za 202</w:t>
      </w:r>
      <w:r w:rsidR="0086737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godinu sredstva za nabavu postrojenja i opreme </w:t>
      </w:r>
      <w:r w:rsidR="00867370">
        <w:rPr>
          <w:rFonts w:ascii="Arial" w:hAnsi="Arial" w:cs="Arial"/>
          <w:sz w:val="20"/>
          <w:szCs w:val="20"/>
        </w:rPr>
        <w:t>povećana</w:t>
      </w:r>
      <w:r>
        <w:rPr>
          <w:rFonts w:ascii="Arial" w:hAnsi="Arial" w:cs="Arial"/>
          <w:sz w:val="20"/>
          <w:szCs w:val="20"/>
        </w:rPr>
        <w:t xml:space="preserve"> su za </w:t>
      </w:r>
      <w:r w:rsidR="00867370">
        <w:rPr>
          <w:rFonts w:ascii="Arial" w:hAnsi="Arial" w:cs="Arial"/>
          <w:sz w:val="20"/>
          <w:szCs w:val="20"/>
        </w:rPr>
        <w:t>307.664,00</w:t>
      </w:r>
      <w:r>
        <w:rPr>
          <w:rFonts w:ascii="Arial" w:hAnsi="Arial" w:cs="Arial"/>
          <w:sz w:val="20"/>
          <w:szCs w:val="20"/>
        </w:rPr>
        <w:t xml:space="preserve"> eura.</w:t>
      </w:r>
    </w:p>
    <w:p w14:paraId="7E338B8E" w14:textId="77777777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Raspored rashoda prema aktivnostima i ulaganjima u pojedine građevinske objekte dan je u tabeli posebnog dijela plana proračuna. </w:t>
      </w:r>
    </w:p>
    <w:p w14:paraId="79B925C8" w14:textId="77777777" w:rsidR="00867370" w:rsidRDefault="00867370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1DA519" w14:textId="68A64D06" w:rsidR="00867370" w:rsidRPr="00867370" w:rsidRDefault="00867370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67370">
        <w:rPr>
          <w:rFonts w:ascii="Arial" w:hAnsi="Arial" w:cs="Arial"/>
          <w:b/>
          <w:bCs/>
          <w:sz w:val="22"/>
          <w:szCs w:val="22"/>
        </w:rPr>
        <w:t>423 Prijevozna sredstva</w:t>
      </w:r>
    </w:p>
    <w:p w14:paraId="63B4A467" w14:textId="4CB846AC" w:rsidR="00867370" w:rsidRDefault="00867370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Prijevozna sredstva planirana u iznosu od 30.000,00 eura ne promijenjena su u odnosu na I. izmjene i dopune Plana proračuna za 2026. godinu.</w:t>
      </w:r>
    </w:p>
    <w:p w14:paraId="7935E8B8" w14:textId="77777777" w:rsidR="00867370" w:rsidRDefault="00867370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72AA86" w14:textId="1AA0D075" w:rsidR="00867370" w:rsidRPr="00867370" w:rsidRDefault="00867370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67370">
        <w:rPr>
          <w:rFonts w:ascii="Arial" w:hAnsi="Arial" w:cs="Arial"/>
          <w:b/>
          <w:bCs/>
          <w:sz w:val="22"/>
          <w:szCs w:val="22"/>
        </w:rPr>
        <w:t>424 Knjige, umjetnička djela i ostale izložbene vrijednosti</w:t>
      </w:r>
    </w:p>
    <w:p w14:paraId="794AE32A" w14:textId="77777777" w:rsidR="00867370" w:rsidRDefault="00867370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Knjige, umjetnička djela i ostale izložbene vrijednosti planirane su u iznosu 10.000,00 eura i ne promijenjene su u odnosu na I. izmjene i dopune Proračuna za 2026. godinu.</w:t>
      </w:r>
    </w:p>
    <w:p w14:paraId="0C779B6C" w14:textId="238F3282" w:rsidR="003935EB" w:rsidRPr="00867370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6316">
        <w:rPr>
          <w:rFonts w:ascii="Arial" w:hAnsi="Arial" w:cs="Arial"/>
          <w:b/>
          <w:sz w:val="22"/>
          <w:szCs w:val="22"/>
        </w:rPr>
        <w:lastRenderedPageBreak/>
        <w:t xml:space="preserve">451 </w:t>
      </w:r>
      <w:r>
        <w:rPr>
          <w:rFonts w:ascii="Arial" w:hAnsi="Arial" w:cs="Arial"/>
          <w:b/>
          <w:sz w:val="22"/>
          <w:szCs w:val="22"/>
        </w:rPr>
        <w:t>D</w:t>
      </w:r>
      <w:r w:rsidRPr="00D06316">
        <w:rPr>
          <w:rFonts w:ascii="Arial" w:hAnsi="Arial" w:cs="Arial"/>
          <w:b/>
          <w:sz w:val="22"/>
          <w:szCs w:val="22"/>
        </w:rPr>
        <w:t xml:space="preserve">odatna ulaganja na građevinskim objektima </w:t>
      </w:r>
      <w:r>
        <w:rPr>
          <w:rFonts w:ascii="Arial" w:hAnsi="Arial" w:cs="Arial"/>
          <w:b/>
          <w:sz w:val="22"/>
          <w:szCs w:val="22"/>
        </w:rPr>
        <w:t>(</w:t>
      </w:r>
      <w:r w:rsidR="00867370">
        <w:rPr>
          <w:rFonts w:ascii="Arial" w:hAnsi="Arial" w:cs="Arial"/>
          <w:b/>
          <w:sz w:val="22"/>
          <w:szCs w:val="22"/>
        </w:rPr>
        <w:t>2.125.879,00</w:t>
      </w:r>
      <w:r>
        <w:rPr>
          <w:rFonts w:ascii="Arial" w:hAnsi="Arial" w:cs="Arial"/>
          <w:b/>
          <w:sz w:val="22"/>
          <w:szCs w:val="22"/>
        </w:rPr>
        <w:t xml:space="preserve"> eura)</w:t>
      </w:r>
    </w:p>
    <w:p w14:paraId="63922A97" w14:textId="72C1B63C" w:rsidR="003935EB" w:rsidRPr="00D5070A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86737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izmjenama i dopunama Proračuna za 202</w:t>
      </w:r>
      <w:r w:rsidR="0086737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godinu sredstva za dodatna ulaganja na građevinskim objektima smanjena su za </w:t>
      </w:r>
      <w:r w:rsidR="00867370">
        <w:rPr>
          <w:rFonts w:ascii="Arial" w:hAnsi="Arial" w:cs="Arial"/>
          <w:sz w:val="20"/>
          <w:szCs w:val="20"/>
        </w:rPr>
        <w:t>3.516,00</w:t>
      </w:r>
      <w:r>
        <w:rPr>
          <w:rFonts w:ascii="Arial" w:hAnsi="Arial" w:cs="Arial"/>
          <w:sz w:val="20"/>
          <w:szCs w:val="20"/>
        </w:rPr>
        <w:t xml:space="preserve"> eura.</w:t>
      </w:r>
    </w:p>
    <w:p w14:paraId="7978D112" w14:textId="77777777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F9A729" w14:textId="19E60120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70A">
        <w:rPr>
          <w:rFonts w:ascii="Arial" w:hAnsi="Arial" w:cs="Arial"/>
          <w:sz w:val="20"/>
          <w:szCs w:val="20"/>
        </w:rPr>
        <w:t xml:space="preserve">Rashodi u </w:t>
      </w:r>
      <w:r w:rsidR="0086737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Izmjenama i dopunama proračuna</w:t>
      </w:r>
      <w:r w:rsidRPr="00D5070A">
        <w:rPr>
          <w:rFonts w:ascii="Arial" w:hAnsi="Arial" w:cs="Arial"/>
          <w:sz w:val="20"/>
          <w:szCs w:val="20"/>
        </w:rPr>
        <w:t xml:space="preserve">, u iznosu </w:t>
      </w:r>
      <w:r w:rsidR="00867370">
        <w:rPr>
          <w:rFonts w:ascii="Arial" w:hAnsi="Arial" w:cs="Arial"/>
          <w:sz w:val="20"/>
          <w:szCs w:val="20"/>
        </w:rPr>
        <w:t>9.910.031,36</w:t>
      </w:r>
      <w:r w:rsidRPr="00D5070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5070A">
        <w:rPr>
          <w:rFonts w:ascii="Arial" w:hAnsi="Arial" w:cs="Arial"/>
          <w:sz w:val="20"/>
          <w:szCs w:val="20"/>
        </w:rPr>
        <w:t xml:space="preserve">eura raspoređeni su po organizacijskoj, ekonomskoj i programskoj klasifikaciji te izvorima financiranja u Posebnom dijelu </w:t>
      </w:r>
      <w:r w:rsidR="00867370">
        <w:rPr>
          <w:rFonts w:ascii="Arial" w:hAnsi="Arial" w:cs="Arial"/>
          <w:sz w:val="20"/>
          <w:szCs w:val="20"/>
        </w:rPr>
        <w:t xml:space="preserve">II. Izmjena i dopuna </w:t>
      </w:r>
      <w:r w:rsidRPr="00D5070A">
        <w:rPr>
          <w:rFonts w:ascii="Arial" w:hAnsi="Arial" w:cs="Arial"/>
          <w:sz w:val="20"/>
          <w:szCs w:val="20"/>
        </w:rPr>
        <w:t>proračuna</w:t>
      </w:r>
      <w:r w:rsidR="00867370">
        <w:rPr>
          <w:rFonts w:ascii="Arial" w:hAnsi="Arial" w:cs="Arial"/>
          <w:sz w:val="20"/>
          <w:szCs w:val="20"/>
        </w:rPr>
        <w:t xml:space="preserve"> Općine Ernestinovo</w:t>
      </w:r>
      <w:r w:rsidRPr="00D5070A">
        <w:rPr>
          <w:rFonts w:ascii="Arial" w:hAnsi="Arial" w:cs="Arial"/>
          <w:sz w:val="20"/>
          <w:szCs w:val="20"/>
        </w:rPr>
        <w:t>.</w:t>
      </w:r>
    </w:p>
    <w:p w14:paraId="468EA10B" w14:textId="77777777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C4F1F8" w14:textId="77777777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83A22A" w14:textId="77777777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 IZDACI ZA FINANCIJSKU IMOVINU I OTPLATE ZAJMOVA</w:t>
      </w:r>
    </w:p>
    <w:p w14:paraId="62F114C0" w14:textId="77777777" w:rsidR="003935EB" w:rsidRPr="003A4D2D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5B5EE61" w14:textId="60B35025" w:rsidR="003935EB" w:rsidRDefault="003935EB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D2D">
        <w:rPr>
          <w:rFonts w:ascii="Arial" w:hAnsi="Arial" w:cs="Arial"/>
          <w:sz w:val="20"/>
          <w:szCs w:val="20"/>
        </w:rPr>
        <w:t>Skupina 54 - Izdaci za otplatu glavnice primljenih zajmova nisu planirani</w:t>
      </w:r>
      <w:r w:rsidR="00867370">
        <w:rPr>
          <w:rFonts w:ascii="Arial" w:hAnsi="Arial" w:cs="Arial"/>
          <w:sz w:val="20"/>
          <w:szCs w:val="20"/>
        </w:rPr>
        <w:t>.</w:t>
      </w:r>
    </w:p>
    <w:p w14:paraId="2A2C614B" w14:textId="77777777" w:rsidR="00AB2D42" w:rsidRDefault="00AB2D42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7C3B03" w14:textId="77777777" w:rsidR="00AB2D42" w:rsidRDefault="00AB2D42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93AB1D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814961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895406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D94BB1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2F6E0B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437805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C0B7DF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BCEC73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C95DCB" w14:textId="77777777" w:rsidR="000D4F74" w:rsidRDefault="000D4F74" w:rsidP="003935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A5A84A" w14:textId="464E9E75" w:rsidR="00AB2D42" w:rsidRDefault="00AB2D42" w:rsidP="00236F06">
      <w:pPr>
        <w:pStyle w:val="Naslov2"/>
        <w:jc w:val="center"/>
      </w:pPr>
      <w:bookmarkStart w:id="6" w:name="_Toc232094862"/>
      <w:r>
        <w:lastRenderedPageBreak/>
        <w:t>OBRAZLOŽENJE POSEBNOG DIJELA II. IZMJENA I DOPUNA PRORAČUNA ZA 2026. GODINU PO ORGANIZACIJSKOJ I PROGRAMSKOJ KLASIFIKACIJI</w:t>
      </w:r>
      <w:bookmarkEnd w:id="6"/>
    </w:p>
    <w:p w14:paraId="056B59A2" w14:textId="77777777" w:rsidR="00236F06" w:rsidRDefault="00236F06" w:rsidP="00236F06"/>
    <w:p w14:paraId="2EA31043" w14:textId="77777777" w:rsidR="000D4F74" w:rsidRDefault="000D4F74" w:rsidP="00236F06"/>
    <w:p w14:paraId="1BE7FB2B" w14:textId="1FE68C08" w:rsidR="000D4F74" w:rsidRDefault="000D4F74" w:rsidP="000D4F74">
      <w:pPr>
        <w:pStyle w:val="Naslov3"/>
      </w:pPr>
      <w:bookmarkStart w:id="7" w:name="_Toc232094863"/>
      <w:r>
        <w:t>PREGLED PROGRAMA PO ORGANIZACIJSKOJ KLASIFIKACIJI</w:t>
      </w:r>
      <w:bookmarkEnd w:id="7"/>
    </w:p>
    <w:p w14:paraId="215695E2" w14:textId="77777777" w:rsidR="00236F06" w:rsidRDefault="00236F06" w:rsidP="00236F06"/>
    <w:tbl>
      <w:tblPr>
        <w:tblW w:w="14020" w:type="dxa"/>
        <w:tblLook w:val="04A0" w:firstRow="1" w:lastRow="0" w:firstColumn="1" w:lastColumn="0" w:noHBand="0" w:noVBand="1"/>
      </w:tblPr>
      <w:tblGrid>
        <w:gridCol w:w="1799"/>
        <w:gridCol w:w="271"/>
        <w:gridCol w:w="1716"/>
        <w:gridCol w:w="624"/>
        <w:gridCol w:w="2118"/>
        <w:gridCol w:w="2118"/>
        <w:gridCol w:w="1620"/>
        <w:gridCol w:w="1141"/>
        <w:gridCol w:w="624"/>
        <w:gridCol w:w="271"/>
        <w:gridCol w:w="500"/>
        <w:gridCol w:w="271"/>
        <w:gridCol w:w="947"/>
      </w:tblGrid>
      <w:tr w:rsidR="006450AE" w:rsidRPr="00C9464A" w14:paraId="35F5D5BD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F5A2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18B9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477F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C333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502E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CDD1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A834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B6FB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ABF4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86C3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B819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69BD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5BD8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3E0815CF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331595E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001  OPĆINSKO VIJEĆE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5E242AB0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2C867A2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35.165,00</w:t>
            </w:r>
          </w:p>
        </w:tc>
      </w:tr>
      <w:tr w:rsidR="006450AE" w:rsidRPr="00C9464A" w14:paraId="483AF04B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57398D8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001       01  OPĆINSKO VIJEĆE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55F73A06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0879EB0C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35.165,00</w:t>
            </w:r>
          </w:p>
        </w:tc>
      </w:tr>
      <w:tr w:rsidR="006450AE" w:rsidRPr="00C9464A" w14:paraId="26305A63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18214B4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5051E16C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7041C506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35.165,00</w:t>
            </w:r>
          </w:p>
        </w:tc>
      </w:tr>
      <w:tr w:rsidR="006450AE" w:rsidRPr="00C9464A" w14:paraId="16089FE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8084E5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1000  REDOVNA DJELATNOST OPĆINSKOG VIJEĆA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1B18F2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3CCE20A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29.165,00</w:t>
            </w:r>
          </w:p>
        </w:tc>
      </w:tr>
      <w:tr w:rsidR="006450AE" w:rsidRPr="00C9464A" w14:paraId="5B0ECD34" w14:textId="77777777" w:rsidTr="006E7A98">
        <w:trPr>
          <w:trHeight w:val="739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B4DF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9D50A" w14:textId="77777777" w:rsidR="006450AE" w:rsidRPr="00C9464A" w:rsidRDefault="006450AE" w:rsidP="009E4246">
            <w:pPr>
              <w:spacing w:after="24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lokalnoj i regionalnoj samoupravi, Zakon o Proračunu</w:t>
            </w:r>
          </w:p>
        </w:tc>
      </w:tr>
      <w:tr w:rsidR="006450AE" w:rsidRPr="00C9464A" w14:paraId="3566BAA8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3254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AB38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Ostvarenje ovih ciljeva provodit će se kroz aktivnosti vezane uz  redo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v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ne izdatke vezane uz sam rad vijeća , obilježavanje tužnih obljetnica i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sl.</w:t>
            </w:r>
          </w:p>
        </w:tc>
      </w:tr>
      <w:tr w:rsidR="006450AE" w:rsidRPr="00C9464A" w14:paraId="06E634AE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38CB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AC9A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Učinkovito  organiziranje svih aktivnosti, usklađivanje rada sa zakonom</w:t>
            </w:r>
          </w:p>
        </w:tc>
      </w:tr>
      <w:tr w:rsidR="006450AE" w:rsidRPr="00C9464A" w14:paraId="369FE89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FAF1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D8BF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Transparentan rad kroz dostupnost mještanima tokom radnog vremena</w:t>
            </w:r>
          </w:p>
        </w:tc>
      </w:tr>
      <w:tr w:rsidR="006450AE" w:rsidRPr="00C9464A" w14:paraId="2017A56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8D0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D1B2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zadataka iz nadležnosti</w:t>
            </w:r>
          </w:p>
        </w:tc>
      </w:tr>
      <w:tr w:rsidR="006450AE" w:rsidRPr="00C9464A" w14:paraId="2F054CA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631FC8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1000A100001  OPĆI RASHODI  PREDSTAVNIČKOG TIJELA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6B2584F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2F29330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28.100,00</w:t>
            </w:r>
          </w:p>
        </w:tc>
      </w:tr>
      <w:tr w:rsidR="006450AE" w:rsidRPr="00C9464A" w14:paraId="0831949B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95AE06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1000A100002  LOKALNA AKCIJSKA GRUPA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E5F2383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2E221A6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6450AE" w:rsidRPr="00C9464A" w14:paraId="5116E1C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11EB3B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1000A100003  OBILJEŽAVANJE DRŽAVNIH BLAGDANA I SJEĆANJA NA TUŽNE OBLJETNICE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1E1FA54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54D49DA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265,00</w:t>
            </w:r>
          </w:p>
        </w:tc>
      </w:tr>
      <w:tr w:rsidR="006450AE" w:rsidRPr="00C9464A" w14:paraId="2C841D73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266A7C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1001  VIJEĆE MAĐARSKE NACIONALNE MANJINE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73F3F3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0698E47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6450AE" w:rsidRPr="00C9464A" w14:paraId="5AAB385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A8E9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CC0C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nacionalnim manjinama, Zakon o Proračunu</w:t>
            </w:r>
          </w:p>
        </w:tc>
      </w:tr>
      <w:tr w:rsidR="006450AE" w:rsidRPr="00C9464A" w14:paraId="1B74E761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CB94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D56B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Ciljevi se ostvaruju kroz rashode vezane za rad VMNM, njegovanje običaja i kulture te kroz susrete naselja u Republici Mađarskoj</w:t>
            </w:r>
          </w:p>
        </w:tc>
      </w:tr>
      <w:tr w:rsidR="006450AE" w:rsidRPr="00C9464A" w14:paraId="56800D55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D247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DCEB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Njegovanje jezika i kulture</w:t>
            </w:r>
          </w:p>
        </w:tc>
      </w:tr>
      <w:tr w:rsidR="006450AE" w:rsidRPr="00C9464A" w14:paraId="38C530A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C615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E991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1BBC4D8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829D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A1FA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Zadovoljstvo građana zbog omogućenog njegovanja materinjeg jezika i kulture kroz vijeća nacionalnih manjina</w:t>
            </w:r>
          </w:p>
        </w:tc>
      </w:tr>
      <w:tr w:rsidR="006450AE" w:rsidRPr="00C9464A" w14:paraId="4DE4E3F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1F6754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1001A100001  OPĆI RASHODI VMNM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6FD1037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563BA0A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3.049,49</w:t>
            </w:r>
          </w:p>
        </w:tc>
      </w:tr>
      <w:tr w:rsidR="006450AE" w:rsidRPr="00C9464A" w14:paraId="3FC21A95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10ADF8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1001A100002  NJEGOVANJA MAĐARSKE KULTURE I OBIČAJA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92F66CF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A8808B0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2.950,51</w:t>
            </w:r>
          </w:p>
        </w:tc>
      </w:tr>
      <w:tr w:rsidR="006450AE" w:rsidRPr="00C9464A" w14:paraId="417F7B17" w14:textId="77777777" w:rsidTr="006E7A98">
        <w:trPr>
          <w:trHeight w:val="240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2AD6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2479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2490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82FB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C473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4F5D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8831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ABDF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74D3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9A9D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68BA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875F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3292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73E3F12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309FC16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002  OPĆINSKI NAČELNIK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7BCBA92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4F25B029" w14:textId="0CBC7190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8.610.130,97</w:t>
            </w:r>
          </w:p>
        </w:tc>
      </w:tr>
      <w:tr w:rsidR="006450AE" w:rsidRPr="00C9464A" w14:paraId="789F99C5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0AA66FD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002       01  OPĆINSKI NAČELNIK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2E1D0723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2AA78B81" w14:textId="136DB826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8.610.130,97</w:t>
            </w:r>
          </w:p>
        </w:tc>
      </w:tr>
      <w:tr w:rsidR="006450AE" w:rsidRPr="00C9464A" w14:paraId="66F4C2A5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1DDB067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7693CC48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1F10EA2F" w14:textId="7157A90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8.610.130,97</w:t>
            </w:r>
          </w:p>
        </w:tc>
      </w:tr>
      <w:tr w:rsidR="006450AE" w:rsidRPr="00C9464A" w14:paraId="7155CB24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6DC2F4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1003  REDOVNA DJELATNOST IZVRŠNOG TIJELA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80E6985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BF2EC08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214.336,97</w:t>
            </w:r>
          </w:p>
        </w:tc>
      </w:tr>
      <w:tr w:rsidR="006450AE" w:rsidRPr="00C9464A" w14:paraId="64AC258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F14E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26A7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lokalnoj i regionalnoj samoupravi, Zakon o proračunu</w:t>
            </w:r>
          </w:p>
        </w:tc>
      </w:tr>
      <w:tr w:rsidR="006450AE" w:rsidRPr="00C9464A" w14:paraId="3BF05A5C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9CB5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BCEF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Ost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varenje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ovih ciljeva provodit će se učinkovitom i ažurnim  vođenjem svih poslova</w:t>
            </w:r>
          </w:p>
        </w:tc>
      </w:tr>
      <w:tr w:rsidR="006450AE" w:rsidRPr="00C9464A" w14:paraId="4D0D30C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759D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E152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Učinkovito organiziranje svih aktivnosti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osigurati sredstva za redovno funkcioniranje Opći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e</w:t>
            </w:r>
          </w:p>
        </w:tc>
      </w:tr>
      <w:tr w:rsidR="006450AE" w:rsidRPr="00C9464A" w14:paraId="256B095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65A4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230E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Ažurno i kvalite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no vođenje  svih poslova</w:t>
            </w:r>
          </w:p>
        </w:tc>
      </w:tr>
      <w:tr w:rsidR="006450AE" w:rsidRPr="00C9464A" w14:paraId="78C5AD3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1953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60D3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svih poslova iz nadležnosti</w:t>
            </w:r>
          </w:p>
        </w:tc>
      </w:tr>
      <w:tr w:rsidR="006450AE" w:rsidRPr="00C9464A" w14:paraId="25EF15E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293776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1003A100001  OPĆI RASHODI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5811C3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3AE6F43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214.336,97</w:t>
            </w:r>
          </w:p>
        </w:tc>
      </w:tr>
      <w:tr w:rsidR="006450AE" w:rsidRPr="00C9464A" w14:paraId="259E556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0286AC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1004  ZAŠTITA I SPAŠAVANJE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9962E8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1842578" w14:textId="644A145C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50.930,00</w:t>
            </w:r>
          </w:p>
        </w:tc>
      </w:tr>
      <w:tr w:rsidR="006450AE" w:rsidRPr="00C9464A" w14:paraId="0E66FC5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FC82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D872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256337FB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ABA1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2F30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Kroz protupožarnu i civilnu zaštitu te nabavkom opreme osigurati sigurno mjesto za život mještana</w:t>
            </w:r>
          </w:p>
        </w:tc>
      </w:tr>
      <w:tr w:rsidR="006450AE" w:rsidRPr="00C9464A" w14:paraId="1AF55FF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74E2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D3FC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Poboljšanje uvjeta za efikasnu protupožarnu, civilnu zaštitu</w:t>
            </w:r>
          </w:p>
        </w:tc>
      </w:tr>
      <w:tr w:rsidR="006450AE" w:rsidRPr="00C9464A" w14:paraId="6599BC5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F149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D5D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Osigurati mještanima sigurno  mjesto za življenje</w:t>
            </w:r>
          </w:p>
        </w:tc>
      </w:tr>
      <w:tr w:rsidR="006450AE" w:rsidRPr="00C9464A" w14:paraId="69929109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C80D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7D3B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Prijenos sredstava u sk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ladu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sa zakonskom regulativo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m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te nabava opreme </w:t>
            </w:r>
          </w:p>
        </w:tc>
      </w:tr>
      <w:tr w:rsidR="006450AE" w:rsidRPr="00C9464A" w14:paraId="2C5C6587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2F9E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9375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D794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141E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9F07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BF52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7C74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4FC4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E476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6B83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6CE9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FFC7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59FB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43AC3344" w14:textId="77777777" w:rsidTr="009E4246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FBB2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51D247DF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79F0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CBBE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0E65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10FD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87C9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0D1D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F4AA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E98F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F287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FCA2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9FB4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8A6F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AD82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30B568B4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B1C26B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1004A100001  PROTUPOŽARNA ZAŠTITA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205A86C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E1B19B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41.000,00</w:t>
            </w:r>
          </w:p>
        </w:tc>
      </w:tr>
      <w:tr w:rsidR="006450AE" w:rsidRPr="00C9464A" w14:paraId="30CEC5D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A7E8D3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1004A100002  CIVILNA ZAŠTITA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3FC704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66CA3A5" w14:textId="0E2A6E24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9.930,00</w:t>
            </w:r>
          </w:p>
        </w:tc>
      </w:tr>
      <w:tr w:rsidR="006450AE" w:rsidRPr="00C9464A" w14:paraId="377D340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B4B505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1005  PROMICANJE SPORTA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355E2A8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0E54B0E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80.700,00</w:t>
            </w:r>
          </w:p>
        </w:tc>
      </w:tr>
      <w:tr w:rsidR="006450AE" w:rsidRPr="00C9464A" w14:paraId="595022E8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19F2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34DE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sportu</w:t>
            </w:r>
          </w:p>
        </w:tc>
      </w:tr>
      <w:tr w:rsidR="006450AE" w:rsidRPr="00C9464A" w14:paraId="12037CDE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7FA8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28AC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Kroz potpore sportskim udrugama i obnovama sportskih objekata osigurat će se navedeni ciljevi </w:t>
            </w:r>
          </w:p>
        </w:tc>
      </w:tr>
      <w:tr w:rsidR="006450AE" w:rsidRPr="00C9464A" w14:paraId="6A766B1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A127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2189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Poticati sportske djelatnosti</w:t>
            </w:r>
          </w:p>
        </w:tc>
      </w:tr>
      <w:tr w:rsidR="006450AE" w:rsidRPr="00C9464A" w14:paraId="164531C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826F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B3C4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unapređenje kvalitete života, osiguranje uvjeta za bavljenje sportom</w:t>
            </w:r>
          </w:p>
        </w:tc>
      </w:tr>
      <w:tr w:rsidR="006450AE" w:rsidRPr="00C9464A" w14:paraId="5111D00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2CCD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A685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Redovit odvijanje programa sustava natjecanja, obuke djece i mladeži</w:t>
            </w:r>
          </w:p>
        </w:tc>
      </w:tr>
      <w:tr w:rsidR="006450AE" w:rsidRPr="00C9464A" w14:paraId="6596B0D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365C6F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1005A100001  POTICANJE SPORTSKIH AKTIVNOSTI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28F2E06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9E587C7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35.700,00</w:t>
            </w:r>
          </w:p>
        </w:tc>
      </w:tr>
      <w:tr w:rsidR="006450AE" w:rsidRPr="00C9464A" w14:paraId="2C87D47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10AEFE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1005A100003  ODRŽAVANJE SPORTSKIH OBJEKATA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BA1B1C0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52D0E3C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6450AE" w:rsidRPr="00C9464A" w14:paraId="46B219A9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1EE835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1006  PROMICANJE KULTURE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6317D97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3ABF3BB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93.817,00</w:t>
            </w:r>
          </w:p>
        </w:tc>
      </w:tr>
      <w:tr w:rsidR="006450AE" w:rsidRPr="00C9464A" w14:paraId="61F9D9FB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F423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CC97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 o financiranju javnih potreba u kulturi</w:t>
            </w:r>
          </w:p>
        </w:tc>
      </w:tr>
      <w:tr w:rsidR="006450AE" w:rsidRPr="00C9464A" w14:paraId="1C68568E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C66C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F85A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Redovno financiranje udruga na polju kulture, održavanje objek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 i održavanje manifestacija</w:t>
            </w:r>
          </w:p>
        </w:tc>
      </w:tr>
      <w:tr w:rsidR="006450AE" w:rsidRPr="00C9464A" w14:paraId="4BE20C29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D401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1205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Poticati kulturne djelatnosti</w:t>
            </w:r>
          </w:p>
        </w:tc>
      </w:tr>
      <w:tr w:rsidR="006450AE" w:rsidRPr="00C9464A" w14:paraId="78209251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94BF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4807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Privući što više mladih u kulturno umjetnička društva, likovne i kiparske sekcije</w:t>
            </w:r>
          </w:p>
        </w:tc>
      </w:tr>
      <w:tr w:rsidR="006450AE" w:rsidRPr="00C9464A" w14:paraId="4BD58E81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A25C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778E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Redovito financiranje udruga i manifestacija</w:t>
            </w:r>
          </w:p>
        </w:tc>
      </w:tr>
      <w:tr w:rsidR="006450AE" w:rsidRPr="00C9464A" w14:paraId="107BA2F9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AC8D66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1006A100001  ODRŽAVANJE GALERIJE PETAR SMAJIĆ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5D5608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5E58066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3.700,00</w:t>
            </w:r>
          </w:p>
        </w:tc>
      </w:tr>
      <w:tr w:rsidR="006450AE" w:rsidRPr="00C9464A" w14:paraId="219505D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227DCB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1006A100002  ODRŽAVANJE KIPARSKE KOLONIJE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4BED90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1E5A26D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59.117,00</w:t>
            </w:r>
          </w:p>
        </w:tc>
      </w:tr>
      <w:tr w:rsidR="006450AE" w:rsidRPr="00C9464A" w14:paraId="29A7914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D0DE59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1006A100004  DANI LASLOVA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92CCB0F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676E12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450AE" w:rsidRPr="00C9464A" w14:paraId="5BA76079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C7DD01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1006A100005  POTICANJE KULTURNIH AKTIVNOSTI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1A43CF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4C3EEA8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29.000,00</w:t>
            </w:r>
          </w:p>
        </w:tc>
      </w:tr>
      <w:tr w:rsidR="006450AE" w:rsidRPr="00C9464A" w14:paraId="7A9020E7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F2CD9B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1007  ZDRAVSTVENA ZAŠTITA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6A87667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7D3271B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21.460,00</w:t>
            </w:r>
          </w:p>
        </w:tc>
      </w:tr>
      <w:tr w:rsidR="006450AE" w:rsidRPr="00C9464A" w14:paraId="14841AB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B45E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5EF9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7AE1415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1A93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44D9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Redovno financirati zakup poslovnog prostora, redovito provoditi mjere deratizacije i dezinfekcije</w:t>
            </w:r>
          </w:p>
        </w:tc>
      </w:tr>
      <w:tr w:rsidR="006450AE" w:rsidRPr="00C9464A" w14:paraId="2ECB981D" w14:textId="77777777" w:rsidTr="006E7A98">
        <w:trPr>
          <w:trHeight w:val="199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49C5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DB70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44F9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DC32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44F3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0A71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7AFB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DEC4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F55D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CC2F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1525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13CD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8888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6F57DEE5" w14:textId="77777777" w:rsidTr="009E4246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752F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3E22A65E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EE45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B904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B2BD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CCEF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C8BA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59EA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3DCC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9D16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23F4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2FDE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3891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E3EA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6283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0851313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547C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073A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Sufinanciranje zajedničkih troškova za korištenje poslovnih prostora, provođenje mjere deratizacije i dezinfekcije</w:t>
            </w:r>
          </w:p>
        </w:tc>
      </w:tr>
      <w:tr w:rsidR="006450AE" w:rsidRPr="00C9464A" w14:paraId="1B1660F9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D9241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AEA9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Osigurati mještanima što kvalitetniju zdravstvenu zaštitu</w:t>
            </w:r>
          </w:p>
        </w:tc>
      </w:tr>
      <w:tr w:rsidR="006450AE" w:rsidRPr="00C9464A" w14:paraId="37B939F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2FA4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7B2F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podmirenje svih troškova vezanih uz osiguranje z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d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ravstvene zaštite</w:t>
            </w:r>
          </w:p>
        </w:tc>
      </w:tr>
      <w:tr w:rsidR="006450AE" w:rsidRPr="00C9464A" w14:paraId="5CB0289D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7F0C3B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1007A100001  RAD ZDRAVSTVENE AMBULANTE LASLOVO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A9041C8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B385F63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6450AE" w:rsidRPr="00C9464A" w14:paraId="3BEF209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D12EC1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1007A100002  MJERE PROVOĐENJA ZDRAVSTVENE ZAŠTITE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9F8457D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48E8E20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18.460,00</w:t>
            </w:r>
          </w:p>
        </w:tc>
      </w:tr>
      <w:tr w:rsidR="006450AE" w:rsidRPr="00C9464A" w14:paraId="5662B66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FC1245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1008  OBRAZOVANJE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F9B9990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F5EE421" w14:textId="7D3974A9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47.848,0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450AE" w:rsidRPr="00C9464A" w14:paraId="1F6E47C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B92C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A0F6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6DDAD270" w14:textId="77777777" w:rsidTr="006E7A98">
        <w:trPr>
          <w:trHeight w:val="499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450D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E471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Ovi ciljevi ostvarit će se kroz financiranje mjesečnih karata za srednjoškolce i studente, nabavku knjiga i bilježnica te stipe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diranje  i nagrade za naj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učenike</w:t>
            </w:r>
          </w:p>
        </w:tc>
      </w:tr>
      <w:tr w:rsidR="006450AE" w:rsidRPr="00C9464A" w14:paraId="05BA8A3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807A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A59F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Poboljšanje uvjeta života ciljanih skupina </w:t>
            </w:r>
          </w:p>
        </w:tc>
      </w:tr>
      <w:tr w:rsidR="006450AE" w:rsidRPr="00C9464A" w14:paraId="036ED5B1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6056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9FF9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Osigurati djeci osnovne škole  srednjoškolcima i studentima kvalitetnije školovanje</w:t>
            </w:r>
          </w:p>
        </w:tc>
      </w:tr>
      <w:tr w:rsidR="006450AE" w:rsidRPr="00C9464A" w14:paraId="26C8CD38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8A39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79C6B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pola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nika srednjih škola i studenata</w:t>
            </w:r>
          </w:p>
        </w:tc>
      </w:tr>
      <w:tr w:rsidR="006450AE" w:rsidRPr="00C9464A" w14:paraId="015F7360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075B16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1008A100001  ŠKOLSTVO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E2401B4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6623A33" w14:textId="297F4250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46.348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6450AE" w:rsidRPr="00C9464A" w14:paraId="39C135D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5D9C9D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1008T100003  OSNIVANJE USTANOVE ZA PREDŠKOLSKI ODGOJ  I JASLICA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F2238FE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EF14A6D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450AE" w:rsidRPr="00C9464A" w14:paraId="739CC8AB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43BC89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1009  SOCIJALNA SKRB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48AD48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D08BF3A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6450AE" w:rsidRPr="00C9464A" w14:paraId="4E02143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B359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3CA3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socijalnoj skrbi</w:t>
            </w:r>
          </w:p>
        </w:tc>
      </w:tr>
      <w:tr w:rsidR="006450AE" w:rsidRPr="00C9464A" w14:paraId="50D85E9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F946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DBD6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Provedba ovih ciljeva je kroz podmirenje troškova stanovanja, jednokratne novčane pomoći</w:t>
            </w:r>
          </w:p>
        </w:tc>
      </w:tr>
      <w:tr w:rsidR="006450AE" w:rsidRPr="00C9464A" w14:paraId="7361F5F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224B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77A7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Kvalitetno zadovoljavanje  potreba socijalno ugroženih mještana Općine Ernestin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vo</w:t>
            </w:r>
          </w:p>
        </w:tc>
      </w:tr>
      <w:tr w:rsidR="006450AE" w:rsidRPr="00C9464A" w14:paraId="79AAB2AE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6745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A765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5CE33AC0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5BD9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61D0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Prijenosi izvršeni u skladu sa zakonom i u pro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isanom roku</w:t>
            </w:r>
          </w:p>
        </w:tc>
      </w:tr>
      <w:tr w:rsidR="006450AE" w:rsidRPr="00C9464A" w14:paraId="06FA6AD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451C8F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1009A100001  TROŠKOVI STANOVANJA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97972E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28F855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6450AE" w:rsidRPr="00C9464A" w14:paraId="300C17E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FE0871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1009A100002  OSTALE POMOĆI OBITELJIMA I POJEDINCIMA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3ABCC9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D5402F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6450AE" w:rsidRPr="00C9464A" w14:paraId="3E06358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AFCCD2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1010  DEMOGRAFSKA OBNOVA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F5851A0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A4040E3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450AE" w:rsidRPr="00C9464A" w14:paraId="74ABE1F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07FE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8283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24B4ED9E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93AC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0504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Financiranje roditelja za svako novorođeno dijete </w:t>
            </w:r>
          </w:p>
        </w:tc>
      </w:tr>
      <w:tr w:rsidR="006450AE" w:rsidRPr="00C9464A" w14:paraId="59D32CC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C975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6053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Poboljšati demografsku  strukturu na području Općine </w:t>
            </w:r>
          </w:p>
        </w:tc>
      </w:tr>
      <w:tr w:rsidR="006450AE" w:rsidRPr="00C9464A" w14:paraId="49A5FF9C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9BCA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78E9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2E3530D9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BEBD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2C38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Povećan broj novorođene djece</w:t>
            </w:r>
          </w:p>
        </w:tc>
      </w:tr>
      <w:tr w:rsidR="006450AE" w:rsidRPr="00C9464A" w14:paraId="1DFC9E79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99FCC4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1010A100001  PRONATALITETNA POLITIKA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26C724C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569916B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450AE" w:rsidRPr="00C9464A" w14:paraId="272F3000" w14:textId="77777777" w:rsidTr="006E7A98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8514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43D3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DF24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357C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BD8B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5D9B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F322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2E93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AAD6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B96B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106A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9F6C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D51F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415F70B8" w14:textId="77777777" w:rsidTr="009E4246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148B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11EC75ED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40D5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FF1C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A79B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B497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DABE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9733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525A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30F8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771E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A80A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6E56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C877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616F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6C0BAB39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774B76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1011  POBOLJŠANJE STANDARDA CILJANIH SKUPINA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3ABB325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D04610B" w14:textId="7E7D7834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75.650,00</w:t>
            </w:r>
          </w:p>
        </w:tc>
      </w:tr>
      <w:tr w:rsidR="006450AE" w:rsidRPr="00C9464A" w14:paraId="43465C00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4ADC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C9AA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7028CC3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4499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7D450" w14:textId="159D792A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Poboljšanje standarda kroz razne pomoći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i projekte</w:t>
            </w:r>
          </w:p>
        </w:tc>
      </w:tr>
      <w:tr w:rsidR="006450AE" w:rsidRPr="00C9464A" w14:paraId="2BFB521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F3AF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4E4D2" w14:textId="5AE97991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Poboljšati standard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svih dobnih granica 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kroz razne donacije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pomoći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i projekte</w:t>
            </w:r>
          </w:p>
        </w:tc>
      </w:tr>
      <w:tr w:rsidR="006450AE" w:rsidRPr="00C9464A" w14:paraId="4D9A7D0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9E5E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56758" w14:textId="66CB69C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Sretan i zadovoljan 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stanovnik općine</w:t>
            </w:r>
          </w:p>
        </w:tc>
      </w:tr>
      <w:tr w:rsidR="006450AE" w:rsidRPr="00C9464A" w14:paraId="6ADAB1F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C2CA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9965F" w14:textId="4EAC7B7A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Poboljšan standard 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ssvih dobnih skupina</w:t>
            </w:r>
          </w:p>
        </w:tc>
      </w:tr>
      <w:tr w:rsidR="006450AE" w:rsidRPr="00C9464A" w14:paraId="1F2A5AD2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2E97F4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1011A100001  POMOĆ UMIROVLJENICIMA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2C4DC6D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5491152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6450AE" w:rsidRPr="00C9464A" w14:paraId="1A635353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EAF093" w14:textId="3DD6225E" w:rsidR="006450AE" w:rsidRPr="00C9464A" w:rsidRDefault="000A4923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</w:t>
            </w:r>
            <w:r w:rsidR="006450AE"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 P01 </w:t>
            </w:r>
            <w:r w:rsidR="006450AE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1011K101101 UREĐENJE DJEČJEG IGRALIŠTA UZ JEZERO ERNESTINA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1BF96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3C3252" w14:textId="3A19F012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68.650,00</w:t>
            </w:r>
          </w:p>
        </w:tc>
      </w:tr>
      <w:tr w:rsidR="006450AE" w:rsidRPr="00C9464A" w14:paraId="64D13E6B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91E3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9C8F2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EF45B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A4923" w:rsidRPr="00C9464A" w14:paraId="20127A4E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F51D5A6" w14:textId="0F46F34F" w:rsidR="000A4923" w:rsidRPr="00C9464A" w:rsidRDefault="000A4923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P01 1012 POLJOPRIVREDA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17E4D6D" w14:textId="77777777" w:rsidR="000A4923" w:rsidRPr="00C9464A" w:rsidRDefault="000A4923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6CF57C" w14:textId="5AA8687B" w:rsidR="000A4923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52.075,00</w:t>
            </w:r>
          </w:p>
        </w:tc>
      </w:tr>
      <w:tr w:rsidR="006450AE" w:rsidRPr="00C9464A" w14:paraId="711E573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0615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2CCF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poljoprivredi</w:t>
            </w:r>
          </w:p>
        </w:tc>
      </w:tr>
      <w:tr w:rsidR="006450AE" w:rsidRPr="00C9464A" w14:paraId="1CB2C8E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5460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D55D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Uređenjem kanala, otresnica, vodo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ps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krb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e i subvencijama poljoprivrednicima </w:t>
            </w:r>
          </w:p>
        </w:tc>
      </w:tr>
      <w:tr w:rsidR="006450AE" w:rsidRPr="00C9464A" w14:paraId="0EB3489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2682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1EA3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Poticati razvoj ruralne infrastrukture i poljoprivrede</w:t>
            </w:r>
          </w:p>
        </w:tc>
      </w:tr>
      <w:tr w:rsidR="006450AE" w:rsidRPr="00C9464A" w14:paraId="35F24B3B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40E4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3F88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64F98E2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CD76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02A0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održavanje ruralne i komunalne infrastrukture</w:t>
            </w:r>
          </w:p>
        </w:tc>
      </w:tr>
      <w:tr w:rsidR="006450AE" w:rsidRPr="00C9464A" w14:paraId="65742BCD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4CE99A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1012A100002  OSTALI RASHODI VEZANI ZA PROVOĐENJE PROGRAMA POLJOPRIVREDE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4E95358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62F08DF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450AE" w:rsidRPr="00C9464A" w14:paraId="4DACDBA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4C13AA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1012A100003  OTRESNICE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3F4EB9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5FE0906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6450AE" w:rsidRPr="00C9464A" w14:paraId="77ECE6F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B73A9D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1012A100005  UREĐENJE KANALA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F48DB28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90C4CD8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8.575,00</w:t>
            </w:r>
          </w:p>
        </w:tc>
      </w:tr>
      <w:tr w:rsidR="006450AE" w:rsidRPr="00C9464A" w14:paraId="4C3150F7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6656C2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1012A100010  SUBVENCIJE POLJOPRIVREDNICIMA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BF390C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A04FB8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450AE" w:rsidRPr="00C9464A" w14:paraId="3B0635E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AFBEA0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1013  RELIGIJA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D4EB1C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F076DA5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6450AE" w:rsidRPr="00C9464A" w14:paraId="2B7E945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F768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3D49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42E7CAD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CD8D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896A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Poticati izgradnju kroz donacije Župi</w:t>
            </w:r>
          </w:p>
        </w:tc>
      </w:tr>
      <w:tr w:rsidR="006450AE" w:rsidRPr="00C9464A" w14:paraId="4725247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CD1C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9747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Kapitalne donacije vjerskim zajednicama za izgradnju i dovršetak sakralnih objekata</w:t>
            </w:r>
          </w:p>
        </w:tc>
      </w:tr>
      <w:tr w:rsidR="006450AE" w:rsidRPr="00C9464A" w14:paraId="005ADC6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5989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CAAA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67E6AE69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5FCD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1780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Donacije sukladno planiranim</w:t>
            </w:r>
          </w:p>
        </w:tc>
      </w:tr>
      <w:tr w:rsidR="006450AE" w:rsidRPr="00C9464A" w14:paraId="6767DD19" w14:textId="77777777" w:rsidTr="006E7A98">
        <w:trPr>
          <w:trHeight w:val="199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DD46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945B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5157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62E3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874C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422E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BA50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6BE5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1877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6DB5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95CC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9967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E080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2A853500" w14:textId="77777777" w:rsidTr="009E4246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9EF7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2F2EAEFF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F096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7B9E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3FA2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0BA8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1B44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CD86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61F5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D0A1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A25F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F8BB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F9F2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A8E4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179E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5FA4D945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CFC2DD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1013A100001  KAPITALNE DONACIJE ZA IZGRADNJU CRKVI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176D28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677DEA3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6450AE" w:rsidRPr="00C9464A" w14:paraId="343C5FB7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23025E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1013A100002  OSTALE TEKUĆE DONACIJE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C2ACFBC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1701758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6450AE" w:rsidRPr="00C9464A" w14:paraId="38D8AF9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B30B3A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1014  PROSTORNO UREĐENJE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66965D6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4749DDA" w14:textId="444D0EA7" w:rsidR="006450AE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29.375,00</w:t>
            </w:r>
          </w:p>
        </w:tc>
      </w:tr>
      <w:tr w:rsidR="006450AE" w:rsidRPr="00C9464A" w14:paraId="529CCEA8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5871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BE5D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44A2C98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0D85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9B07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2C2CEEF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9F7D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6BF7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Izrada i izmjena dokumenata prostornog planiranja radi unapređenja stanovanja zajednice</w:t>
            </w:r>
          </w:p>
        </w:tc>
      </w:tr>
      <w:tr w:rsidR="006450AE" w:rsidRPr="00C9464A" w14:paraId="58C93BB5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810F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F6CA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Izmjene i dopune prostornog plana</w:t>
            </w:r>
          </w:p>
        </w:tc>
      </w:tr>
      <w:tr w:rsidR="006450AE" w:rsidRPr="00C9464A" w14:paraId="611E335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4693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45FD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Uređena prostorno planska dokumentacija</w:t>
            </w:r>
          </w:p>
        </w:tc>
      </w:tr>
      <w:tr w:rsidR="006450AE" w:rsidRPr="00C9464A" w14:paraId="53DAC053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EA4883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1014A100002  IZMJENE I DOPUNE PROSTORNOG PLANA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90995BE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FC280FA" w14:textId="7D23EAEE" w:rsidR="006450AE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29.375,00</w:t>
            </w:r>
          </w:p>
        </w:tc>
      </w:tr>
      <w:tr w:rsidR="006450AE" w:rsidRPr="00C9464A" w14:paraId="3C95413B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A11114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1015  UDRUGE CIVILNOG DRUŠTVA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BCFFA66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4C60AB4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6450AE" w:rsidRPr="00C9464A" w14:paraId="3B6E3108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443D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C171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47117FD0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BE6C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16F8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Poboljšanje kvalitete stanovanja kroz financiranje udruga civilnog društva</w:t>
            </w:r>
          </w:p>
        </w:tc>
      </w:tr>
      <w:tr w:rsidR="006450AE" w:rsidRPr="00C9464A" w14:paraId="63A0488C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1379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F4ED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Razvoj civilnog dr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štva</w:t>
            </w:r>
          </w:p>
        </w:tc>
      </w:tr>
      <w:tr w:rsidR="006450AE" w:rsidRPr="00C9464A" w14:paraId="38130E5E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C16C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283B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Unapređenje kvalitete stanovanja i zajednice</w:t>
            </w:r>
          </w:p>
        </w:tc>
      </w:tr>
      <w:tr w:rsidR="006450AE" w:rsidRPr="00C9464A" w14:paraId="20B54E2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B09A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E663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Donirana sredstva udrugama za razvoj civilnog društva</w:t>
            </w:r>
          </w:p>
        </w:tc>
      </w:tr>
      <w:tr w:rsidR="006450AE" w:rsidRPr="00C9464A" w14:paraId="0F56960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6845BA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1015A100001  FINANCIRANJE DRUGA CIVILNOG DRUŠTVA I OSTALIH ORGANIZACIJA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BBF61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BDBEE6D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6450AE" w:rsidRPr="00C9464A" w14:paraId="13342120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7C5660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1016  PROGRAM KAPITALNIH ULAGANJA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AE6EC56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8056D05" w14:textId="4285CDD4" w:rsidR="006450AE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6.359.797,00</w:t>
            </w:r>
          </w:p>
        </w:tc>
      </w:tr>
      <w:tr w:rsidR="006450AE" w:rsidRPr="00C9464A" w14:paraId="1A7C2970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786F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1905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2564D68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E658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9126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Ciljevi će se ostvariti kroz razne projekte</w:t>
            </w:r>
          </w:p>
        </w:tc>
      </w:tr>
      <w:tr w:rsidR="006450AE" w:rsidRPr="00C9464A" w14:paraId="58FDE97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61D2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A536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Izgradnja i sanacija objekata radi održavanja i unapređenja kvalitete stanovanja</w:t>
            </w:r>
          </w:p>
        </w:tc>
      </w:tr>
      <w:tr w:rsidR="006450AE" w:rsidRPr="00C9464A" w14:paraId="4BF7601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22E4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7496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135948E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F09C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62D6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Povećanje stupnja izgrađenosti</w:t>
            </w:r>
          </w:p>
        </w:tc>
      </w:tr>
      <w:tr w:rsidR="006450AE" w:rsidRPr="00C9464A" w14:paraId="7A286C4C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3829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5D23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E6F7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6AF6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4ACD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8451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0027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ACBA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3591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D097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0F2B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C6A8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006F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3E54E207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BCFAAB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1016K100038  IZGRADNJA BICIKLISTIČKE INFRASTRUKTURE U LASLOVU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8D66D6D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530DB2C" w14:textId="0EA3B449" w:rsidR="006450AE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340.000,00</w:t>
            </w:r>
          </w:p>
        </w:tc>
      </w:tr>
      <w:tr w:rsidR="006450AE" w:rsidRPr="00C9464A" w14:paraId="5EB51B4D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70057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1016K100043  REKONSTRUKCIJA CESTE U ULICI KOČE POPOVIĆA U DIVOŠU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98EF87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CDF5462" w14:textId="667D321C" w:rsidR="006450AE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243.000</w:t>
            </w:r>
            <w:r w:rsidR="006450AE"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6450AE" w:rsidRPr="00C9464A" w14:paraId="1368623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4E541C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1016K100044  IZGRADNJA BICIKLISTIČKE INFRASTRUKTURE - ULICA MATIJE GUPCA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A1A0D5E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47FBC5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6450AE" w:rsidRPr="00C9464A" w14:paraId="37AAA117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68CBC5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1016K100045  INNATUS - INITIATIVE FOR NAIVE ART AND SUSTAINABLE TOURISM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02104DC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DC41D74" w14:textId="17C4AC4D" w:rsidR="006450AE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1.706.000,00</w:t>
            </w:r>
          </w:p>
        </w:tc>
      </w:tr>
      <w:tr w:rsidR="006450AE" w:rsidRPr="00C9464A" w14:paraId="79E7D037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7F2CF2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1016K100046  REVITALIZACIJA GALERIJE PETAR SMAJIĆ PK.6.4.01.0074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902928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2BCA3E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1.491.218,00</w:t>
            </w:r>
          </w:p>
        </w:tc>
      </w:tr>
      <w:tr w:rsidR="006450AE" w:rsidRPr="00C9464A" w14:paraId="48D86B2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D2BDA3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1016K100047  UREĐENJE PARKA KREATIVNOG DJEČJEG CENTRA U ERNESTINOVU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6607DED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ECBBB2C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115.000,00</w:t>
            </w:r>
          </w:p>
        </w:tc>
      </w:tr>
      <w:tr w:rsidR="000A4923" w:rsidRPr="00C9464A" w14:paraId="7F6745F2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14:paraId="0D9984FD" w14:textId="713FE0A9" w:rsidR="000A4923" w:rsidRPr="00C9464A" w:rsidRDefault="000A4923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P01 1016K100048 REKONSTRUKCIJA DVD-a ERNESTINOVO PK.3.4.10.0016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14:paraId="558F91D6" w14:textId="77777777" w:rsidR="000A4923" w:rsidRPr="00C9464A" w:rsidRDefault="000A4923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14:paraId="7FDA93DB" w14:textId="50121370" w:rsidR="000A4923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1.764.579,00</w:t>
            </w:r>
          </w:p>
        </w:tc>
      </w:tr>
      <w:tr w:rsidR="006450AE" w:rsidRPr="00C9464A" w14:paraId="068458E3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193FE7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1018  ZAŠTITA ŽIVOTINJA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5966E75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71833B4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8.300,00</w:t>
            </w:r>
          </w:p>
        </w:tc>
      </w:tr>
      <w:tr w:rsidR="006450AE" w:rsidRPr="00C9464A" w14:paraId="4484731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29D7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E822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1541453B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0913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01D4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Zaštita životinja provodit će se kroz veterinarske usluge, sufinancirati rad skloništa </w:t>
            </w:r>
          </w:p>
        </w:tc>
      </w:tr>
      <w:tr w:rsidR="006450AE" w:rsidRPr="00C9464A" w14:paraId="1CA60AEE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9A0A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4232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Zaštita svih životinja i pasa lutalica na području Općine</w:t>
            </w:r>
          </w:p>
        </w:tc>
      </w:tr>
      <w:tr w:rsidR="006450AE" w:rsidRPr="00C9464A" w14:paraId="1D70C5F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E0BE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C658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76217E11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846B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E939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zbrinutih životinja</w:t>
            </w:r>
          </w:p>
        </w:tc>
      </w:tr>
      <w:tr w:rsidR="006450AE" w:rsidRPr="00C9464A" w14:paraId="491DC60A" w14:textId="77777777" w:rsidTr="006E7A98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E4D6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D6D8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F6B3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03BE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5CAA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B5C8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A8AC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BC4C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9964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72FA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B2DC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7C93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E227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2D702643" w14:textId="77777777" w:rsidTr="009E4246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3430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367D2DF4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8985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8AD0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1B4B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E908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C09F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6870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6993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FC67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E938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DC3D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F9C6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FC7D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2C50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43C3BA8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B58BB0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1018A100001  MJERE PROVOĐENJA ZAŠTITE ŽIVOTINJA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60B5CF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FA9219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8.300,00</w:t>
            </w:r>
          </w:p>
        </w:tc>
      </w:tr>
      <w:tr w:rsidR="006450AE" w:rsidRPr="00C9464A" w14:paraId="4502469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6D780A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1024  GOSPODARSTVO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46FFFB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7B27A14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6450AE" w:rsidRPr="00C9464A" w14:paraId="668D258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B6D0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221F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07D5A69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61D2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99BA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Financiranje kamata za stambene kredite </w:t>
            </w:r>
          </w:p>
        </w:tc>
      </w:tr>
      <w:tr w:rsidR="006450AE" w:rsidRPr="00C9464A" w14:paraId="43488B5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3F26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7183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Financiranje stambenih kredita</w:t>
            </w:r>
          </w:p>
        </w:tc>
      </w:tr>
      <w:tr w:rsidR="006450AE" w:rsidRPr="00C9464A" w14:paraId="6495015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6332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5B2B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46CDE69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287E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3B1E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odobrenih kredita</w:t>
            </w:r>
          </w:p>
        </w:tc>
      </w:tr>
      <w:tr w:rsidR="006450AE" w:rsidRPr="00C9464A" w14:paraId="2021165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413A3E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1024A100001  STAMBENI KREDITI U FUNKCIJI POTICANJA GOSPODARSTVA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0843447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AD673B0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6450AE" w:rsidRPr="00C9464A" w14:paraId="3BE84C6F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0637EB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1024A100002  KUPNJA GRAĐEVINSKOG ZEMLJIŠTA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40134A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D4CF1E2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6450AE" w:rsidRPr="00C9464A" w14:paraId="4571FF8E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9C9165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1032  ZAŽELI - PROGRAM ZAPOŠLJAVANJA ŽENA: OSNAŽENE ERNESTINE FAZA IV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26BD80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E4B9A79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422.517,00</w:t>
            </w:r>
          </w:p>
        </w:tc>
      </w:tr>
      <w:tr w:rsidR="006450AE" w:rsidRPr="00C9464A" w14:paraId="4FF880A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5BE2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BE62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00A14FAB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BE8C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DBB9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Edukacija nezaposlenih žena te obilazak korisnika</w:t>
            </w:r>
          </w:p>
        </w:tc>
      </w:tr>
      <w:tr w:rsidR="006450AE" w:rsidRPr="00C9464A" w14:paraId="33972C5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A0A1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3072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Smanjenje stope nezaposlenosti kroz edukaciju za njegovateljicu</w:t>
            </w:r>
          </w:p>
        </w:tc>
      </w:tr>
      <w:tr w:rsidR="006450AE" w:rsidRPr="00C9464A" w14:paraId="3E8CA44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8C6A5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8143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Povećati razinu kvalitete života krajnjih korisnika- starijih i nemoćnih osoba te osoba u nepovoljnom položaju</w:t>
            </w:r>
          </w:p>
        </w:tc>
      </w:tr>
      <w:tr w:rsidR="006450AE" w:rsidRPr="00C9464A" w14:paraId="32000AC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6FBE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AAB0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Zadovoljan korisnik</w:t>
            </w:r>
          </w:p>
        </w:tc>
      </w:tr>
      <w:tr w:rsidR="006450AE" w:rsidRPr="00C9464A" w14:paraId="5EFFB446" w14:textId="77777777" w:rsidTr="006E7A98">
        <w:trPr>
          <w:trHeight w:val="499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6AA48F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1032A100001  ZAPOŠLJAVANJE ŽENA NA POSLOVIMA NJEGE STARIJIH OSOBA I OSOBA U NEPOVOLJNOM POLOŽAJU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DBDE8F3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99E751D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301.500,00</w:t>
            </w:r>
          </w:p>
        </w:tc>
      </w:tr>
      <w:tr w:rsidR="006450AE" w:rsidRPr="00C9464A" w14:paraId="7BCB787F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2B3B9F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1032A100002  PROVOĐENJE PROJEKTA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3F339F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5027EE8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121.017,00</w:t>
            </w:r>
          </w:p>
        </w:tc>
      </w:tr>
      <w:tr w:rsidR="006450AE" w:rsidRPr="00C9464A" w14:paraId="7E811377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7DAA7D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1032A100003  PROMIDŽBA I VIDLJIVOST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A656E6C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049E91F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450AE" w:rsidRPr="00C9464A" w14:paraId="425E49BB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4A7D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7438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7B31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E7A0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B73D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80C7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4349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321A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F13D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8982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154C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D220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ECC3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65DFF92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AD1A5F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1033K100002  PROVOĐENJE PROJEKTA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7D8FD4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A78584B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A4923" w:rsidRPr="00C9464A" w14:paraId="5228883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A744627" w14:textId="61C98BED" w:rsidR="000A4923" w:rsidRPr="00C9464A" w:rsidRDefault="000A4923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P01 103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9B438BB" w14:textId="77777777" w:rsidR="000A4923" w:rsidRPr="00C9464A" w:rsidRDefault="000A4923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1F153CB" w14:textId="07FE2E53" w:rsidR="000A4923" w:rsidRPr="00C9464A" w:rsidRDefault="000A4923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1.020.625,00</w:t>
            </w:r>
          </w:p>
        </w:tc>
      </w:tr>
      <w:tr w:rsidR="006E7A98" w:rsidRPr="00C9464A" w14:paraId="21527BB4" w14:textId="77777777" w:rsidTr="009E4246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E05ED" w14:textId="77777777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61E3B" w14:textId="77777777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A98" w:rsidRPr="00C9464A" w14:paraId="3BF7956D" w14:textId="77777777" w:rsidTr="009E4246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059B1" w14:textId="77777777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DC912" w14:textId="775B2C37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Razvoj zelene infrastrukture u urbanim područjima</w:t>
            </w:r>
          </w:p>
        </w:tc>
      </w:tr>
      <w:tr w:rsidR="006E7A98" w:rsidRPr="00C9464A" w14:paraId="7CA2C571" w14:textId="77777777" w:rsidTr="009E4246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C40EE" w14:textId="77777777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3A521" w14:textId="6332C0F5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Prilagodba na klimatske promjene</w:t>
            </w:r>
          </w:p>
        </w:tc>
      </w:tr>
      <w:tr w:rsidR="006E7A98" w:rsidRPr="00C9464A" w14:paraId="76E772ED" w14:textId="77777777" w:rsidTr="009E4246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D73D2" w14:textId="77777777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0E4D3" w14:textId="08A8CB68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Povećati razinu kvalitete života krajnjih korisnika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s obzirom na klimatske promjene, smanjiti onećišćenje zraka i prirode</w:t>
            </w:r>
          </w:p>
        </w:tc>
      </w:tr>
      <w:tr w:rsidR="006E7A98" w:rsidRPr="00C9464A" w14:paraId="6C3DC1F3" w14:textId="77777777" w:rsidTr="009E4246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0ED1A" w14:textId="77777777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4D3C9" w14:textId="557CB3FB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Povećanje uređenih zelenih površina i infrastrukture</w:t>
            </w:r>
          </w:p>
        </w:tc>
      </w:tr>
      <w:tr w:rsidR="006E7A98" w:rsidRPr="00C9464A" w14:paraId="7330CEE0" w14:textId="77777777" w:rsidTr="009E4246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838AF4E" w14:textId="33C57A73" w:rsidR="006E7A98" w:rsidRPr="00C9464A" w:rsidRDefault="006E7A98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P01 103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5K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03501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UREĐENJE ZELENE INFRASTRUKTURE U ERNESTINOVU PK.3.7.08.0013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1AA014D" w14:textId="77777777" w:rsidR="006E7A98" w:rsidRPr="00C9464A" w:rsidRDefault="006E7A98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200C922" w14:textId="2BA80CEE" w:rsidR="006E7A98" w:rsidRPr="00C9464A" w:rsidRDefault="006E7A98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1.020.625,00</w:t>
            </w:r>
          </w:p>
        </w:tc>
      </w:tr>
      <w:tr w:rsidR="006450AE" w:rsidRPr="00C9464A" w14:paraId="21DB999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7A2EE26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003  JEDINSTVENI UPRAVNI ODJEL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73B1391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70E87BA0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878.170,45</w:t>
            </w:r>
          </w:p>
        </w:tc>
      </w:tr>
      <w:tr w:rsidR="006450AE" w:rsidRPr="00C9464A" w14:paraId="6DA6087D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00A0286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003       01  JEDINSTVENI UPRAVNI ODJEL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1B3B86A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55A9C98D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333.759,45</w:t>
            </w:r>
          </w:p>
        </w:tc>
      </w:tr>
      <w:tr w:rsidR="006450AE" w:rsidRPr="00C9464A" w14:paraId="20E948A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15A098E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4D168233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738DC5C7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333.759,45</w:t>
            </w:r>
          </w:p>
        </w:tc>
      </w:tr>
      <w:tr w:rsidR="006450AE" w:rsidRPr="00C9464A" w14:paraId="3BA5C48F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095BF2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1019  JAVNA UPRAVA I ADMINISTRACIJA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BD4399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7B2A662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201.759,45</w:t>
            </w:r>
          </w:p>
        </w:tc>
      </w:tr>
      <w:tr w:rsidR="006450AE" w:rsidRPr="00C9464A" w14:paraId="2FBEC5B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27C5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7E52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lokalnoj i regionalnoj samoupravi</w:t>
            </w:r>
          </w:p>
        </w:tc>
      </w:tr>
      <w:tr w:rsidR="006450AE" w:rsidRPr="00C9464A" w14:paraId="1163E3D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3A7F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F95D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Ostvariti ciljeve ažurnim i urednim vođenjem poslova </w:t>
            </w:r>
          </w:p>
        </w:tc>
      </w:tr>
      <w:tr w:rsidR="006450AE" w:rsidRPr="00C9464A" w14:paraId="2F9A7435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7C82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66A5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Organiziranje svih aktivnosti, osigurati sredstva za redovno obavljanje zadataka</w:t>
            </w:r>
          </w:p>
        </w:tc>
      </w:tr>
      <w:tr w:rsidR="006450AE" w:rsidRPr="00C9464A" w14:paraId="6221FEC5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8DE9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0D9D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75CBD8B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7BA8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BF3F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svih zadataka iz nadležnosti</w:t>
            </w:r>
          </w:p>
        </w:tc>
      </w:tr>
      <w:tr w:rsidR="006450AE" w:rsidRPr="00C9464A" w14:paraId="421D1534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8450FE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1019A100001  ADMINISTRATIVNO I TEHNIČKO OSOBLJE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C7F4E9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AF773AA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187.059,45</w:t>
            </w:r>
          </w:p>
        </w:tc>
      </w:tr>
      <w:tr w:rsidR="006450AE" w:rsidRPr="00C9464A" w14:paraId="6A30E1E9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0C33A9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1019A100003  JAVNI RADOVI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CAA9BE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82ABA1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14.700,00</w:t>
            </w:r>
          </w:p>
        </w:tc>
      </w:tr>
      <w:tr w:rsidR="006450AE" w:rsidRPr="00C9464A" w14:paraId="4545F7D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057894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1025  REDOVNI PROGRAM RADA VRTIĆA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93A3644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940C802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132.000,00</w:t>
            </w:r>
          </w:p>
        </w:tc>
      </w:tr>
      <w:tr w:rsidR="006450AE" w:rsidRPr="00C9464A" w14:paraId="3D3BFFF0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23B3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7733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 predškolskom odgoju</w:t>
            </w:r>
          </w:p>
        </w:tc>
      </w:tr>
      <w:tr w:rsidR="006450AE" w:rsidRPr="00C9464A" w14:paraId="7F451F5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676C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85D6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Provođenje programa predškolskog odgoja</w:t>
            </w:r>
          </w:p>
        </w:tc>
      </w:tr>
      <w:tr w:rsidR="006450AE" w:rsidRPr="00C9464A" w14:paraId="68A70EE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F8F3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6FA2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Razvoj i naobrazba  djece</w:t>
            </w:r>
          </w:p>
        </w:tc>
      </w:tr>
      <w:tr w:rsidR="006450AE" w:rsidRPr="00C9464A" w14:paraId="034CB2D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33C8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6295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Zaustavljanje pada nataliteta</w:t>
            </w:r>
          </w:p>
        </w:tc>
      </w:tr>
      <w:tr w:rsidR="006450AE" w:rsidRPr="00C9464A" w14:paraId="29A87C5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6B46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3D7B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polaznika vrtića</w:t>
            </w:r>
          </w:p>
        </w:tc>
      </w:tr>
      <w:tr w:rsidR="006450AE" w:rsidRPr="00C9464A" w14:paraId="486C4957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FB64FF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1025A100001  OPĆI RASHODI  VEZANI ZA RAD VRTIĆA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027CD4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1FB800D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132.000,00</w:t>
            </w:r>
          </w:p>
        </w:tc>
      </w:tr>
      <w:tr w:rsidR="006450AE" w:rsidRPr="00C9464A" w14:paraId="108E5323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7D46678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003       02  DJEČJI VRTIĆ OGLEDALCE ERNESTINOVO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10FF30A4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28F9C1D8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544.411,00</w:t>
            </w:r>
          </w:p>
        </w:tc>
      </w:tr>
      <w:tr w:rsidR="006450AE" w:rsidRPr="00C9464A" w14:paraId="6202577E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14:paraId="3F182D1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 003       02        51476  Dječji vrtić Ogledalce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14:paraId="1D87DC13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14:paraId="00128844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544.411,00</w:t>
            </w:r>
          </w:p>
        </w:tc>
      </w:tr>
      <w:tr w:rsidR="006450AE" w:rsidRPr="00C9464A" w14:paraId="4C895312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0EE35ED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43BAD61E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71B51F94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544.411,00</w:t>
            </w:r>
          </w:p>
        </w:tc>
      </w:tr>
      <w:tr w:rsidR="006450AE" w:rsidRPr="00C9464A" w14:paraId="6F4DA4EF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B44BF5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1025  REDOVNI PROGRAM RADA VRTIĆA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76E4D38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D952F8A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488.471,00</w:t>
            </w:r>
          </w:p>
        </w:tc>
      </w:tr>
      <w:tr w:rsidR="006450AE" w:rsidRPr="00C9464A" w14:paraId="41A7554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D62E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912E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 predškolskom odgoju</w:t>
            </w:r>
          </w:p>
        </w:tc>
      </w:tr>
      <w:tr w:rsidR="006450AE" w:rsidRPr="00C9464A" w14:paraId="0017267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050F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E5C4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Provođenje programa predškolskog odgoja</w:t>
            </w:r>
          </w:p>
        </w:tc>
      </w:tr>
      <w:tr w:rsidR="006450AE" w:rsidRPr="00C9464A" w14:paraId="5BBACE11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BD48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4764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Razvoj i naobrazba  djece</w:t>
            </w:r>
          </w:p>
        </w:tc>
      </w:tr>
      <w:tr w:rsidR="006450AE" w:rsidRPr="00C9464A" w14:paraId="23F25779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03A0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E529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Zaustavljanje pada nataliteta</w:t>
            </w:r>
          </w:p>
        </w:tc>
      </w:tr>
      <w:tr w:rsidR="006450AE" w:rsidRPr="00C9464A" w14:paraId="4486C11E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28BC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954C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polaznika vrtića</w:t>
            </w:r>
          </w:p>
        </w:tc>
      </w:tr>
      <w:tr w:rsidR="006450AE" w:rsidRPr="00C9464A" w14:paraId="633EA355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B7FC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1D40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EF49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B36E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700A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10FD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A5B3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B17B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9982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FE83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D499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D397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25DA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088A4E84" w14:textId="77777777" w:rsidTr="009E4246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CD66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3A8576BD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2E5C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7177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BB48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879E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95FD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FB66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5117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BD4B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CBCE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717B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5E41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BC53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A4CE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17391DC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D29005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1025A100001  OPĆI RASHODI  VEZANI ZA RAD VRTIĆA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8FDBF3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9DD675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485.951,00</w:t>
            </w:r>
          </w:p>
        </w:tc>
      </w:tr>
      <w:tr w:rsidR="006450AE" w:rsidRPr="00C9464A" w14:paraId="279E842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538E60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1025A100002  OBILJEŽAVANJE TRADICIJA NAŠEG KRAJA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2DDD9AF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3F4F66D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2.520,00</w:t>
            </w:r>
          </w:p>
        </w:tc>
      </w:tr>
      <w:tr w:rsidR="006450AE" w:rsidRPr="00C9464A" w14:paraId="73C5856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740636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1034  AKTIVNI U VRTIĆU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C31FF5E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51EA5A5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55.940,00</w:t>
            </w:r>
          </w:p>
        </w:tc>
      </w:tr>
      <w:tr w:rsidR="006450AE" w:rsidRPr="00C9464A" w14:paraId="540554F2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ABD4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CC52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2961E9F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89CA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EC39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4E104B7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A9E5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8A2F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Obogaćivanje rada vrtića, poboljšanje usluge</w:t>
            </w:r>
          </w:p>
        </w:tc>
      </w:tr>
      <w:tr w:rsidR="006450AE" w:rsidRPr="00C9464A" w14:paraId="7A18CCDB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B485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2984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517E769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7F16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5FD2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Zadovoljni roditelji i djeca</w:t>
            </w:r>
          </w:p>
        </w:tc>
      </w:tr>
      <w:tr w:rsidR="006450AE" w:rsidRPr="00C9464A" w14:paraId="25FF77DC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B99925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1034A100001  PROVOĐENJE PROJEKTA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D9018F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C1B14F3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55.940,00</w:t>
            </w:r>
          </w:p>
        </w:tc>
      </w:tr>
      <w:tr w:rsidR="006450AE" w:rsidRPr="00C9464A" w14:paraId="2B5D6F7B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5F4A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6D02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C583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FF23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B29F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53B8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A55D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B9C6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BF4F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1372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E3022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9551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1BA1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280B1414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3A8A9B1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004  VLASTITI KOMUNALNI POGON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726BF620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32CE1BBE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386.564,94</w:t>
            </w:r>
          </w:p>
        </w:tc>
      </w:tr>
      <w:tr w:rsidR="006450AE" w:rsidRPr="00C9464A" w14:paraId="6A90133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4C0E04C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004       01  VLASTITI KOMUNALNI POGON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50D93083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3726E79C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386.564,94</w:t>
            </w:r>
          </w:p>
        </w:tc>
      </w:tr>
      <w:tr w:rsidR="006450AE" w:rsidRPr="00C9464A" w14:paraId="07AD5D9E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343E83D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5D53CA68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7288DDAE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386.564,94</w:t>
            </w:r>
          </w:p>
        </w:tc>
      </w:tr>
      <w:tr w:rsidR="006450AE" w:rsidRPr="00C9464A" w14:paraId="44A52D5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0ED1E3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1020  REDOVNI PROGRAM RADA KOMUNALNOG POGONA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3ABDC3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32C46CE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141.564,89</w:t>
            </w:r>
          </w:p>
        </w:tc>
      </w:tr>
      <w:tr w:rsidR="006450AE" w:rsidRPr="00C9464A" w14:paraId="55BD070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9610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B73F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4D782CE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35CC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B11D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Ostvariti cilj redovitim obavljanjem svih poslova iz nadležnosti</w:t>
            </w:r>
          </w:p>
        </w:tc>
      </w:tr>
      <w:tr w:rsidR="006450AE" w:rsidRPr="00C9464A" w14:paraId="69520575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EDAC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AF33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Organiziranje svih aktivnosti, osigurati sredstva za redovno obavljanje djelatnosti</w:t>
            </w:r>
          </w:p>
        </w:tc>
      </w:tr>
      <w:tr w:rsidR="006450AE" w:rsidRPr="00C9464A" w14:paraId="1CE6E8A8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8505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EF69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712F4243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83AC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4355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svih poslova</w:t>
            </w:r>
          </w:p>
        </w:tc>
      </w:tr>
      <w:tr w:rsidR="006450AE" w:rsidRPr="00C9464A" w14:paraId="44C9C2A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D0E079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1020A100001  OPĆI RASHODI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E46F4DD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32CB287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75.404,89</w:t>
            </w:r>
          </w:p>
        </w:tc>
      </w:tr>
      <w:tr w:rsidR="006450AE" w:rsidRPr="00C9464A" w14:paraId="3D8023A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B3C6F50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1020A100002  ODRŽAVANJE TRANSPORTNIH SREDSTAVA, RADNIH STROJEVA I OPREME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886F4D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C6C3027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66.160,00</w:t>
            </w:r>
          </w:p>
        </w:tc>
      </w:tr>
      <w:tr w:rsidR="006450AE" w:rsidRPr="00C9464A" w14:paraId="66B44251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7E4B58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1021  ODRŽAVANJE KOMUNALNE INFRASTRUKTURE I JAVNIH POVRŠINA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C15D40B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C745A2E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25.851,00</w:t>
            </w:r>
          </w:p>
        </w:tc>
      </w:tr>
      <w:tr w:rsidR="006450AE" w:rsidRPr="00C9464A" w14:paraId="3CEB493F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112B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6CE0B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komunalnom gospodarstvu</w:t>
            </w:r>
          </w:p>
        </w:tc>
      </w:tr>
      <w:tr w:rsidR="006450AE" w:rsidRPr="00C9464A" w14:paraId="7F2276B6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5DA2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E7244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Održavanjem objekata komunalne infrastrukture</w:t>
            </w:r>
          </w:p>
        </w:tc>
      </w:tr>
      <w:tr w:rsidR="006450AE" w:rsidRPr="00C9464A" w14:paraId="2F1F1011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1266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BABE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Unaprijediti kvalitetu komunalne infrastrukture</w:t>
            </w:r>
          </w:p>
        </w:tc>
      </w:tr>
      <w:tr w:rsidR="006450AE" w:rsidRPr="00C9464A" w14:paraId="5D12F5AB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830C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3D22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6F529B41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77B7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9202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Podići kvalitetu komunalne infrastrukture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i kvalitetu življenja</w:t>
            </w:r>
          </w:p>
        </w:tc>
      </w:tr>
      <w:tr w:rsidR="006450AE" w:rsidRPr="00C9464A" w14:paraId="427B953E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F1B03D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1021A100001  JAVNA RASVJETA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A6E8F31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E7826F6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11.300,00</w:t>
            </w:r>
          </w:p>
        </w:tc>
      </w:tr>
      <w:tr w:rsidR="006450AE" w:rsidRPr="00C9464A" w14:paraId="5D586AEE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A19384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1021A100002  CESTE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48FC917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B224907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3.300,00</w:t>
            </w:r>
          </w:p>
        </w:tc>
      </w:tr>
      <w:tr w:rsidR="006450AE" w:rsidRPr="00C9464A" w14:paraId="0E335B7F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40B210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1021A100003  NOGOSTUPI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FFBB7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2C8034C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6450AE" w:rsidRPr="00C9464A" w14:paraId="5E259A45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349C54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1021A100004  VODOVOD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22A3E4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BF62CE7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6450AE" w:rsidRPr="00C9464A" w14:paraId="356EA572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C28B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425D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D808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79A05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CA4D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C524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C370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87A03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D96D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0701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95F8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3705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9F52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249CB53C" w14:textId="77777777" w:rsidTr="009E4246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DDCC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2319D14E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195F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1FB8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BD7C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2477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D377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68F4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35A9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7AE8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FFA3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EE32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D1A79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D5C7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1FAA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049B1D7E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07F61BF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1021A100005  MRTVAČNICA ERNESTINOVO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1D5B002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DCE0B7B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1.430,00</w:t>
            </w:r>
          </w:p>
        </w:tc>
      </w:tr>
      <w:tr w:rsidR="006450AE" w:rsidRPr="00C9464A" w14:paraId="1A28A718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DC719E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1021A100006  GROBLJA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A39966C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E4C8F77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4.821,00</w:t>
            </w:r>
          </w:p>
        </w:tc>
      </w:tr>
      <w:tr w:rsidR="006450AE" w:rsidRPr="00C9464A" w14:paraId="0C0E3B1F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49EF58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1021A100007  MRTVAČNICA LASLOVO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13ECDAF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1657389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450AE" w:rsidRPr="00C9464A" w14:paraId="0985F53A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8FEC5DE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1022  ODRŽAVANJE OSTALIH JAVNIH POVRŠINA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0F99292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1789202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209.149,05</w:t>
            </w:r>
          </w:p>
        </w:tc>
      </w:tr>
      <w:tr w:rsidR="006450AE" w:rsidRPr="00C9464A" w14:paraId="16EEB7D0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D6E4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C477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komunalnom gospodarstvu</w:t>
            </w:r>
          </w:p>
        </w:tc>
      </w:tr>
      <w:tr w:rsidR="006450AE" w:rsidRPr="00C9464A" w14:paraId="2AABD508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E6BA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484EA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Redovno održavanje parkova i ostalih javnih površina</w:t>
            </w:r>
          </w:p>
        </w:tc>
      </w:tr>
      <w:tr w:rsidR="006450AE" w:rsidRPr="00C9464A" w14:paraId="1A701347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86D7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B8A9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Unaprijediti kvalitetu ostalih javnih površina</w:t>
            </w:r>
          </w:p>
        </w:tc>
      </w:tr>
      <w:tr w:rsidR="006450AE" w:rsidRPr="00C9464A" w14:paraId="32CAC73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0578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A632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3DF45A5B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8EF4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06B62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Podići kvalitetu ostalih javnih površina</w:t>
            </w:r>
          </w:p>
        </w:tc>
      </w:tr>
      <w:tr w:rsidR="006450AE" w:rsidRPr="00C9464A" w14:paraId="0B64E09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23B210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1022A100001  PARK ERNESTINOVO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16F3728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2A3A7AF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6450AE" w:rsidRPr="00C9464A" w14:paraId="3A3C59B4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8087F4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1022A100002  PARK LASLOVO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907CE1D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B7B0A05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6450AE" w:rsidRPr="00C9464A" w14:paraId="5272F5D2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84A19D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1022A100003  OSTALE JAVNE POVRŠINE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DCE49F0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DF74731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178.000,00</w:t>
            </w:r>
          </w:p>
        </w:tc>
      </w:tr>
      <w:tr w:rsidR="006450AE" w:rsidRPr="00C9464A" w14:paraId="1F2DFE16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F4D5D05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1022A100005  UREĐENJE DJEČJIH IGRALIŠTA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5F65996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6D7C85B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8.149,05</w:t>
            </w:r>
          </w:p>
        </w:tc>
      </w:tr>
      <w:tr w:rsidR="006450AE" w:rsidRPr="00C9464A" w14:paraId="5C252F55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279603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1023  GOSPODARENJE OTPADOM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56D1019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40F5B10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450AE" w:rsidRPr="00C9464A" w14:paraId="0D64481C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5A46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0B2B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450AE" w:rsidRPr="00C9464A" w14:paraId="7440A5FD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F0DCC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12AB8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Koriš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enje reciklažnog dvori</w:t>
            </w: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št</w:t>
            </w: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a, nabava kanti za skupljanje otpada</w:t>
            </w:r>
          </w:p>
        </w:tc>
      </w:tr>
      <w:tr w:rsidR="006450AE" w:rsidRPr="00C9464A" w14:paraId="6D0EBCFB" w14:textId="77777777" w:rsidTr="006E7A98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CD03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DEC1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7C550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9716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0EA2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4345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9905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2B75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1444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4207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D7D0D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301B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5807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441938EC" w14:textId="77777777" w:rsidTr="009E4246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4E24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632F8042" w14:textId="77777777" w:rsidTr="006E7A98">
        <w:trPr>
          <w:trHeight w:val="10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996FF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25F46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DC17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3E58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A0B3E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E2C21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FC95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B5F1A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C3C24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C06CC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D9228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CDE67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CCF0B" w14:textId="77777777" w:rsidR="006450AE" w:rsidRPr="00C9464A" w:rsidRDefault="006450AE" w:rsidP="009E4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9464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450AE" w:rsidRPr="00C9464A" w14:paraId="45FD70EA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844B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0C0B3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Smanjenje površina zagađenih otpadom</w:t>
            </w:r>
          </w:p>
        </w:tc>
      </w:tr>
      <w:tr w:rsidR="006450AE" w:rsidRPr="00C9464A" w14:paraId="0640B6E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18B5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B4346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Smanjiti nekontrolirano odlaganje otpada</w:t>
            </w:r>
          </w:p>
        </w:tc>
      </w:tr>
      <w:tr w:rsidR="006450AE" w:rsidRPr="00C9464A" w14:paraId="57BD9244" w14:textId="77777777" w:rsidTr="006E7A98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4EFDD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Pokazatelj uspješnosti:</w:t>
            </w:r>
          </w:p>
        </w:tc>
        <w:tc>
          <w:tcPr>
            <w:tcW w:w="11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2E379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Smanjene površine zagađene otpadom</w:t>
            </w:r>
          </w:p>
        </w:tc>
      </w:tr>
      <w:tr w:rsidR="006450AE" w:rsidRPr="00C9464A" w14:paraId="3A907239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EA11777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1023A100001  KORIŠTENJE RECIKLAŽNOG DVORIŠTA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50E0520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5E76EC0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6450AE" w:rsidRPr="00C9464A" w14:paraId="0A6119D0" w14:textId="77777777" w:rsidTr="006E7A98">
        <w:trPr>
          <w:trHeight w:val="300"/>
        </w:trPr>
        <w:tc>
          <w:tcPr>
            <w:tcW w:w="10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27AD091" w14:textId="77777777" w:rsidR="006450AE" w:rsidRPr="00C9464A" w:rsidRDefault="006450AE" w:rsidP="009E4246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1023A100002  OSTALI RASHODI VEZANI UZ GOSPODARENJE OTPADOM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A03F0A" w14:textId="77777777" w:rsidR="006450AE" w:rsidRPr="00C9464A" w:rsidRDefault="006450AE" w:rsidP="009E4246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A9F3FD8" w14:textId="77777777" w:rsidR="006450AE" w:rsidRPr="00C9464A" w:rsidRDefault="006450AE" w:rsidP="009E4246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9464A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</w:tbl>
    <w:p w14:paraId="2FC50367" w14:textId="531F8195" w:rsidR="006450AE" w:rsidRDefault="006450AE" w:rsidP="006450AE"/>
    <w:p w14:paraId="76D1248B" w14:textId="77777777" w:rsidR="006450AE" w:rsidRPr="006450AE" w:rsidRDefault="006450AE" w:rsidP="006450AE"/>
    <w:p w14:paraId="44E0D248" w14:textId="410F04A7" w:rsidR="00234683" w:rsidRDefault="000D4F74" w:rsidP="000D4F74">
      <w:pPr>
        <w:pStyle w:val="Naslov3"/>
      </w:pPr>
      <w:bookmarkStart w:id="8" w:name="_Toc232094864"/>
      <w:r>
        <w:t>PREGLED IZMJENJENIH PROGRAMA S IZVORIMA FINANCIRANJA</w:t>
      </w:r>
      <w:bookmarkEnd w:id="8"/>
    </w:p>
    <w:p w14:paraId="402F9D4A" w14:textId="77777777" w:rsidR="000D4F74" w:rsidRPr="000D4F74" w:rsidRDefault="000D4F74" w:rsidP="000D4F74"/>
    <w:tbl>
      <w:tblPr>
        <w:tblW w:w="12420" w:type="dxa"/>
        <w:tblLook w:val="04A0" w:firstRow="1" w:lastRow="0" w:firstColumn="1" w:lastColumn="0" w:noHBand="0" w:noVBand="1"/>
      </w:tblPr>
      <w:tblGrid>
        <w:gridCol w:w="7380"/>
        <w:gridCol w:w="1620"/>
        <w:gridCol w:w="1620"/>
        <w:gridCol w:w="1800"/>
      </w:tblGrid>
      <w:tr w:rsidR="000D4F74" w:rsidRPr="000D4F74" w14:paraId="46B4F02C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FA3D90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Program 1004 ZAŠTITA I SPAŠAVANJE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1876E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49,954.00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977C7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976.00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8E288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50,930.00</w:t>
            </w:r>
          </w:p>
        </w:tc>
      </w:tr>
      <w:tr w:rsidR="000D4F74" w:rsidRPr="000D4F74" w14:paraId="62D44D7E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66EA605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Aktivnost A100001 PROTUPOŽARNA ZAŠTITA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DE3E61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AFE8C6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25DC82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41,000.00</w:t>
            </w:r>
          </w:p>
        </w:tc>
      </w:tr>
      <w:tr w:rsidR="000D4F74" w:rsidRPr="000D4F74" w14:paraId="373749B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ADC601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1B5B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F4B41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AD162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41,000.00</w:t>
            </w:r>
          </w:p>
        </w:tc>
      </w:tr>
      <w:tr w:rsidR="000D4F74" w:rsidRPr="000D4F74" w14:paraId="7B449FB6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F145EED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Aktivnost A100002 CIVILNA ZAŠTITA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B8A9BB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8,954.00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F8396D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976.00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63F73A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9,930.00</w:t>
            </w:r>
          </w:p>
        </w:tc>
      </w:tr>
      <w:tr w:rsidR="000D4F74" w:rsidRPr="000D4F74" w14:paraId="63AC79A8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B0056D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CCE74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8,954.00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D0C5D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976.00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41998D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9,930.00</w:t>
            </w:r>
          </w:p>
        </w:tc>
      </w:tr>
      <w:tr w:rsidR="000D4F74" w:rsidRPr="000D4F74" w14:paraId="495BCEA9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AC40E27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Program 1008 OBRAZOVANJE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5FCC2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46,848.00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26DF49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50D08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47,848.00</w:t>
            </w:r>
          </w:p>
        </w:tc>
      </w:tr>
      <w:tr w:rsidR="000D4F74" w:rsidRPr="000D4F74" w14:paraId="36C55CB8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2141584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Aktivnost A100001 ŠKOLSTVO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78A46E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45,348.00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ECF504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2489D4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46,348.00</w:t>
            </w:r>
          </w:p>
        </w:tc>
      </w:tr>
      <w:tr w:rsidR="000D4F74" w:rsidRPr="000D4F74" w14:paraId="02669B3A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82C8BA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B55CB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45,348.00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F73ED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33704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46,348.00</w:t>
            </w:r>
          </w:p>
        </w:tc>
      </w:tr>
      <w:tr w:rsidR="000D4F74" w:rsidRPr="000D4F74" w14:paraId="2466793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55DAE3A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Tekući projekt T100003 OSNIVANJE USTANOVE ZA PREDŠKOLSKI ODGOJ  I JASLICA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5F1BCB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5E19A9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AF3573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</w:tr>
      <w:tr w:rsidR="000D4F74" w:rsidRPr="000D4F74" w14:paraId="7D54C9AC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459D82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B84C3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5162A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41833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</w:tr>
      <w:tr w:rsidR="000D4F74" w:rsidRPr="000D4F74" w14:paraId="1C33F170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8C9B7C2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Program 1011 POBOLJŠANJE STANDARDA CILJANIH SKUPINA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9B531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CF430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68,650.00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C4AC9F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75,650.00</w:t>
            </w:r>
          </w:p>
        </w:tc>
      </w:tr>
      <w:tr w:rsidR="000D4F74" w:rsidRPr="000D4F74" w14:paraId="4421B8F4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FC21933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Aktivnost A100001 POMOĆ UMIROVLJENICIMA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4D864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D24457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38944D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7,000.00</w:t>
            </w:r>
          </w:p>
        </w:tc>
      </w:tr>
      <w:tr w:rsidR="000D4F74" w:rsidRPr="000D4F74" w14:paraId="2D5E6BAA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C136DD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62AE6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C9716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1010B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7,000.00</w:t>
            </w:r>
          </w:p>
        </w:tc>
      </w:tr>
      <w:tr w:rsidR="000D4F74" w:rsidRPr="000D4F74" w14:paraId="1292855C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A552629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K101101 UREĐENJE DJEČJEG IGRALIŠTA UZ JEZERO ERNESTINA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FA5BEB9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92922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68,650.00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5FDBEE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68,650.00</w:t>
            </w:r>
          </w:p>
        </w:tc>
      </w:tr>
      <w:tr w:rsidR="000D4F74" w:rsidRPr="000D4F74" w14:paraId="0F8F4A8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12C62F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49AF8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E069B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33,650.00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44AC3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33,650.00</w:t>
            </w:r>
          </w:p>
        </w:tc>
      </w:tr>
      <w:tr w:rsidR="000D4F74" w:rsidRPr="000D4F74" w14:paraId="69E66BE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2B6F72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5.0. POMOĆI IZ DRŽAVNOG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F1DB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02C86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CEB44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</w:tr>
      <w:tr w:rsidR="000D4F74" w:rsidRPr="000D4F74" w14:paraId="285D39F7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C700B2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Program 1014 PROSTORNO UREĐENJE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8727CD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B2C0539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19,375.00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D1094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29,375.00</w:t>
            </w:r>
          </w:p>
        </w:tc>
      </w:tr>
      <w:tr w:rsidR="000D4F74" w:rsidRPr="000D4F74" w14:paraId="1F1E75C1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B857E6B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Aktivnost A100002 IZMJENE I DOPUNE PROSTORNOG PLANA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B4F968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74D9F3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19,375.00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E1DE6B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29,375.00</w:t>
            </w:r>
          </w:p>
        </w:tc>
      </w:tr>
      <w:tr w:rsidR="000D4F74" w:rsidRPr="000D4F74" w14:paraId="2DAA0E2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984082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EF9B6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2AD3DB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-10,000.00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0E4CE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0D4F74" w:rsidRPr="000D4F74" w14:paraId="128592D3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EE5AF0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5.8. POMOĆI IZ MRRF-ZA IZGRADNJU INNATUS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23A8CB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0F341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29,375.00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4EF12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29,375.00</w:t>
            </w:r>
          </w:p>
        </w:tc>
      </w:tr>
      <w:tr w:rsidR="000D4F74" w:rsidRPr="000D4F74" w14:paraId="0FF20261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5E6AAA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5.8.1 MEHANIZAM ZA OPORAVAK I OTPORNOST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2ED69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EA7E9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29,375.00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06979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29,375.00</w:t>
            </w:r>
          </w:p>
        </w:tc>
      </w:tr>
      <w:tr w:rsidR="000D4F74" w:rsidRPr="000D4F74" w14:paraId="0C6D62D6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51EF25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Program 1016 PROGRAM KAPITALNIH ULAGANJA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C50493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6,193,860.00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F15969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165,937.00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3F60B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6,359,797.00</w:t>
            </w:r>
          </w:p>
        </w:tc>
      </w:tr>
      <w:tr w:rsidR="000D4F74" w:rsidRPr="000D4F74" w14:paraId="4705C82A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B755ADF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K100038 IZGRADNJA BICIKLISTIČKE INFRASTRUKTURE U LASLOVU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02C008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383,334.00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31CAA2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-43,334.00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DB9ABE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340,000.00</w:t>
            </w:r>
          </w:p>
        </w:tc>
      </w:tr>
      <w:tr w:rsidR="000D4F74" w:rsidRPr="000D4F74" w14:paraId="715F4542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DCD304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981F8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FEB7D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190,000.00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E0851B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190,000.00</w:t>
            </w:r>
          </w:p>
        </w:tc>
      </w:tr>
      <w:tr w:rsidR="000D4F74" w:rsidRPr="000D4F74" w14:paraId="20EF2589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F0D6C1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lastRenderedPageBreak/>
              <w:t>Izvor  5.1. POMOĆI IZ DRŽAVNOG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6BABF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B0F45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-100,000.00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9A0CF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0D4F74" w:rsidRPr="000D4F74" w14:paraId="19A9A5E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7FC427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5.2. POMOĆI IZ ŽUPANIJSKOG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94B54D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83,334.00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FC407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-83,334.00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41C18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0D4F74" w:rsidRPr="000D4F74" w14:paraId="229ABD5F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4EEE6E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 POMOĆI IZ DRŽAVNOG PRORAČUNA - SREDSTVA FISKALNOG IZRAVNANJA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1DC56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2BF42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-50,000.00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41C12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150,000.00</w:t>
            </w:r>
          </w:p>
        </w:tc>
      </w:tr>
      <w:tr w:rsidR="000D4F74" w:rsidRPr="000D4F74" w14:paraId="36299B89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5FA9B3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FDF6B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EFB22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-200,000.00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91BDC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0D4F74" w:rsidRPr="000D4F74" w14:paraId="12B85E3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540AB5C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K100043 REKONSTRUKCIJA CESTE U ULICI KOČE POPOVIĆA U DIVOŠU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CFAEB6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1256F0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143,000.00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20A07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243,000.00</w:t>
            </w:r>
          </w:p>
        </w:tc>
      </w:tr>
      <w:tr w:rsidR="000D4F74" w:rsidRPr="000D4F74" w14:paraId="512B4791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03B9FA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5.1. POMOĆI IZ DRŽAVNOG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027CA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75859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28,500.00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92A0A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48,500.00</w:t>
            </w:r>
          </w:p>
        </w:tc>
      </w:tr>
      <w:tr w:rsidR="000D4F74" w:rsidRPr="000D4F74" w14:paraId="2B9CB3F9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657865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 POMOĆI IZ DRŽAVNOG PRORAČUNA - SREDSTVA FISKALNOG IZRAVNANJA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C871B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BE533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114,500.00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8B3C7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194,500.00</w:t>
            </w:r>
          </w:p>
        </w:tc>
      </w:tr>
      <w:tr w:rsidR="000D4F74" w:rsidRPr="000D4F74" w14:paraId="270D85F8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B11726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5.6.5 EUROPSKI POLJOPRIVREDNI FOND ZA RURALNI RAZVOJ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D1CF6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0F01B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114,500.00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C13B5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194,500.00</w:t>
            </w:r>
          </w:p>
        </w:tc>
      </w:tr>
      <w:tr w:rsidR="000D4F74" w:rsidRPr="000D4F74" w14:paraId="3B86C504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CD93204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K100044 IZGRADNJA BICIKLISTIČKE INFRASTRUKTURE - ULICA MATIJE GUPCA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360A2C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D50EE7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4D99DC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700,000.00</w:t>
            </w:r>
          </w:p>
        </w:tc>
      </w:tr>
      <w:tr w:rsidR="000D4F74" w:rsidRPr="000D4F74" w14:paraId="19E205A6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410F9B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4.1. PRIHODI OD KOMUALNE NAKNADE I DOPRINOSA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008F6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89C04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A137A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</w:tr>
      <w:tr w:rsidR="000D4F74" w:rsidRPr="000D4F74" w14:paraId="758B70F4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FF7950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5.1. POMOĆI IZ DRŽAVNOG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DDBAE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57ABF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6C4B2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500,000.00</w:t>
            </w:r>
          </w:p>
        </w:tc>
      </w:tr>
      <w:tr w:rsidR="000D4F74" w:rsidRPr="000D4F74" w14:paraId="789C7119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79286C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5.2. POMOĆI IZ ŽUPANIJSKOG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105A6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83,000.00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67F5F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54931B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83,000.00</w:t>
            </w:r>
          </w:p>
        </w:tc>
      </w:tr>
      <w:tr w:rsidR="000D4F74" w:rsidRPr="000D4F74" w14:paraId="26D0ED22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ABBF06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 POMOĆI IZ DRŽAVNOG PRORAČUNA - SREDSTVA FISKALNOG IZRAVNANJA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CC153B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57604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5A11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80,000.00</w:t>
            </w:r>
          </w:p>
        </w:tc>
      </w:tr>
      <w:tr w:rsidR="000D4F74" w:rsidRPr="000D4F74" w14:paraId="321A5814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825F0AB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K100045 INNATUS - INITIATIVE FOR NAIVE ART AND SUSTAINABLE TOURISM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28E964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1,636,213.00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327160D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69,787.00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D85D3C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1,706,000.00</w:t>
            </w:r>
          </w:p>
        </w:tc>
      </w:tr>
      <w:tr w:rsidR="000D4F74" w:rsidRPr="000D4F74" w14:paraId="6241234E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B1C87D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65395B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151,209.00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5618A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FC61C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151,209.00</w:t>
            </w:r>
          </w:p>
        </w:tc>
      </w:tr>
      <w:tr w:rsidR="000D4F74" w:rsidRPr="000D4F74" w14:paraId="08554FE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F450C2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5.0. POMOĆI IZ DRŽAVNOG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CB121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82FB9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600,000.00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FB937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600,000.00</w:t>
            </w:r>
          </w:p>
        </w:tc>
      </w:tr>
      <w:tr w:rsidR="000D4F74" w:rsidRPr="000D4F74" w14:paraId="71B49C1A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E79E60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5.2. POMOĆI IZ ŽUPANIJSKOG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B3959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7EB2C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-30,000.00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9D258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0D4F74" w:rsidRPr="000D4F74" w14:paraId="7AA5D348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D59445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 POMOĆI IZ DRŽAVNOG PRORAČUNA - SREDSTVA FISKALNOG IZRAVNANJA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A5FA99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755,004.00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8BB02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-190,213.00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F08ED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564,791.00</w:t>
            </w:r>
          </w:p>
        </w:tc>
      </w:tr>
      <w:tr w:rsidR="000D4F74" w:rsidRPr="000D4F74" w14:paraId="5001424A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A75C14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844CE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478,627.00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86E10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-42,627.00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73C2B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436,000.00</w:t>
            </w:r>
          </w:p>
        </w:tc>
      </w:tr>
      <w:tr w:rsidR="000D4F74" w:rsidRPr="000D4F74" w14:paraId="1215601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58F4FC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5.8. POMOĆI IZ MRRF-ZA IZGRADNJU INNATUS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BB5B2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A5182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-200,000.00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9C452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0D4F74" w:rsidRPr="000D4F74" w14:paraId="5B6AD0B9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14A02F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5203A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500,000.00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6278E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-110,000.00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4227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390,000.00</w:t>
            </w:r>
          </w:p>
        </w:tc>
      </w:tr>
      <w:tr w:rsidR="000D4F74" w:rsidRPr="000D4F74" w14:paraId="29F40907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BD62A77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K100046 REVITALIZACIJA GALERIJE PETAR SMAJIĆ PK.6.4.01.0074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227E83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1,491,218.00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004E07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6244EE9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1,491,218.00</w:t>
            </w:r>
          </w:p>
        </w:tc>
      </w:tr>
      <w:tr w:rsidR="000D4F74" w:rsidRPr="000D4F74" w14:paraId="0F00A49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0B16DB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883B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37,500.00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61A0C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61CCF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37,500.00</w:t>
            </w:r>
          </w:p>
        </w:tc>
      </w:tr>
      <w:tr w:rsidR="000D4F74" w:rsidRPr="000D4F74" w14:paraId="6F6B601C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B788C1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4.2. PRIHOD OD POLJOPRIVREDE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0621A9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56,250.00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46508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8BEF6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56,250.00</w:t>
            </w:r>
          </w:p>
        </w:tc>
      </w:tr>
      <w:tr w:rsidR="000D4F74" w:rsidRPr="000D4F74" w14:paraId="4050A43D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530664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5.1. POMOĆI IZ DRŽAVNOG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28D35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111,836.00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3F8B9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DBE0E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111,836.00</w:t>
            </w:r>
          </w:p>
        </w:tc>
      </w:tr>
      <w:tr w:rsidR="000D4F74" w:rsidRPr="000D4F74" w14:paraId="1CDD1775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B99538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 POMOĆI IZ DRŽAVNOG PRORAČUNA - SREDSTVA FISKALNOG IZRAVNANJA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9E761D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1,285,632.00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25F83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B16E3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1,285,632.00</w:t>
            </w:r>
          </w:p>
        </w:tc>
      </w:tr>
      <w:tr w:rsidR="000D4F74" w:rsidRPr="000D4F74" w14:paraId="7E65BB0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D9AC2F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5.6.2 KOHEZIJSKI FOND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AF684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1,267,547.00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3F760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-1,267,547.00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9EEFE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0D4F74" w:rsidRPr="000D4F74" w14:paraId="24AE1BCC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C57E33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871EE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B95C7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1,267,547.00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1DCF7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1,267,547.00</w:t>
            </w:r>
          </w:p>
        </w:tc>
      </w:tr>
      <w:tr w:rsidR="000D4F74" w:rsidRPr="000D4F74" w14:paraId="2232C0F0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66D20B9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K100047 UREĐENJE PARKA KREATIVNOG DJEČJEG CENTRA U ERNESTINOVU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38D3B3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115,000.00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2576E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450936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115,000.00</w:t>
            </w:r>
          </w:p>
        </w:tc>
      </w:tr>
      <w:tr w:rsidR="000D4F74" w:rsidRPr="000D4F74" w14:paraId="3FA3D6EF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2082B8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4.1. PRIHODI OD KOMUALNE NAKNADE I DOPRINOSA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4383E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28954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F2B20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</w:tr>
      <w:tr w:rsidR="000D4F74" w:rsidRPr="000D4F74" w14:paraId="32B0BE4B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79715C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 POMOĆI IZ DRŽAVNOG PRORAČUNA - SREDSTVA FISKALNOG IZRAVNANJA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FE846D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2B37AA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036E7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80,000.00</w:t>
            </w:r>
          </w:p>
        </w:tc>
      </w:tr>
      <w:tr w:rsidR="000D4F74" w:rsidRPr="000D4F74" w14:paraId="76F206D4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810389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5.6.5 EUROPSKI POLJOPRIVREDNI FOND ZA RURALNI RAZVOJ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7172C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4C946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E727E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80,000.00</w:t>
            </w:r>
          </w:p>
        </w:tc>
      </w:tr>
      <w:tr w:rsidR="000D4F74" w:rsidRPr="000D4F74" w14:paraId="09658A82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DFCEB47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K100048 REKONSTRUKCIJA DVD-a ERNESTINOVO PK.3.4.10.0016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ADACACD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1,768,095.00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6A2E34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-3,516.00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1F6F01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1,764,579.00</w:t>
            </w:r>
          </w:p>
        </w:tc>
      </w:tr>
      <w:tr w:rsidR="000D4F74" w:rsidRPr="000D4F74" w14:paraId="37CC9293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7F6323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lastRenderedPageBreak/>
              <w:t>Izvor  4.2. PRIHOD OD POLJOPRIVREDE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0AFB4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42,608.00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558F4D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6780F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42,608.00</w:t>
            </w:r>
          </w:p>
        </w:tc>
      </w:tr>
      <w:tr w:rsidR="000D4F74" w:rsidRPr="000D4F74" w14:paraId="57F29F54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1FE65F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5.0. POMOĆI IZ DRŽAVNOG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D5A399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F223A9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4EE6A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90,000.00</w:t>
            </w:r>
          </w:p>
        </w:tc>
      </w:tr>
      <w:tr w:rsidR="000D4F74" w:rsidRPr="000D4F74" w14:paraId="41FDC5C9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D748A3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5.0.12 POMOĆI IZ DRŽAVNOG PRORAČUNA KROZ NACIONALNO SUFINANCIRANJE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A570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B8874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2A4DF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90,000.00</w:t>
            </w:r>
          </w:p>
        </w:tc>
      </w:tr>
      <w:tr w:rsidR="000D4F74" w:rsidRPr="000D4F74" w14:paraId="6EB05296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98DAE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5.1. POMOĆI IZ DRŽAVNOG PRORAČUNA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DD280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222,606.00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544F0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-90,000.00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68C73E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132,606.00</w:t>
            </w:r>
          </w:p>
        </w:tc>
      </w:tr>
      <w:tr w:rsidR="000D4F74" w:rsidRPr="000D4F74" w14:paraId="122EE833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5D461D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 POMOĆI IZ DRŽAVNOG PRORAČUNA - SREDSTVA FISKALNOG IZRAVNANJA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57D006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1,502,881.00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D4826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-3,516.00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9A4AA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1,499,365.00</w:t>
            </w:r>
          </w:p>
        </w:tc>
      </w:tr>
      <w:tr w:rsidR="000D4F74" w:rsidRPr="000D4F74" w14:paraId="00C9D52C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8EA5D9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7D4DF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1,502,881.00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242E22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-3,516.00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0A938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1,499,365.00</w:t>
            </w:r>
          </w:p>
        </w:tc>
      </w:tr>
      <w:tr w:rsidR="000D4F74" w:rsidRPr="000D4F74" w14:paraId="08B063AD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A039E86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Program 1035 ZAŠTITA OKOLIŠTA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E55498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EB2F5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1,020,625.00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83506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1,020,625.00</w:t>
            </w:r>
          </w:p>
        </w:tc>
      </w:tr>
      <w:tr w:rsidR="000D4F74" w:rsidRPr="000D4F74" w14:paraId="268D631A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1EC98AB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Kapitalni projekt K103501 UREĐENJE ZELENE INFRASTRUKTURE U ERNESTINOVU PK.3.7.08.0013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CA9DA8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B30161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1,020,625.00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ECBABDF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1,020,625.00</w:t>
            </w:r>
          </w:p>
        </w:tc>
      </w:tr>
      <w:tr w:rsidR="000D4F74" w:rsidRPr="000D4F74" w14:paraId="47C8A094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1FB52A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75C221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A55CD4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153,125.00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E72023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153,125.00</w:t>
            </w:r>
          </w:p>
        </w:tc>
      </w:tr>
      <w:tr w:rsidR="000D4F74" w:rsidRPr="000D4F74" w14:paraId="26ADF74D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C51AA4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 POMOĆI IZ DRŽAVNOG PRORAČUNA - SREDSTVA FISKALNOG IZRAVNANJA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9BED5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ED859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867,500.00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29C66C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867,500.00</w:t>
            </w:r>
          </w:p>
        </w:tc>
      </w:tr>
      <w:tr w:rsidR="000D4F74" w:rsidRPr="000D4F74" w14:paraId="08F86E51" w14:textId="77777777" w:rsidTr="000D4F74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F5052F" w14:textId="77777777" w:rsidR="000D4F74" w:rsidRPr="000D4F74" w:rsidRDefault="000D4F74" w:rsidP="000D4F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Izvor  5.6.3 EUROPSKI FOND ZA REGIONALNI RAZVOJ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D4CF77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27D795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867,500.00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63050" w14:textId="77777777" w:rsidR="000D4F74" w:rsidRPr="000D4F74" w:rsidRDefault="000D4F74" w:rsidP="000D4F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</w:pPr>
            <w:r w:rsidRPr="000D4F74">
              <w:rPr>
                <w:rFonts w:eastAsia="Times New Roman" w:cstheme="minorHAnsi"/>
                <w:color w:val="000000"/>
                <w:sz w:val="20"/>
                <w:szCs w:val="20"/>
                <w:lang w:eastAsia="hr-HR"/>
                <w14:ligatures w14:val="none"/>
              </w:rPr>
              <w:t>867,500.00</w:t>
            </w:r>
          </w:p>
        </w:tc>
      </w:tr>
    </w:tbl>
    <w:p w14:paraId="32AC9FC2" w14:textId="77777777" w:rsidR="00234683" w:rsidRPr="00236F06" w:rsidRDefault="00234683" w:rsidP="00236F06"/>
    <w:p w14:paraId="15E4E29A" w14:textId="77777777" w:rsidR="00AB2D42" w:rsidRDefault="00AB2D42" w:rsidP="00AB2D42"/>
    <w:p w14:paraId="145A6E30" w14:textId="77777777" w:rsidR="00AB2D42" w:rsidRPr="00AB2D42" w:rsidRDefault="00AB2D42" w:rsidP="00AB2D42"/>
    <w:p w14:paraId="74E102E1" w14:textId="77777777" w:rsidR="000C1BEF" w:rsidRDefault="000C1BEF" w:rsidP="007E351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FA9CB17" w14:textId="77777777" w:rsidR="007E351C" w:rsidRPr="007E351C" w:rsidRDefault="007E351C" w:rsidP="007E351C"/>
    <w:sectPr w:rsidR="007E351C" w:rsidRPr="007E351C" w:rsidSect="007E35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60C1"/>
    <w:multiLevelType w:val="hybridMultilevel"/>
    <w:tmpl w:val="867A8142"/>
    <w:lvl w:ilvl="0" w:tplc="53F2BE6A">
      <w:start w:val="63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61B68"/>
    <w:multiLevelType w:val="hybridMultilevel"/>
    <w:tmpl w:val="98662F8C"/>
    <w:lvl w:ilvl="0" w:tplc="D2745322">
      <w:start w:val="1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791D80"/>
    <w:multiLevelType w:val="hybridMultilevel"/>
    <w:tmpl w:val="D89422CA"/>
    <w:lvl w:ilvl="0" w:tplc="CC16230C">
      <w:start w:val="63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BE047A"/>
    <w:multiLevelType w:val="hybridMultilevel"/>
    <w:tmpl w:val="1E609266"/>
    <w:lvl w:ilvl="0" w:tplc="74A8BC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A4A63"/>
    <w:multiLevelType w:val="hybridMultilevel"/>
    <w:tmpl w:val="B666F24C"/>
    <w:lvl w:ilvl="0" w:tplc="E4F413EC">
      <w:start w:val="6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B2D10"/>
    <w:multiLevelType w:val="hybridMultilevel"/>
    <w:tmpl w:val="DE24CF72"/>
    <w:lvl w:ilvl="0" w:tplc="D7580464">
      <w:start w:val="6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10501800">
    <w:abstractNumId w:val="3"/>
  </w:num>
  <w:num w:numId="2" w16cid:durableId="1977295935">
    <w:abstractNumId w:val="5"/>
  </w:num>
  <w:num w:numId="3" w16cid:durableId="1677733123">
    <w:abstractNumId w:val="4"/>
  </w:num>
  <w:num w:numId="4" w16cid:durableId="189494274">
    <w:abstractNumId w:val="2"/>
  </w:num>
  <w:num w:numId="5" w16cid:durableId="1670061912">
    <w:abstractNumId w:val="0"/>
  </w:num>
  <w:num w:numId="6" w16cid:durableId="66598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1C"/>
    <w:rsid w:val="00060D33"/>
    <w:rsid w:val="000A4923"/>
    <w:rsid w:val="000C1BEF"/>
    <w:rsid w:val="000D4F74"/>
    <w:rsid w:val="00164D40"/>
    <w:rsid w:val="0018771B"/>
    <w:rsid w:val="00234683"/>
    <w:rsid w:val="00236F06"/>
    <w:rsid w:val="003203FF"/>
    <w:rsid w:val="003935EB"/>
    <w:rsid w:val="003C797A"/>
    <w:rsid w:val="006450AE"/>
    <w:rsid w:val="006E7A98"/>
    <w:rsid w:val="00720368"/>
    <w:rsid w:val="007E351C"/>
    <w:rsid w:val="00845E13"/>
    <w:rsid w:val="00867370"/>
    <w:rsid w:val="00913913"/>
    <w:rsid w:val="00A07612"/>
    <w:rsid w:val="00AB2D42"/>
    <w:rsid w:val="00AD2572"/>
    <w:rsid w:val="00B4727E"/>
    <w:rsid w:val="00B67400"/>
    <w:rsid w:val="00CC3208"/>
    <w:rsid w:val="00DF783D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13D9"/>
  <w15:chartTrackingRefBased/>
  <w15:docId w15:val="{1677C653-4987-4843-BCDA-8D38A4F1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98"/>
  </w:style>
  <w:style w:type="paragraph" w:styleId="Naslov1">
    <w:name w:val="heading 1"/>
    <w:basedOn w:val="Normal"/>
    <w:next w:val="Normal"/>
    <w:link w:val="Naslov1Char"/>
    <w:uiPriority w:val="9"/>
    <w:qFormat/>
    <w:rsid w:val="007E3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E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E3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3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3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3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3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3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3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3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7E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7E3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35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35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35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35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35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35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3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3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3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3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35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35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35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3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35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351C"/>
    <w:rPr>
      <w:b/>
      <w:bCs/>
      <w:smallCaps/>
      <w:color w:val="2F5496" w:themeColor="accent1" w:themeShade="BF"/>
      <w:spacing w:val="5"/>
    </w:rPr>
  </w:style>
  <w:style w:type="paragraph" w:customStyle="1" w:styleId="t-10-9-kurz-s">
    <w:name w:val="t-10-9-kurz-s"/>
    <w:basedOn w:val="Normal"/>
    <w:rsid w:val="007E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6450A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450AE"/>
    <w:rPr>
      <w:color w:val="954F72"/>
      <w:u w:val="single"/>
    </w:rPr>
  </w:style>
  <w:style w:type="paragraph" w:customStyle="1" w:styleId="msonormal0">
    <w:name w:val="msonormal"/>
    <w:basedOn w:val="Normal"/>
    <w:rsid w:val="0064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  <w14:ligatures w14:val="none"/>
    </w:rPr>
  </w:style>
  <w:style w:type="paragraph" w:customStyle="1" w:styleId="xl65">
    <w:name w:val="xl65"/>
    <w:basedOn w:val="Normal"/>
    <w:rsid w:val="006450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  <w14:ligatures w14:val="none"/>
    </w:rPr>
  </w:style>
  <w:style w:type="paragraph" w:customStyle="1" w:styleId="xl66">
    <w:name w:val="xl66"/>
    <w:basedOn w:val="Normal"/>
    <w:rsid w:val="006450AE"/>
    <w:pPr>
      <w:shd w:val="clear" w:color="000000" w:fill="0000AA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67">
    <w:name w:val="xl67"/>
    <w:basedOn w:val="Normal"/>
    <w:rsid w:val="006450AE"/>
    <w:pPr>
      <w:shd w:val="clear" w:color="000000" w:fill="0000AA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68">
    <w:name w:val="xl68"/>
    <w:basedOn w:val="Normal"/>
    <w:rsid w:val="006450AE"/>
    <w:pPr>
      <w:shd w:val="clear" w:color="000000" w:fill="0000AA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69">
    <w:name w:val="xl69"/>
    <w:basedOn w:val="Normal"/>
    <w:rsid w:val="006450AE"/>
    <w:pPr>
      <w:shd w:val="clear" w:color="000000" w:fill="0000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70">
    <w:name w:val="xl70"/>
    <w:basedOn w:val="Normal"/>
    <w:rsid w:val="006450AE"/>
    <w:pPr>
      <w:shd w:val="clear" w:color="000000" w:fill="0000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71">
    <w:name w:val="xl71"/>
    <w:basedOn w:val="Normal"/>
    <w:rsid w:val="006450AE"/>
    <w:pPr>
      <w:shd w:val="clear" w:color="000000" w:fill="0000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72">
    <w:name w:val="xl72"/>
    <w:basedOn w:val="Normal"/>
    <w:rsid w:val="006450AE"/>
    <w:pPr>
      <w:shd w:val="clear" w:color="000000" w:fill="B4B4B4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73">
    <w:name w:val="xl73"/>
    <w:basedOn w:val="Normal"/>
    <w:rsid w:val="006450AE"/>
    <w:pPr>
      <w:shd w:val="clear" w:color="000000" w:fill="B4B4B4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74">
    <w:name w:val="xl74"/>
    <w:basedOn w:val="Normal"/>
    <w:rsid w:val="006450AE"/>
    <w:pPr>
      <w:shd w:val="clear" w:color="000000" w:fill="B4B4B4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6450AE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6450AE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77">
    <w:name w:val="xl77"/>
    <w:basedOn w:val="Normal"/>
    <w:rsid w:val="006450AE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78">
    <w:name w:val="xl78"/>
    <w:basedOn w:val="Normal"/>
    <w:rsid w:val="006450A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6450AE"/>
    <w:pP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6450AE"/>
    <w:pP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81">
    <w:name w:val="xl81"/>
    <w:basedOn w:val="Normal"/>
    <w:rsid w:val="006450AE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82">
    <w:name w:val="xl82"/>
    <w:basedOn w:val="Normal"/>
    <w:rsid w:val="006450A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  <w14:ligatures w14:val="none"/>
    </w:rPr>
  </w:style>
  <w:style w:type="paragraph" w:customStyle="1" w:styleId="xl83">
    <w:name w:val="xl83"/>
    <w:basedOn w:val="Normal"/>
    <w:rsid w:val="006450AE"/>
    <w:pPr>
      <w:shd w:val="clear" w:color="000000" w:fill="0000E6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84">
    <w:name w:val="xl84"/>
    <w:basedOn w:val="Normal"/>
    <w:rsid w:val="006450AE"/>
    <w:pPr>
      <w:shd w:val="clear" w:color="000000" w:fill="0000E6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85">
    <w:name w:val="xl85"/>
    <w:basedOn w:val="Normal"/>
    <w:rsid w:val="006450AE"/>
    <w:pPr>
      <w:shd w:val="clear" w:color="000000" w:fill="0000E6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86">
    <w:name w:val="xl86"/>
    <w:basedOn w:val="Normal"/>
    <w:rsid w:val="006450AE"/>
    <w:pPr>
      <w:shd w:val="clear" w:color="000000" w:fill="0000E6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87">
    <w:name w:val="xl87"/>
    <w:basedOn w:val="Normal"/>
    <w:rsid w:val="006450AE"/>
    <w:pPr>
      <w:shd w:val="clear" w:color="000000" w:fill="0000E6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88">
    <w:name w:val="xl88"/>
    <w:basedOn w:val="Normal"/>
    <w:rsid w:val="006450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  <w14:ligatures w14:val="none"/>
    </w:rPr>
  </w:style>
  <w:style w:type="paragraph" w:customStyle="1" w:styleId="xl89">
    <w:name w:val="xl89"/>
    <w:basedOn w:val="Normal"/>
    <w:rsid w:val="006450AE"/>
    <w:pPr>
      <w:shd w:val="clear" w:color="000000" w:fill="0000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90">
    <w:name w:val="xl90"/>
    <w:basedOn w:val="Normal"/>
    <w:rsid w:val="006450AE"/>
    <w:pPr>
      <w:shd w:val="clear" w:color="000000" w:fill="0000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  <w14:ligatures w14:val="none"/>
    </w:rPr>
  </w:style>
  <w:style w:type="paragraph" w:customStyle="1" w:styleId="xl91">
    <w:name w:val="xl91"/>
    <w:basedOn w:val="Normal"/>
    <w:rsid w:val="006450AE"/>
    <w:pPr>
      <w:shd w:val="clear" w:color="000000" w:fill="B4B4B4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92">
    <w:name w:val="xl92"/>
    <w:basedOn w:val="Normal"/>
    <w:rsid w:val="006450AE"/>
    <w:pPr>
      <w:shd w:val="clear" w:color="000000" w:fill="B4B4B4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93">
    <w:name w:val="xl93"/>
    <w:basedOn w:val="Normal"/>
    <w:rsid w:val="006450AE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94">
    <w:name w:val="xl94"/>
    <w:basedOn w:val="Normal"/>
    <w:rsid w:val="006450AE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95">
    <w:name w:val="xl95"/>
    <w:basedOn w:val="Normal"/>
    <w:rsid w:val="006450AE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96">
    <w:name w:val="xl96"/>
    <w:basedOn w:val="Normal"/>
    <w:rsid w:val="006450A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97">
    <w:name w:val="xl97"/>
    <w:basedOn w:val="Normal"/>
    <w:rsid w:val="006450AE"/>
    <w:pP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98">
    <w:name w:val="xl98"/>
    <w:basedOn w:val="Normal"/>
    <w:rsid w:val="006450AE"/>
    <w:pP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99">
    <w:name w:val="xl99"/>
    <w:basedOn w:val="Normal"/>
    <w:rsid w:val="006450AE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100">
    <w:name w:val="xl100"/>
    <w:basedOn w:val="Normal"/>
    <w:rsid w:val="006450AE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  <w14:ligatures w14:val="none"/>
    </w:rPr>
  </w:style>
  <w:style w:type="paragraph" w:customStyle="1" w:styleId="xl101">
    <w:name w:val="xl101"/>
    <w:basedOn w:val="Normal"/>
    <w:rsid w:val="006450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  <w14:ligatures w14:val="none"/>
    </w:rPr>
  </w:style>
  <w:style w:type="paragraph" w:customStyle="1" w:styleId="xl102">
    <w:name w:val="xl102"/>
    <w:basedOn w:val="Normal"/>
    <w:rsid w:val="006450A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  <w14:ligatures w14:val="none"/>
    </w:rPr>
  </w:style>
  <w:style w:type="paragraph" w:customStyle="1" w:styleId="xl103">
    <w:name w:val="xl103"/>
    <w:basedOn w:val="Normal"/>
    <w:rsid w:val="006450AE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104">
    <w:name w:val="xl104"/>
    <w:basedOn w:val="Normal"/>
    <w:rsid w:val="006450AE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105">
    <w:name w:val="xl105"/>
    <w:basedOn w:val="Normal"/>
    <w:rsid w:val="006450AE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106">
    <w:name w:val="xl106"/>
    <w:basedOn w:val="Normal"/>
    <w:rsid w:val="006450AE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107">
    <w:name w:val="xl107"/>
    <w:basedOn w:val="Normal"/>
    <w:rsid w:val="006450AE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  <w14:ligatures w14:val="none"/>
    </w:rPr>
  </w:style>
  <w:style w:type="paragraph" w:customStyle="1" w:styleId="xl63">
    <w:name w:val="xl63"/>
    <w:basedOn w:val="Normal"/>
    <w:rsid w:val="006450A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lang w:eastAsia="hr-HR"/>
      <w14:ligatures w14:val="none"/>
    </w:rPr>
  </w:style>
  <w:style w:type="paragraph" w:customStyle="1" w:styleId="xl64">
    <w:name w:val="xl64"/>
    <w:basedOn w:val="Normal"/>
    <w:rsid w:val="006450A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F27983"/>
    <w:pPr>
      <w:spacing w:before="240" w:after="0" w:line="259" w:lineRule="auto"/>
      <w:outlineLvl w:val="9"/>
    </w:pPr>
    <w:rPr>
      <w:sz w:val="32"/>
      <w:szCs w:val="32"/>
      <w:lang w:val="en-US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F27983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F2798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F27983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0DBA-2014-4C3E-9EB2-E6411583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5255</Words>
  <Characters>29957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Ivana Švast</cp:lastModifiedBy>
  <cp:revision>2</cp:revision>
  <dcterms:created xsi:type="dcterms:W3CDTF">2026-06-12T05:20:00Z</dcterms:created>
  <dcterms:modified xsi:type="dcterms:W3CDTF">2026-06-12T05:20:00Z</dcterms:modified>
</cp:coreProperties>
</file>