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3A6EE" w14:textId="77777777" w:rsidR="00845344" w:rsidRPr="00F41896" w:rsidRDefault="00845344" w:rsidP="00845344">
      <w:pPr>
        <w:suppressAutoHyphens/>
        <w:autoSpaceDN w:val="0"/>
        <w:spacing w:after="0" w:line="240" w:lineRule="auto"/>
        <w:jc w:val="center"/>
        <w:textAlignment w:val="baseline"/>
        <w:rPr>
          <w:rFonts w:ascii="Arial Black" w:eastAsia="Calibri" w:hAnsi="Arial Black" w:cs="Times New Roman"/>
          <w:b/>
          <w:sz w:val="24"/>
          <w:szCs w:val="24"/>
        </w:rPr>
      </w:pPr>
      <w:r w:rsidRPr="00F41896">
        <w:rPr>
          <w:rFonts w:ascii="Arial Black" w:eastAsia="Calibri" w:hAnsi="Arial Black" w:cs="Times New Roman"/>
          <w:b/>
          <w:sz w:val="24"/>
          <w:szCs w:val="24"/>
        </w:rPr>
        <w:t>OBRAZLOŽENJE GODIŠNJEG</w:t>
      </w:r>
    </w:p>
    <w:p w14:paraId="1557D9F2" w14:textId="77777777" w:rsidR="00845344" w:rsidRPr="00F41896" w:rsidRDefault="00845344" w:rsidP="00845344">
      <w:pPr>
        <w:suppressAutoHyphens/>
        <w:autoSpaceDN w:val="0"/>
        <w:spacing w:after="0" w:line="240" w:lineRule="auto"/>
        <w:jc w:val="center"/>
        <w:textAlignment w:val="baseline"/>
        <w:rPr>
          <w:rFonts w:ascii="Arial Black" w:eastAsia="Calibri" w:hAnsi="Arial Black" w:cs="Times New Roman"/>
          <w:b/>
          <w:sz w:val="24"/>
          <w:szCs w:val="24"/>
        </w:rPr>
      </w:pPr>
      <w:r w:rsidRPr="00F41896">
        <w:rPr>
          <w:rFonts w:ascii="Arial Black" w:eastAsia="Calibri" w:hAnsi="Arial Black" w:cs="Times New Roman"/>
          <w:b/>
          <w:sz w:val="24"/>
          <w:szCs w:val="24"/>
        </w:rPr>
        <w:t>IZVJEŠTAJA</w:t>
      </w:r>
    </w:p>
    <w:p w14:paraId="6650D874" w14:textId="306D9885" w:rsidR="00845344" w:rsidRDefault="00845344" w:rsidP="00845344">
      <w:pPr>
        <w:suppressAutoHyphens/>
        <w:autoSpaceDN w:val="0"/>
        <w:spacing w:after="0" w:line="240" w:lineRule="auto"/>
        <w:jc w:val="center"/>
        <w:textAlignment w:val="baseline"/>
        <w:rPr>
          <w:rFonts w:ascii="Arial Black" w:eastAsia="Calibri" w:hAnsi="Arial Black" w:cs="Times New Roman"/>
          <w:b/>
          <w:sz w:val="24"/>
          <w:szCs w:val="24"/>
        </w:rPr>
      </w:pPr>
      <w:r w:rsidRPr="00F41896">
        <w:rPr>
          <w:rFonts w:ascii="Arial Black" w:eastAsia="Calibri" w:hAnsi="Arial Black" w:cs="Times New Roman"/>
          <w:b/>
          <w:sz w:val="24"/>
          <w:szCs w:val="24"/>
        </w:rPr>
        <w:t>O IZVRŠENJU PRORAČUNA ZA 202</w:t>
      </w:r>
      <w:r w:rsidR="00573D91">
        <w:rPr>
          <w:rFonts w:ascii="Arial Black" w:eastAsia="Calibri" w:hAnsi="Arial Black" w:cs="Times New Roman"/>
          <w:b/>
          <w:sz w:val="24"/>
          <w:szCs w:val="24"/>
        </w:rPr>
        <w:t>5</w:t>
      </w:r>
      <w:r w:rsidRPr="00F41896">
        <w:rPr>
          <w:rFonts w:ascii="Arial Black" w:eastAsia="Calibri" w:hAnsi="Arial Black" w:cs="Times New Roman"/>
          <w:b/>
          <w:sz w:val="24"/>
          <w:szCs w:val="24"/>
        </w:rPr>
        <w:t>.</w:t>
      </w:r>
    </w:p>
    <w:p w14:paraId="638B61B1" w14:textId="77777777" w:rsidR="00FD5D1D" w:rsidRPr="00F41896" w:rsidRDefault="00FD5D1D" w:rsidP="00845344">
      <w:pPr>
        <w:suppressAutoHyphens/>
        <w:autoSpaceDN w:val="0"/>
        <w:spacing w:after="0" w:line="240" w:lineRule="auto"/>
        <w:jc w:val="center"/>
        <w:textAlignment w:val="baseline"/>
        <w:rPr>
          <w:rFonts w:ascii="Arial Black" w:eastAsia="Calibri" w:hAnsi="Arial Black" w:cs="Times New Roman"/>
          <w:b/>
          <w:sz w:val="24"/>
          <w:szCs w:val="24"/>
        </w:rPr>
      </w:pPr>
    </w:p>
    <w:p w14:paraId="468CB52E" w14:textId="77777777" w:rsidR="00845344" w:rsidRPr="003071CC" w:rsidRDefault="00845344" w:rsidP="0084534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0F73CA" w14:textId="77777777" w:rsidR="00845344" w:rsidRPr="003071CC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D9CA33" w14:textId="77777777" w:rsidR="00845344" w:rsidRPr="003071CC" w:rsidRDefault="00845344" w:rsidP="0084534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  <w:sectPr w:rsidR="00845344" w:rsidRPr="003071CC" w:rsidSect="001C0435">
          <w:footerReference w:type="default" r:id="rId7"/>
          <w:footerReference w:type="first" r:id="rId8"/>
          <w:pgSz w:w="11907" w:h="16840" w:code="9"/>
          <w:pgMar w:top="1418" w:right="1418" w:bottom="1418" w:left="1418" w:header="737" w:footer="737" w:gutter="0"/>
          <w:pgNumType w:start="102"/>
          <w:cols w:space="720"/>
          <w:titlePg/>
          <w:docGrid w:linePitch="326"/>
        </w:sectPr>
      </w:pPr>
    </w:p>
    <w:p w14:paraId="742EDABE" w14:textId="2952E5E8" w:rsidR="00845344" w:rsidRPr="00B72A69" w:rsidRDefault="00845344" w:rsidP="0084534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</w:rPr>
      </w:pPr>
      <w:r w:rsidRPr="00B72A69">
        <w:rPr>
          <w:rFonts w:ascii="Times New Roman" w:eastAsia="Calibri" w:hAnsi="Times New Roman" w:cs="Times New Roman"/>
          <w:b/>
        </w:rPr>
        <w:t>I</w:t>
      </w:r>
      <w:r w:rsidR="0054497F">
        <w:rPr>
          <w:rFonts w:ascii="Times New Roman" w:eastAsia="Calibri" w:hAnsi="Times New Roman" w:cs="Times New Roman"/>
          <w:b/>
        </w:rPr>
        <w:t>.</w:t>
      </w:r>
      <w:r w:rsidRPr="00B72A69">
        <w:rPr>
          <w:rFonts w:ascii="Times New Roman" w:eastAsia="Calibri" w:hAnsi="Times New Roman" w:cs="Times New Roman"/>
          <w:b/>
        </w:rPr>
        <w:t xml:space="preserve">  IZVJEŠTAJ O ZADUŽIVANJU</w:t>
      </w:r>
    </w:p>
    <w:p w14:paraId="6E8BF740" w14:textId="77777777" w:rsidR="00E954EA" w:rsidRDefault="00E954EA" w:rsidP="00E954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</w:rPr>
      </w:pPr>
    </w:p>
    <w:p w14:paraId="395046C9" w14:textId="00483E55" w:rsidR="00E954EA" w:rsidRPr="002E54C1" w:rsidRDefault="00E954EA" w:rsidP="00E954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2E54C1">
        <w:rPr>
          <w:rFonts w:ascii="Times New Roman" w:eastAsia="Calibri" w:hAnsi="Times New Roman" w:cs="Times New Roman"/>
          <w:bCs/>
          <w:sz w:val="24"/>
          <w:szCs w:val="24"/>
        </w:rPr>
        <w:t>Općina Ernestinovo ishodila je odobrenje Ministarstva za zaduživanje za financiranje projekta Kreativni dječji centar u Ernestinovu. Potpisan je ugovor o dugoročnom kreditu sa Privrednom bankom Zagreb koji će se isplaćivati sukcesivno prema zahtjevima Općine. Ukupna vrijednost kredita sa svim troškovima i kamata iznosi 1.166.096,71 €.</w:t>
      </w:r>
    </w:p>
    <w:p w14:paraId="18826E1A" w14:textId="18667A2A" w:rsidR="00845344" w:rsidRPr="00E954EA" w:rsidRDefault="00E954EA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2E54C1">
        <w:rPr>
          <w:rFonts w:ascii="Times New Roman" w:eastAsia="Calibri" w:hAnsi="Times New Roman" w:cs="Times New Roman"/>
          <w:bCs/>
          <w:sz w:val="24"/>
          <w:szCs w:val="24"/>
        </w:rPr>
        <w:t>Do 31.12.2025. godina Općina je povukla iznos od 490.000,00 eura.</w:t>
      </w:r>
    </w:p>
    <w:p w14:paraId="441FCC48" w14:textId="77777777" w:rsidR="00E954EA" w:rsidRPr="00E954EA" w:rsidRDefault="00E954EA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460C04" w14:textId="77777777" w:rsidR="00E954EA" w:rsidRPr="00E954EA" w:rsidRDefault="00E954EA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1D04A6" w14:textId="77777777" w:rsidR="00E954EA" w:rsidRPr="00B72A69" w:rsidRDefault="00E954EA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14:paraId="5EC69EA8" w14:textId="6C4ABF3C" w:rsidR="00845344" w:rsidRPr="00B72A69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B72A69">
        <w:rPr>
          <w:rFonts w:ascii="Times New Roman" w:eastAsia="Calibri" w:hAnsi="Times New Roman" w:cs="Times New Roman"/>
          <w:b/>
        </w:rPr>
        <w:t>II</w:t>
      </w:r>
      <w:r w:rsidR="0054497F">
        <w:rPr>
          <w:rFonts w:ascii="Times New Roman" w:eastAsia="Calibri" w:hAnsi="Times New Roman" w:cs="Times New Roman"/>
          <w:b/>
        </w:rPr>
        <w:t>.</w:t>
      </w:r>
      <w:r w:rsidRPr="00B72A69">
        <w:rPr>
          <w:rFonts w:ascii="Times New Roman" w:eastAsia="Calibri" w:hAnsi="Times New Roman" w:cs="Times New Roman"/>
          <w:b/>
        </w:rPr>
        <w:t xml:space="preserve"> IZVJEŠĆE O KORIŠTENJU PRORAČUNSKE ZALIHE</w:t>
      </w:r>
    </w:p>
    <w:p w14:paraId="04C16A40" w14:textId="77777777" w:rsidR="00845344" w:rsidRPr="00B72A69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</w:p>
    <w:p w14:paraId="0B15DD37" w14:textId="186F8A8F" w:rsidR="00845344" w:rsidRPr="00B72A69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2E54C1">
        <w:rPr>
          <w:rFonts w:ascii="Times New Roman" w:eastAsia="Calibri" w:hAnsi="Times New Roman" w:cs="Times New Roman"/>
        </w:rPr>
        <w:t>U razdoblju 1.1.-31.12.202</w:t>
      </w:r>
      <w:r w:rsidR="00573D91" w:rsidRPr="002E54C1">
        <w:rPr>
          <w:rFonts w:ascii="Times New Roman" w:eastAsia="Calibri" w:hAnsi="Times New Roman" w:cs="Times New Roman"/>
        </w:rPr>
        <w:t>5</w:t>
      </w:r>
      <w:r w:rsidRPr="002E54C1">
        <w:rPr>
          <w:rFonts w:ascii="Times New Roman" w:eastAsia="Calibri" w:hAnsi="Times New Roman" w:cs="Times New Roman"/>
        </w:rPr>
        <w:t>. Općina Ernestinovo nije koristila proračunske zalihe</w:t>
      </w:r>
    </w:p>
    <w:p w14:paraId="60D430CA" w14:textId="77777777" w:rsidR="00845344" w:rsidRPr="00B72A69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</w:p>
    <w:p w14:paraId="47609CDC" w14:textId="0A97455B" w:rsidR="00845344" w:rsidRPr="00B72A69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B72A69">
        <w:rPr>
          <w:rFonts w:ascii="Times New Roman" w:eastAsia="Calibri" w:hAnsi="Times New Roman" w:cs="Times New Roman"/>
          <w:b/>
        </w:rPr>
        <w:t>III</w:t>
      </w:r>
      <w:r w:rsidR="0054497F">
        <w:rPr>
          <w:rFonts w:ascii="Times New Roman" w:eastAsia="Calibri" w:hAnsi="Times New Roman" w:cs="Times New Roman"/>
          <w:b/>
        </w:rPr>
        <w:t>.</w:t>
      </w:r>
      <w:r w:rsidRPr="00B72A69">
        <w:rPr>
          <w:rFonts w:ascii="Times New Roman" w:eastAsia="Calibri" w:hAnsi="Times New Roman" w:cs="Times New Roman"/>
          <w:b/>
        </w:rPr>
        <w:t xml:space="preserve"> IZVJEŠĆE O DANIM JAMSTVIMA</w:t>
      </w:r>
    </w:p>
    <w:p w14:paraId="606E77D7" w14:textId="77777777" w:rsidR="00845344" w:rsidRPr="00B72A69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</w:p>
    <w:p w14:paraId="08F85DBB" w14:textId="41C8F914" w:rsidR="00845344" w:rsidRPr="00597457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2E54C1">
        <w:rPr>
          <w:rFonts w:ascii="Times New Roman" w:eastAsia="Calibri" w:hAnsi="Times New Roman" w:cs="Times New Roman"/>
        </w:rPr>
        <w:t>U razdoblju 1.1.-31.12.202</w:t>
      </w:r>
      <w:r w:rsidR="00573D91" w:rsidRPr="002E54C1">
        <w:rPr>
          <w:rFonts w:ascii="Times New Roman" w:eastAsia="Calibri" w:hAnsi="Times New Roman" w:cs="Times New Roman"/>
        </w:rPr>
        <w:t>5</w:t>
      </w:r>
      <w:r w:rsidRPr="002E54C1">
        <w:rPr>
          <w:rFonts w:ascii="Times New Roman" w:eastAsia="Calibri" w:hAnsi="Times New Roman" w:cs="Times New Roman"/>
        </w:rPr>
        <w:t>.  Općina Ernestinovo nije davala jamstva.</w:t>
      </w:r>
    </w:p>
    <w:p w14:paraId="3B30949E" w14:textId="77777777" w:rsidR="00845344" w:rsidRPr="00597457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14:paraId="51C24864" w14:textId="684C5E8A" w:rsidR="00845344" w:rsidRPr="00597457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597457">
        <w:rPr>
          <w:rFonts w:ascii="Times New Roman" w:eastAsia="Calibri" w:hAnsi="Times New Roman" w:cs="Times New Roman"/>
          <w:b/>
        </w:rPr>
        <w:t>IV</w:t>
      </w:r>
      <w:r w:rsidR="0054497F">
        <w:rPr>
          <w:rFonts w:ascii="Times New Roman" w:eastAsia="Calibri" w:hAnsi="Times New Roman" w:cs="Times New Roman"/>
          <w:b/>
        </w:rPr>
        <w:t>.</w:t>
      </w:r>
      <w:r w:rsidRPr="00597457">
        <w:rPr>
          <w:rFonts w:ascii="Times New Roman" w:eastAsia="Calibri" w:hAnsi="Times New Roman" w:cs="Times New Roman"/>
          <w:b/>
        </w:rPr>
        <w:t xml:space="preserve"> OBRAZLOŽENJE OSTVARENIH PRIHODA I PRIMITAKA, RASHODA I IZDATAKA </w:t>
      </w:r>
    </w:p>
    <w:p w14:paraId="255FF9C0" w14:textId="77777777" w:rsidR="00845344" w:rsidRPr="00597457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597457">
        <w:rPr>
          <w:rFonts w:ascii="Times New Roman" w:eastAsia="Calibri" w:hAnsi="Times New Roman" w:cs="Times New Roman"/>
          <w:b/>
        </w:rPr>
        <w:t>PRIHODI  I PRIMICI</w:t>
      </w:r>
    </w:p>
    <w:p w14:paraId="2BAD4274" w14:textId="455C89DC" w:rsidR="006C53A3" w:rsidRDefault="006C53A3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E05E61F" w14:textId="0EED68F2" w:rsidR="006C53A3" w:rsidRPr="002E54C1" w:rsidRDefault="006C53A3" w:rsidP="006C53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E54C1">
        <w:rPr>
          <w:rFonts w:ascii="Times New Roman" w:eastAsia="Calibri" w:hAnsi="Times New Roman" w:cs="Times New Roman"/>
          <w:sz w:val="24"/>
          <w:szCs w:val="24"/>
        </w:rPr>
        <w:t>Ukupni prihodi Općine u izvještajnom razdoblju</w:t>
      </w:r>
      <w:r w:rsidR="00754A23" w:rsidRPr="002E54C1">
        <w:rPr>
          <w:rFonts w:ascii="Times New Roman" w:eastAsia="Calibri" w:hAnsi="Times New Roman" w:cs="Times New Roman"/>
          <w:sz w:val="24"/>
          <w:szCs w:val="24"/>
        </w:rPr>
        <w:t xml:space="preserve"> su </w:t>
      </w: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3A7F" w:rsidRPr="002E54C1">
        <w:rPr>
          <w:rFonts w:ascii="Times New Roman" w:eastAsia="Calibri" w:hAnsi="Times New Roman" w:cs="Times New Roman"/>
          <w:sz w:val="24"/>
          <w:szCs w:val="24"/>
        </w:rPr>
        <w:t>4.346.266,67</w:t>
      </w:r>
      <w:r w:rsidR="00B557E3" w:rsidRPr="002E54C1">
        <w:rPr>
          <w:rFonts w:ascii="Times New Roman" w:eastAsia="Calibri" w:hAnsi="Times New Roman" w:cs="Times New Roman"/>
          <w:sz w:val="24"/>
          <w:szCs w:val="24"/>
        </w:rPr>
        <w:t xml:space="preserve"> € </w:t>
      </w: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što je </w:t>
      </w:r>
      <w:r w:rsidR="00B557E3" w:rsidRPr="002E54C1">
        <w:rPr>
          <w:rFonts w:ascii="Times New Roman" w:eastAsia="Calibri" w:hAnsi="Times New Roman" w:cs="Times New Roman"/>
          <w:sz w:val="24"/>
          <w:szCs w:val="24"/>
        </w:rPr>
        <w:t>1</w:t>
      </w:r>
      <w:r w:rsidR="00CE4701" w:rsidRPr="002E54C1">
        <w:rPr>
          <w:rFonts w:ascii="Times New Roman" w:eastAsia="Calibri" w:hAnsi="Times New Roman" w:cs="Times New Roman"/>
          <w:sz w:val="24"/>
          <w:szCs w:val="24"/>
        </w:rPr>
        <w:t>28,66</w:t>
      </w:r>
      <w:r w:rsidRPr="002E54C1">
        <w:rPr>
          <w:rFonts w:ascii="Times New Roman" w:eastAsia="Calibri" w:hAnsi="Times New Roman" w:cs="Times New Roman"/>
          <w:sz w:val="24"/>
          <w:szCs w:val="24"/>
        </w:rPr>
        <w:t>%  ostvarenog u prethodnoj godini.</w:t>
      </w:r>
    </w:p>
    <w:p w14:paraId="61B05283" w14:textId="77777777" w:rsidR="006C53A3" w:rsidRPr="002E54C1" w:rsidRDefault="006C53A3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A64CE5E" w14:textId="77777777" w:rsidR="002A3B56" w:rsidRPr="002E54C1" w:rsidRDefault="002A3B56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ECA39C7" w14:textId="04230A34" w:rsidR="00845344" w:rsidRPr="002E54C1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U ovim prihodima nalaze se i prihodi koje je ostvarilo proračunski korisnik Dječji vrtić „Ogledalce“  u iznosu od </w:t>
      </w:r>
      <w:r w:rsidR="00550F54" w:rsidRPr="002E54C1">
        <w:rPr>
          <w:rFonts w:ascii="Times New Roman" w:eastAsia="Calibri" w:hAnsi="Times New Roman" w:cs="Times New Roman"/>
          <w:sz w:val="24"/>
          <w:szCs w:val="24"/>
        </w:rPr>
        <w:t>421.012,47</w:t>
      </w:r>
      <w:r w:rsidR="00CA437F" w:rsidRPr="002E54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0D35" w:rsidRPr="002E54C1">
        <w:rPr>
          <w:rFonts w:ascii="Times New Roman" w:eastAsia="Calibri" w:hAnsi="Times New Roman" w:cs="Times New Roman"/>
          <w:sz w:val="24"/>
          <w:szCs w:val="24"/>
        </w:rPr>
        <w:t>€</w:t>
      </w: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 prikupljenih od roditelja i ustanova za financiranje predškolskog odgoja.</w:t>
      </w:r>
    </w:p>
    <w:p w14:paraId="49DD21BD" w14:textId="5589B5B5" w:rsidR="00845344" w:rsidRPr="002E54C1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 Prihodi od poreza na dohodak ostvareni su u iznosu od</w:t>
      </w:r>
      <w:r w:rsidR="00754A23" w:rsidRPr="002E54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4701" w:rsidRPr="002E54C1">
        <w:rPr>
          <w:rFonts w:ascii="Times New Roman" w:eastAsia="Calibri" w:hAnsi="Times New Roman" w:cs="Times New Roman"/>
          <w:sz w:val="24"/>
          <w:szCs w:val="24"/>
        </w:rPr>
        <w:t>704.326,34</w:t>
      </w:r>
      <w:r w:rsidR="00754A23" w:rsidRPr="002E54C1">
        <w:rPr>
          <w:rFonts w:ascii="Times New Roman" w:eastAsia="Calibri" w:hAnsi="Times New Roman" w:cs="Times New Roman"/>
          <w:sz w:val="24"/>
          <w:szCs w:val="24"/>
        </w:rPr>
        <w:t xml:space="preserve"> €</w:t>
      </w: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 što je </w:t>
      </w:r>
      <w:r w:rsidR="00567C3A" w:rsidRPr="002E54C1">
        <w:rPr>
          <w:rFonts w:ascii="Times New Roman" w:eastAsia="Calibri" w:hAnsi="Times New Roman" w:cs="Times New Roman"/>
          <w:sz w:val="24"/>
          <w:szCs w:val="24"/>
        </w:rPr>
        <w:t>118,16</w:t>
      </w:r>
      <w:r w:rsidR="00D322F6" w:rsidRPr="002E54C1">
        <w:rPr>
          <w:rFonts w:ascii="Times New Roman" w:eastAsia="Calibri" w:hAnsi="Times New Roman" w:cs="Times New Roman"/>
          <w:sz w:val="24"/>
          <w:szCs w:val="24"/>
        </w:rPr>
        <w:t>%</w:t>
      </w: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   u odnosu na izvršenje 20</w:t>
      </w:r>
      <w:r w:rsidR="00D322F6" w:rsidRPr="002E54C1">
        <w:rPr>
          <w:rFonts w:ascii="Times New Roman" w:eastAsia="Calibri" w:hAnsi="Times New Roman" w:cs="Times New Roman"/>
          <w:sz w:val="24"/>
          <w:szCs w:val="24"/>
        </w:rPr>
        <w:t>2</w:t>
      </w:r>
      <w:r w:rsidR="00294CF0" w:rsidRPr="002E54C1">
        <w:rPr>
          <w:rFonts w:ascii="Times New Roman" w:eastAsia="Calibri" w:hAnsi="Times New Roman" w:cs="Times New Roman"/>
          <w:sz w:val="24"/>
          <w:szCs w:val="24"/>
        </w:rPr>
        <w:t>4</w:t>
      </w: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. godine . </w:t>
      </w:r>
      <w:r w:rsidR="00D34587" w:rsidRPr="002E54C1">
        <w:rPr>
          <w:rFonts w:ascii="Times New Roman" w:eastAsia="Calibri" w:hAnsi="Times New Roman" w:cs="Times New Roman"/>
          <w:sz w:val="24"/>
          <w:szCs w:val="24"/>
        </w:rPr>
        <w:t xml:space="preserve">Najveći porast </w:t>
      </w:r>
      <w:r w:rsidR="00627513" w:rsidRPr="002E54C1">
        <w:rPr>
          <w:rFonts w:ascii="Times New Roman" w:eastAsia="Calibri" w:hAnsi="Times New Roman" w:cs="Times New Roman"/>
          <w:sz w:val="24"/>
          <w:szCs w:val="24"/>
        </w:rPr>
        <w:t xml:space="preserve">je zabilježen na prihodima od poreza </w:t>
      </w:r>
      <w:r w:rsidR="00895994" w:rsidRPr="002E54C1">
        <w:rPr>
          <w:rFonts w:ascii="Times New Roman" w:eastAsia="Calibri" w:hAnsi="Times New Roman" w:cs="Times New Roman"/>
          <w:sz w:val="24"/>
          <w:szCs w:val="24"/>
        </w:rPr>
        <w:t>na dohodak imovine i imovinskih prava.</w:t>
      </w:r>
    </w:p>
    <w:p w14:paraId="43642035" w14:textId="16E5E380" w:rsidR="00845344" w:rsidRPr="002E54C1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Prihod od imovine odnose se na  prihod od iznajmljivanja stanova u vlasništvu Općine,  naknade za koncesije, zakup poljoprivrednog zemljišta u vlasništvu RH, prihode od naknade za nezakonito izgrađene građevine. Ostvareni su   u iznosu od </w:t>
      </w:r>
      <w:r w:rsidR="00895994" w:rsidRPr="002E54C1">
        <w:rPr>
          <w:rFonts w:ascii="Times New Roman" w:eastAsia="Calibri" w:hAnsi="Times New Roman" w:cs="Times New Roman"/>
          <w:sz w:val="24"/>
          <w:szCs w:val="24"/>
        </w:rPr>
        <w:t xml:space="preserve">75.477,57 </w:t>
      </w:r>
      <w:r w:rsidR="00627513" w:rsidRPr="002E54C1">
        <w:rPr>
          <w:rFonts w:ascii="Times New Roman" w:eastAsia="Calibri" w:hAnsi="Times New Roman" w:cs="Times New Roman"/>
          <w:sz w:val="24"/>
          <w:szCs w:val="24"/>
        </w:rPr>
        <w:t>€</w:t>
      </w: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 što je </w:t>
      </w:r>
      <w:r w:rsidR="00895994" w:rsidRPr="002E54C1">
        <w:rPr>
          <w:rFonts w:ascii="Times New Roman" w:eastAsia="Calibri" w:hAnsi="Times New Roman" w:cs="Times New Roman"/>
          <w:sz w:val="24"/>
          <w:szCs w:val="24"/>
        </w:rPr>
        <w:t xml:space="preserve"> samo 50,15</w:t>
      </w:r>
      <w:r w:rsidR="00725C4B" w:rsidRPr="002E54C1">
        <w:rPr>
          <w:rFonts w:ascii="Times New Roman" w:eastAsia="Calibri" w:hAnsi="Times New Roman" w:cs="Times New Roman"/>
          <w:sz w:val="24"/>
          <w:szCs w:val="24"/>
        </w:rPr>
        <w:t>%</w:t>
      </w:r>
      <w:r w:rsidR="00627513" w:rsidRPr="002E54C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E54C1">
        <w:rPr>
          <w:rFonts w:ascii="Times New Roman" w:eastAsia="Calibri" w:hAnsi="Times New Roman" w:cs="Times New Roman"/>
          <w:sz w:val="24"/>
          <w:szCs w:val="24"/>
        </w:rPr>
        <w:t>u odnosu na isto razdoblje prethodne godine</w:t>
      </w:r>
      <w:r w:rsidR="002C2BD8" w:rsidRPr="002E54C1">
        <w:rPr>
          <w:rFonts w:ascii="Times New Roman" w:eastAsia="Calibri" w:hAnsi="Times New Roman" w:cs="Times New Roman"/>
          <w:sz w:val="24"/>
          <w:szCs w:val="24"/>
        </w:rPr>
        <w:t>. U 202</w:t>
      </w:r>
      <w:r w:rsidR="00895994" w:rsidRPr="002E54C1">
        <w:rPr>
          <w:rFonts w:ascii="Times New Roman" w:eastAsia="Calibri" w:hAnsi="Times New Roman" w:cs="Times New Roman"/>
          <w:sz w:val="24"/>
          <w:szCs w:val="24"/>
        </w:rPr>
        <w:t>5</w:t>
      </w:r>
      <w:r w:rsidR="002C2BD8" w:rsidRPr="002E54C1">
        <w:rPr>
          <w:rFonts w:ascii="Times New Roman" w:eastAsia="Calibri" w:hAnsi="Times New Roman" w:cs="Times New Roman"/>
          <w:sz w:val="24"/>
          <w:szCs w:val="24"/>
        </w:rPr>
        <w:t>. godini Općina je poduzela sve mjere naplate potraživanja za zakup poljoprivrednog zemljišta</w:t>
      </w:r>
      <w:r w:rsidR="00895994" w:rsidRPr="002E54C1">
        <w:rPr>
          <w:rFonts w:ascii="Times New Roman" w:eastAsia="Calibri" w:hAnsi="Times New Roman" w:cs="Times New Roman"/>
          <w:sz w:val="24"/>
          <w:szCs w:val="24"/>
        </w:rPr>
        <w:t>, ali nisu svi obveznici izvršili svoju obvezu plaćanja, zbog toga je prihod manji nego u izvršenju za 2024. godinu.</w:t>
      </w:r>
    </w:p>
    <w:p w14:paraId="73347535" w14:textId="77777777" w:rsidR="00845344" w:rsidRPr="002E54C1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E8157EF" w14:textId="5BAEEFD2" w:rsidR="00845344" w:rsidRPr="002E54C1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E54C1">
        <w:rPr>
          <w:rFonts w:ascii="Times New Roman" w:eastAsia="Calibri" w:hAnsi="Times New Roman" w:cs="Times New Roman"/>
          <w:sz w:val="24"/>
          <w:szCs w:val="24"/>
        </w:rPr>
        <w:t>Prihodi po posebnim propisima su prihodi vodoprivrede prema Zakonu o financiranju vodnog gospodarstva (8%) vodnog doprinosa naplaćenog na našem području, prihod od grobne naknade, komunalnog doprinosa, komunalne naknade, upravne i administrativne pristojbe.</w:t>
      </w:r>
    </w:p>
    <w:p w14:paraId="03173209" w14:textId="77777777" w:rsidR="00845344" w:rsidRPr="002E54C1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E54C1">
        <w:rPr>
          <w:rFonts w:ascii="Times New Roman" w:eastAsia="Calibri" w:hAnsi="Times New Roman" w:cs="Times New Roman"/>
          <w:sz w:val="24"/>
          <w:szCs w:val="24"/>
        </w:rPr>
        <w:t>Komunalni doprinos je namjenski prihod za financiranje građenja i održavanja objekata i uređaja komunalne infrastrukture, a plaća ga vlasnik građevne čestice na kojoj se gradi građevina.</w:t>
      </w:r>
    </w:p>
    <w:p w14:paraId="2BE73E51" w14:textId="77777777" w:rsidR="00845344" w:rsidRPr="002E54C1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E54C1">
        <w:rPr>
          <w:rFonts w:ascii="Times New Roman" w:eastAsia="Calibri" w:hAnsi="Times New Roman" w:cs="Times New Roman"/>
          <w:sz w:val="24"/>
          <w:szCs w:val="24"/>
        </w:rPr>
        <w:lastRenderedPageBreak/>
        <w:t>Komunalna naknada je također namjenski prihod, uplaćuje se tromjesečno, a namjena je odvodnja atmosferskih voda, održavanje čistoće javnih površina, održavanje nerazvrstanih cesta, groblja, javne rasvjete.</w:t>
      </w:r>
    </w:p>
    <w:p w14:paraId="614E61FF" w14:textId="12E7B59D" w:rsidR="00845344" w:rsidRPr="002E54C1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E54C1">
        <w:rPr>
          <w:rFonts w:ascii="Times New Roman" w:eastAsia="Calibri" w:hAnsi="Times New Roman" w:cs="Times New Roman"/>
          <w:sz w:val="24"/>
          <w:szCs w:val="24"/>
        </w:rPr>
        <w:t>U razdoblju 01.01.-31.12.202</w:t>
      </w:r>
      <w:r w:rsidR="004073A4" w:rsidRPr="002E54C1">
        <w:rPr>
          <w:rFonts w:ascii="Times New Roman" w:eastAsia="Calibri" w:hAnsi="Times New Roman" w:cs="Times New Roman"/>
          <w:sz w:val="24"/>
          <w:szCs w:val="24"/>
        </w:rPr>
        <w:t>5</w:t>
      </w: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.  godine prihod od komunalne naknade  i komunalnog doprinosa iznosi </w:t>
      </w:r>
      <w:r w:rsidR="004073A4" w:rsidRPr="002E54C1">
        <w:rPr>
          <w:rFonts w:ascii="Times New Roman" w:eastAsia="Calibri" w:hAnsi="Times New Roman" w:cs="Times New Roman"/>
          <w:sz w:val="24"/>
          <w:szCs w:val="24"/>
        </w:rPr>
        <w:t>99.591,17</w:t>
      </w:r>
      <w:r w:rsidR="005E7989" w:rsidRPr="002E54C1">
        <w:rPr>
          <w:rFonts w:ascii="Times New Roman" w:eastAsia="Calibri" w:hAnsi="Times New Roman" w:cs="Times New Roman"/>
          <w:sz w:val="24"/>
          <w:szCs w:val="24"/>
        </w:rPr>
        <w:t xml:space="preserve"> €</w:t>
      </w:r>
    </w:p>
    <w:p w14:paraId="171269CD" w14:textId="77777777" w:rsidR="00845344" w:rsidRPr="002E54C1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871A21C" w14:textId="29E2740A" w:rsidR="00845344" w:rsidRPr="002E54C1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E54C1">
        <w:rPr>
          <w:rFonts w:ascii="Times New Roman" w:eastAsia="Calibri" w:hAnsi="Times New Roman" w:cs="Times New Roman"/>
          <w:sz w:val="24"/>
          <w:szCs w:val="24"/>
        </w:rPr>
        <w:t>Prihodi od prodaje proizvoda, roba i usluga odnosi se na prihode od obavljanja pokopa i poslova obavljanja naplate vodne naknade, Ovaj prihod u  razdoblju  1.1-31.12.202</w:t>
      </w:r>
      <w:r w:rsidR="00305181" w:rsidRPr="002E54C1">
        <w:rPr>
          <w:rFonts w:ascii="Times New Roman" w:eastAsia="Calibri" w:hAnsi="Times New Roman" w:cs="Times New Roman"/>
          <w:sz w:val="24"/>
          <w:szCs w:val="24"/>
        </w:rPr>
        <w:t>5</w:t>
      </w: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. godine iznosi </w:t>
      </w:r>
      <w:r w:rsidR="00305181" w:rsidRPr="002E54C1">
        <w:rPr>
          <w:rFonts w:ascii="Times New Roman" w:eastAsia="Calibri" w:hAnsi="Times New Roman" w:cs="Times New Roman"/>
          <w:sz w:val="24"/>
          <w:szCs w:val="24"/>
        </w:rPr>
        <w:t>31.704,02</w:t>
      </w: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4237" w:rsidRPr="002E54C1">
        <w:rPr>
          <w:rFonts w:ascii="Times New Roman" w:eastAsia="Calibri" w:hAnsi="Times New Roman" w:cs="Times New Roman"/>
          <w:sz w:val="24"/>
          <w:szCs w:val="24"/>
        </w:rPr>
        <w:t>€</w:t>
      </w:r>
      <w:r w:rsidR="00305181" w:rsidRPr="002E54C1">
        <w:rPr>
          <w:rFonts w:ascii="Times New Roman" w:eastAsia="Calibri" w:hAnsi="Times New Roman" w:cs="Times New Roman"/>
          <w:sz w:val="24"/>
          <w:szCs w:val="24"/>
        </w:rPr>
        <w:t xml:space="preserve"> što je 169,01% u odnosu na prošlu godinu.</w:t>
      </w: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2743" w:rsidRPr="002E54C1">
        <w:rPr>
          <w:rFonts w:ascii="Times New Roman" w:eastAsia="Calibri" w:hAnsi="Times New Roman" w:cs="Times New Roman"/>
          <w:sz w:val="24"/>
          <w:szCs w:val="24"/>
        </w:rPr>
        <w:t>P</w:t>
      </w: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rihod od prodaje proizvoda  u iznosu od </w:t>
      </w:r>
      <w:r w:rsidR="00305181" w:rsidRPr="002E54C1">
        <w:rPr>
          <w:rFonts w:ascii="Times New Roman" w:eastAsia="Calibri" w:hAnsi="Times New Roman" w:cs="Times New Roman"/>
          <w:sz w:val="24"/>
          <w:szCs w:val="24"/>
        </w:rPr>
        <w:t>14.130</w:t>
      </w:r>
      <w:r w:rsidRPr="002E54C1">
        <w:rPr>
          <w:rFonts w:ascii="Times New Roman" w:eastAsia="Calibri" w:hAnsi="Times New Roman" w:cs="Times New Roman"/>
          <w:sz w:val="24"/>
          <w:szCs w:val="24"/>
        </w:rPr>
        <w:t>,00 odnosi se na prodaju kamenih kocki koje je Općina dobila od izvođača radova temeljem ugovora.</w:t>
      </w:r>
    </w:p>
    <w:p w14:paraId="6C559EAA" w14:textId="7750BD2E" w:rsidR="008401DC" w:rsidRPr="002E54C1" w:rsidRDefault="008401DC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Prihod od pruženih usluga odnosi se na uslugu ukopa i iznosi </w:t>
      </w:r>
      <w:r w:rsidR="00305181" w:rsidRPr="002E54C1">
        <w:rPr>
          <w:rFonts w:ascii="Times New Roman" w:eastAsia="Calibri" w:hAnsi="Times New Roman" w:cs="Times New Roman"/>
          <w:sz w:val="24"/>
          <w:szCs w:val="24"/>
        </w:rPr>
        <w:t>6.374,02</w:t>
      </w: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 €.</w:t>
      </w:r>
    </w:p>
    <w:p w14:paraId="7A64CE55" w14:textId="77777777" w:rsidR="00845344" w:rsidRPr="002E54C1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84C7BA2" w14:textId="4F90E0BA" w:rsidR="00845344" w:rsidRPr="00242133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Prihodi od prodaje nefinancijske imovine ostvareni su iznosu </w:t>
      </w:r>
      <w:r w:rsidR="00DB5F47" w:rsidRPr="002E54C1">
        <w:rPr>
          <w:rFonts w:ascii="Times New Roman" w:eastAsia="Calibri" w:hAnsi="Times New Roman" w:cs="Times New Roman"/>
          <w:sz w:val="24"/>
          <w:szCs w:val="24"/>
        </w:rPr>
        <w:t>1.589,60</w:t>
      </w: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1DC" w:rsidRPr="002E54C1">
        <w:rPr>
          <w:rFonts w:ascii="Times New Roman" w:eastAsia="Calibri" w:hAnsi="Times New Roman" w:cs="Times New Roman"/>
          <w:sz w:val="24"/>
          <w:szCs w:val="24"/>
        </w:rPr>
        <w:t xml:space="preserve"> €</w:t>
      </w: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 ,</w:t>
      </w:r>
      <w:r w:rsidR="008401DC" w:rsidRPr="002E54C1">
        <w:rPr>
          <w:rFonts w:ascii="Times New Roman" w:eastAsia="Calibri" w:hAnsi="Times New Roman" w:cs="Times New Roman"/>
          <w:sz w:val="24"/>
          <w:szCs w:val="24"/>
        </w:rPr>
        <w:t xml:space="preserve"> što je </w:t>
      </w:r>
      <w:r w:rsidR="00DB5F47" w:rsidRPr="002E54C1">
        <w:rPr>
          <w:rFonts w:ascii="Times New Roman" w:eastAsia="Calibri" w:hAnsi="Times New Roman" w:cs="Times New Roman"/>
          <w:sz w:val="24"/>
          <w:szCs w:val="24"/>
        </w:rPr>
        <w:t xml:space="preserve"> samo 1,81</w:t>
      </w:r>
      <w:r w:rsidR="008401DC" w:rsidRPr="002E54C1">
        <w:rPr>
          <w:rFonts w:ascii="Times New Roman" w:eastAsia="Calibri" w:hAnsi="Times New Roman" w:cs="Times New Roman"/>
          <w:sz w:val="24"/>
          <w:szCs w:val="24"/>
        </w:rPr>
        <w:t>% u odnosu na prošlu godinu,</w:t>
      </w: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DB5F47" w:rsidRPr="002E54C1">
        <w:rPr>
          <w:rFonts w:ascii="Times New Roman" w:eastAsia="Calibri" w:hAnsi="Times New Roman" w:cs="Times New Roman"/>
          <w:sz w:val="24"/>
          <w:szCs w:val="24"/>
        </w:rPr>
        <w:t xml:space="preserve"> razlog smanjenja se</w:t>
      </w: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 odnosi </w:t>
      </w:r>
      <w:r w:rsidR="00242133" w:rsidRPr="002E54C1">
        <w:rPr>
          <w:rFonts w:ascii="Times New Roman" w:eastAsia="Calibri" w:hAnsi="Times New Roman" w:cs="Times New Roman"/>
          <w:sz w:val="24"/>
          <w:szCs w:val="24"/>
        </w:rPr>
        <w:t xml:space="preserve"> na otkup udjela odmarališta u Omišlju</w:t>
      </w:r>
      <w:r w:rsidRPr="002E54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5F47" w:rsidRPr="002E54C1">
        <w:rPr>
          <w:rFonts w:ascii="Times New Roman" w:eastAsia="Calibri" w:hAnsi="Times New Roman" w:cs="Times New Roman"/>
          <w:sz w:val="24"/>
          <w:szCs w:val="24"/>
        </w:rPr>
        <w:t>koji je isplaćen u 2024</w:t>
      </w:r>
      <w:r w:rsidRPr="002E54C1">
        <w:rPr>
          <w:rFonts w:ascii="Times New Roman" w:eastAsia="Calibri" w:hAnsi="Times New Roman" w:cs="Times New Roman"/>
          <w:sz w:val="24"/>
          <w:szCs w:val="24"/>
        </w:rPr>
        <w:t>.</w:t>
      </w:r>
      <w:r w:rsidR="00DB5F47" w:rsidRPr="002E54C1">
        <w:rPr>
          <w:rFonts w:ascii="Times New Roman" w:eastAsia="Calibri" w:hAnsi="Times New Roman" w:cs="Times New Roman"/>
          <w:sz w:val="24"/>
          <w:szCs w:val="24"/>
        </w:rPr>
        <w:t xml:space="preserve"> godini.</w:t>
      </w:r>
    </w:p>
    <w:p w14:paraId="53CB2C57" w14:textId="77777777" w:rsidR="00C23D45" w:rsidRPr="00242133" w:rsidRDefault="00C23D45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92FA6ED" w14:textId="77777777" w:rsidR="00845344" w:rsidRPr="00597457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14:paraId="3423D154" w14:textId="77777777" w:rsidR="00845344" w:rsidRPr="00597457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14:paraId="5D224779" w14:textId="77777777" w:rsidR="00845344" w:rsidRPr="00597457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14:paraId="071CE37F" w14:textId="77777777" w:rsidR="00845344" w:rsidRPr="00597457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  <w:sectPr w:rsidR="00845344" w:rsidRPr="00597457" w:rsidSect="001C0435">
          <w:type w:val="continuous"/>
          <w:pgSz w:w="11907" w:h="16840" w:code="9"/>
          <w:pgMar w:top="1418" w:right="1418" w:bottom="1418" w:left="1418" w:header="737" w:footer="737" w:gutter="0"/>
          <w:cols w:space="720"/>
          <w:titlePg/>
          <w:docGrid w:linePitch="326"/>
        </w:sectPr>
      </w:pPr>
    </w:p>
    <w:p w14:paraId="7A50403F" w14:textId="0660265B" w:rsidR="00845344" w:rsidRPr="00597457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B72A69">
        <w:rPr>
          <w:rFonts w:ascii="Times New Roman" w:eastAsia="Calibri" w:hAnsi="Times New Roman" w:cs="Times New Roman"/>
          <w:b/>
        </w:rPr>
        <w:t>PREGLED POTRAŽIVANJA OPĆINE NA DAN 31.12.202</w:t>
      </w:r>
      <w:r w:rsidR="009402EA">
        <w:rPr>
          <w:rFonts w:ascii="Times New Roman" w:eastAsia="Calibri" w:hAnsi="Times New Roman" w:cs="Times New Roman"/>
          <w:b/>
        </w:rPr>
        <w:t>5</w:t>
      </w:r>
      <w:r w:rsidRPr="00B72A69">
        <w:rPr>
          <w:rFonts w:ascii="Times New Roman" w:eastAsia="Calibri" w:hAnsi="Times New Roman" w:cs="Times New Roman"/>
          <w:b/>
        </w:rPr>
        <w:t>.</w:t>
      </w:r>
    </w:p>
    <w:p w14:paraId="73BDAB2B" w14:textId="77777777" w:rsidR="00845344" w:rsidRPr="00597457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  <w:sectPr w:rsidR="00845344" w:rsidRPr="00597457" w:rsidSect="001C0435">
          <w:type w:val="continuous"/>
          <w:pgSz w:w="11907" w:h="16840" w:code="9"/>
          <w:pgMar w:top="1418" w:right="1418" w:bottom="1418" w:left="1418" w:header="737" w:footer="737" w:gutter="0"/>
          <w:cols w:space="720"/>
          <w:titlePg/>
          <w:docGrid w:linePitch="326"/>
        </w:sectPr>
      </w:pPr>
    </w:p>
    <w:p w14:paraId="4E5C7B3E" w14:textId="77777777" w:rsidR="00845344" w:rsidRPr="00597457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</w:p>
    <w:tbl>
      <w:tblPr>
        <w:tblW w:w="92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"/>
        <w:gridCol w:w="6579"/>
        <w:gridCol w:w="1700"/>
      </w:tblGrid>
      <w:tr w:rsidR="00845344" w:rsidRPr="00597457" w14:paraId="326575E5" w14:textId="77777777" w:rsidTr="00FE6F04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E5A5" w14:textId="77777777" w:rsidR="00845344" w:rsidRPr="004A437D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</w:rPr>
            </w:pPr>
            <w:r w:rsidRPr="004A437D">
              <w:rPr>
                <w:rFonts w:ascii="Times New Roman" w:eastAsia="Calibri" w:hAnsi="Times New Roman" w:cs="Times New Roman"/>
                <w:b/>
                <w:bCs/>
              </w:rPr>
              <w:t>Redni broj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C8E7" w14:textId="77777777" w:rsidR="00845344" w:rsidRPr="004A437D" w:rsidRDefault="00845344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</w:rPr>
            </w:pPr>
            <w:r w:rsidRPr="004A437D">
              <w:rPr>
                <w:rFonts w:ascii="Times New Roman" w:eastAsia="Calibri" w:hAnsi="Times New Roman" w:cs="Times New Roman"/>
                <w:b/>
                <w:bCs/>
              </w:rPr>
              <w:t>Opis potraživanja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1738" w14:textId="34A925F1" w:rsidR="00845344" w:rsidRPr="004A437D" w:rsidRDefault="00845344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</w:rPr>
            </w:pPr>
            <w:r w:rsidRPr="004A437D">
              <w:rPr>
                <w:rFonts w:ascii="Times New Roman" w:eastAsia="Calibri" w:hAnsi="Times New Roman" w:cs="Times New Roman"/>
                <w:b/>
                <w:bCs/>
              </w:rPr>
              <w:t>Stanje  31.12.202</w:t>
            </w:r>
            <w:r w:rsidR="009402EA"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 w:rsidRPr="004A437D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</w:tr>
      <w:tr w:rsidR="00845344" w:rsidRPr="00597457" w14:paraId="1961C804" w14:textId="77777777" w:rsidTr="00FE6F04">
        <w:trPr>
          <w:trHeight w:val="570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8EA8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B346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Potraživanja za predujmove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622B" w14:textId="78398CB2" w:rsidR="00845344" w:rsidRPr="00510ACD" w:rsidRDefault="00903568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10ACD">
              <w:rPr>
                <w:rFonts w:ascii="Times New Roman" w:eastAsia="Calibri" w:hAnsi="Times New Roman" w:cs="Times New Roman"/>
              </w:rPr>
              <w:t>2.989,29</w:t>
            </w:r>
          </w:p>
        </w:tc>
      </w:tr>
      <w:tr w:rsidR="00845344" w:rsidRPr="00597457" w14:paraId="08B75505" w14:textId="77777777" w:rsidTr="00FE6F04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045D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2.</w:t>
            </w:r>
          </w:p>
          <w:p w14:paraId="410B457E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C737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Potraživanja za naknade koje se refundiraju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7E06" w14:textId="7BA01606" w:rsidR="00845344" w:rsidRPr="00510ACD" w:rsidRDefault="00903568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10ACD">
              <w:rPr>
                <w:rFonts w:ascii="Times New Roman" w:eastAsia="Calibri" w:hAnsi="Times New Roman" w:cs="Times New Roman"/>
              </w:rPr>
              <w:t>2.217,92</w:t>
            </w:r>
          </w:p>
        </w:tc>
      </w:tr>
      <w:tr w:rsidR="00845344" w:rsidRPr="00597457" w14:paraId="0B1C30B7" w14:textId="77777777" w:rsidTr="00FE6F04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55410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3.</w:t>
            </w:r>
          </w:p>
          <w:p w14:paraId="0AB6F34F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DD2A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Potraživanja za koncesiju poljoprivrednog zemljišta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6853" w14:textId="2EE4E17E" w:rsidR="00845344" w:rsidRPr="00510ACD" w:rsidRDefault="009819B8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10ACD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845344" w:rsidRPr="00597457" w14:paraId="6FFA4CCB" w14:textId="77777777" w:rsidTr="00FE6F04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99EC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4.</w:t>
            </w:r>
          </w:p>
          <w:p w14:paraId="476ECA7A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78B3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97457">
              <w:rPr>
                <w:rFonts w:ascii="Times New Roman" w:eastAsia="Calibri" w:hAnsi="Times New Roman" w:cs="Times New Roman"/>
                <w:color w:val="000000" w:themeColor="text1"/>
              </w:rPr>
              <w:t>Zakup poljoprivrednog zemljišta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1E5B" w14:textId="3BF7FDFD" w:rsidR="00845344" w:rsidRPr="00510ACD" w:rsidRDefault="00903568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10ACD">
              <w:rPr>
                <w:rFonts w:ascii="Times New Roman" w:eastAsia="Calibri" w:hAnsi="Times New Roman" w:cs="Times New Roman"/>
                <w:color w:val="000000" w:themeColor="text1"/>
              </w:rPr>
              <w:t>33.742,77</w:t>
            </w:r>
          </w:p>
        </w:tc>
      </w:tr>
      <w:tr w:rsidR="00845344" w:rsidRPr="00597457" w14:paraId="037B937B" w14:textId="77777777" w:rsidTr="00FE6F04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F7C3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5.</w:t>
            </w:r>
          </w:p>
          <w:p w14:paraId="530DE2F5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B93A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Potraživanja za komunalnu naknadu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D94F" w14:textId="700D16E9" w:rsidR="00845344" w:rsidRPr="00510ACD" w:rsidRDefault="00DD3D38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10ACD">
              <w:rPr>
                <w:rFonts w:ascii="Times New Roman" w:eastAsia="Calibri" w:hAnsi="Times New Roman" w:cs="Times New Roman"/>
              </w:rPr>
              <w:t>14.876,00</w:t>
            </w:r>
          </w:p>
        </w:tc>
      </w:tr>
      <w:tr w:rsidR="00845344" w:rsidRPr="00597457" w14:paraId="6D8F125B" w14:textId="77777777" w:rsidTr="00FE6F04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78D3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6.</w:t>
            </w:r>
          </w:p>
          <w:p w14:paraId="368917C3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56E7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Potraživanja za vodnu naknadu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A532" w14:textId="72FD59D3" w:rsidR="00845344" w:rsidRPr="00510ACD" w:rsidRDefault="00DD3D38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10ACD">
              <w:rPr>
                <w:rFonts w:ascii="Times New Roman" w:eastAsia="Calibri" w:hAnsi="Times New Roman" w:cs="Times New Roman"/>
              </w:rPr>
              <w:t>2.510,71</w:t>
            </w:r>
          </w:p>
          <w:p w14:paraId="3B8161BB" w14:textId="77777777" w:rsidR="00845344" w:rsidRPr="00510ACD" w:rsidRDefault="00845344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845344" w:rsidRPr="00597457" w14:paraId="6C5ABC55" w14:textId="77777777" w:rsidTr="00FE6F04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01B94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7.</w:t>
            </w:r>
          </w:p>
          <w:p w14:paraId="78EED39B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CF26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Potraživanja za grobnu naknadu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FF01A" w14:textId="75DACA4D" w:rsidR="00845344" w:rsidRPr="00510ACD" w:rsidRDefault="00DD3D38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10ACD">
              <w:rPr>
                <w:rFonts w:ascii="Times New Roman" w:eastAsia="Calibri" w:hAnsi="Times New Roman" w:cs="Times New Roman"/>
              </w:rPr>
              <w:t>7.215,71</w:t>
            </w:r>
          </w:p>
        </w:tc>
      </w:tr>
      <w:tr w:rsidR="00845344" w:rsidRPr="00597457" w14:paraId="47206981" w14:textId="77777777" w:rsidTr="00FE6F04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ED21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8.</w:t>
            </w:r>
          </w:p>
          <w:p w14:paraId="15510CB1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0A5F6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Potraživanja za pružene usluge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A908" w14:textId="7D2018F3" w:rsidR="00845344" w:rsidRPr="00510ACD" w:rsidRDefault="0042456F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10ACD">
              <w:rPr>
                <w:rFonts w:ascii="Times New Roman" w:eastAsia="Calibri" w:hAnsi="Times New Roman" w:cs="Times New Roman"/>
              </w:rPr>
              <w:t>381,18</w:t>
            </w:r>
          </w:p>
        </w:tc>
      </w:tr>
      <w:tr w:rsidR="00F524F2" w:rsidRPr="00597457" w14:paraId="37991D4C" w14:textId="77777777" w:rsidTr="00F524F2">
        <w:trPr>
          <w:trHeight w:val="429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1C0D" w14:textId="77777777" w:rsidR="00F524F2" w:rsidRPr="00597457" w:rsidRDefault="00F524F2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DD97" w14:textId="4FC8FC09" w:rsidR="00F524F2" w:rsidRPr="00597457" w:rsidRDefault="00F524F2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Potraživanja za prihode od prodaje proizvoda i robe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AC8A" w14:textId="1EB5F42C" w:rsidR="00F524F2" w:rsidRPr="00510ACD" w:rsidRDefault="00F524F2" w:rsidP="00F524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10ACD">
              <w:rPr>
                <w:rFonts w:ascii="Times New Roman" w:eastAsia="Calibri" w:hAnsi="Times New Roman" w:cs="Times New Roman"/>
              </w:rPr>
              <w:t>16.400,00</w:t>
            </w:r>
          </w:p>
        </w:tc>
      </w:tr>
      <w:tr w:rsidR="00845344" w:rsidRPr="00597457" w14:paraId="3CCEC71F" w14:textId="77777777" w:rsidTr="00FE6F04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4C49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9.</w:t>
            </w:r>
          </w:p>
          <w:p w14:paraId="58875EDD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3606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Potraživanja za  zatezne kamate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87A0A" w14:textId="3F6B7F5A" w:rsidR="00845344" w:rsidRPr="00510ACD" w:rsidRDefault="00DD3D38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10ACD">
              <w:rPr>
                <w:rFonts w:ascii="Times New Roman" w:eastAsia="Calibri" w:hAnsi="Times New Roman" w:cs="Times New Roman"/>
              </w:rPr>
              <w:t>209,98</w:t>
            </w:r>
          </w:p>
        </w:tc>
      </w:tr>
      <w:tr w:rsidR="00845344" w:rsidRPr="00597457" w14:paraId="0F420081" w14:textId="77777777" w:rsidTr="00FE6F04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9C2E8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10.</w:t>
            </w:r>
          </w:p>
          <w:p w14:paraId="68772588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B7C9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Potraživanja za komunalni doprinos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26AA4" w14:textId="2DAD27A2" w:rsidR="00845344" w:rsidRPr="00510ACD" w:rsidRDefault="00154CB7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10ACD">
              <w:rPr>
                <w:rFonts w:ascii="Times New Roman" w:eastAsia="Calibri" w:hAnsi="Times New Roman" w:cs="Times New Roman"/>
              </w:rPr>
              <w:t>2.223,04</w:t>
            </w:r>
          </w:p>
        </w:tc>
      </w:tr>
      <w:tr w:rsidR="00845344" w:rsidRPr="00597457" w14:paraId="2D3750C1" w14:textId="77777777" w:rsidTr="00FE6F04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1021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11.</w:t>
            </w:r>
          </w:p>
          <w:p w14:paraId="6CE9B5D3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58F6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Potraživanja za poreze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EB234" w14:textId="00862DA1" w:rsidR="00845344" w:rsidRPr="00510ACD" w:rsidRDefault="00DD3D38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10ACD">
              <w:rPr>
                <w:rFonts w:ascii="Times New Roman" w:eastAsia="Calibri" w:hAnsi="Times New Roman" w:cs="Times New Roman"/>
              </w:rPr>
              <w:t>8.331,76</w:t>
            </w:r>
          </w:p>
        </w:tc>
      </w:tr>
      <w:tr w:rsidR="00845344" w:rsidRPr="00597457" w14:paraId="78443ABF" w14:textId="77777777" w:rsidTr="00FE6F04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CA1D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12.</w:t>
            </w:r>
          </w:p>
          <w:p w14:paraId="315397BF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52BA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Potraživanja za stanarine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A4E7" w14:textId="52583A26" w:rsidR="00845344" w:rsidRPr="00510ACD" w:rsidRDefault="00DD3D38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10ACD">
              <w:rPr>
                <w:rFonts w:ascii="Times New Roman" w:eastAsia="Calibri" w:hAnsi="Times New Roman" w:cs="Times New Roman"/>
              </w:rPr>
              <w:t>1.000,74</w:t>
            </w:r>
          </w:p>
          <w:p w14:paraId="3AFF8954" w14:textId="55B79550" w:rsidR="00DD3D38" w:rsidRPr="00510ACD" w:rsidRDefault="00DD3D38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845344" w:rsidRPr="00597457" w14:paraId="7C2C09CF" w14:textId="77777777" w:rsidTr="00FE6F04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AC6B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689A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Potraživana za dugogodišnji zakup poljoprivrednog zemljišta u vlasništvu RH</w:t>
            </w:r>
          </w:p>
          <w:p w14:paraId="24AEACCC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7C136" w14:textId="4D4A00E4" w:rsidR="00845344" w:rsidRPr="00510ACD" w:rsidRDefault="00DD3D38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10ACD">
              <w:rPr>
                <w:rFonts w:ascii="Times New Roman" w:eastAsia="Calibri" w:hAnsi="Times New Roman" w:cs="Times New Roman"/>
              </w:rPr>
              <w:t>58.947,95</w:t>
            </w:r>
          </w:p>
        </w:tc>
      </w:tr>
      <w:tr w:rsidR="00845344" w:rsidRPr="00597457" w14:paraId="2C850F20" w14:textId="77777777" w:rsidTr="00FE6F04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13832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lastRenderedPageBreak/>
              <w:t>14.</w:t>
            </w:r>
          </w:p>
          <w:p w14:paraId="3855A284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7F50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Potraživanja za ostale prihode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90658" w14:textId="618C0788" w:rsidR="00845344" w:rsidRPr="003C2564" w:rsidRDefault="00DD34EB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3C2564">
              <w:rPr>
                <w:rFonts w:ascii="Times New Roman" w:eastAsia="Calibri" w:hAnsi="Times New Roman" w:cs="Times New Roman"/>
              </w:rPr>
              <w:t>0</w:t>
            </w:r>
            <w:r w:rsidR="00845344" w:rsidRPr="003C2564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845344" w:rsidRPr="00597457" w14:paraId="11FE615B" w14:textId="77777777" w:rsidTr="00FE6F04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F819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15.</w:t>
            </w:r>
          </w:p>
          <w:p w14:paraId="6BB796C5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EC8A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Potraživanja za prodaju poljoprivrednog zemljišta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9963" w14:textId="6EB7A92A" w:rsidR="00845344" w:rsidRPr="003C2564" w:rsidRDefault="002A529C" w:rsidP="00BA64D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3C2564">
              <w:rPr>
                <w:rFonts w:ascii="Times New Roman" w:eastAsia="Calibri" w:hAnsi="Times New Roman" w:cs="Times New Roman"/>
              </w:rPr>
              <w:t>12.227,49</w:t>
            </w:r>
          </w:p>
        </w:tc>
      </w:tr>
      <w:tr w:rsidR="00845344" w:rsidRPr="00597457" w14:paraId="127E8313" w14:textId="77777777" w:rsidTr="00FE6F04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9933C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16.</w:t>
            </w:r>
          </w:p>
          <w:p w14:paraId="29C240F6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E0E1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Potraživanja za zajmove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E477" w14:textId="347B6171" w:rsidR="00845344" w:rsidRPr="003C2564" w:rsidRDefault="009C69A2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3C2564">
              <w:rPr>
                <w:rFonts w:ascii="Times New Roman" w:eastAsia="Calibri" w:hAnsi="Times New Roman" w:cs="Times New Roman"/>
              </w:rPr>
              <w:t>9.600,00</w:t>
            </w:r>
          </w:p>
        </w:tc>
      </w:tr>
      <w:tr w:rsidR="00845344" w:rsidRPr="00597457" w14:paraId="0CF884AC" w14:textId="77777777" w:rsidTr="00FE6F04"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1B37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17.</w:t>
            </w:r>
          </w:p>
          <w:p w14:paraId="665BC001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DAF3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Potraživanja za ostale prihode- legalizacija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8E65" w14:textId="44AE7F71" w:rsidR="00845344" w:rsidRPr="003C2564" w:rsidRDefault="00F524F2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3C2564">
              <w:rPr>
                <w:rFonts w:ascii="Times New Roman" w:eastAsia="Calibri" w:hAnsi="Times New Roman" w:cs="Times New Roman"/>
              </w:rPr>
              <w:t>1.496,48</w:t>
            </w:r>
          </w:p>
        </w:tc>
      </w:tr>
      <w:tr w:rsidR="00845344" w:rsidRPr="00597457" w14:paraId="44FD0477" w14:textId="77777777" w:rsidTr="00FE6F04">
        <w:trPr>
          <w:trHeight w:val="417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67501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7BE2" w14:textId="77777777" w:rsidR="00845344" w:rsidRPr="00597457" w:rsidRDefault="0084534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97457">
              <w:rPr>
                <w:rFonts w:ascii="Times New Roman" w:eastAsia="Calibri" w:hAnsi="Times New Roman" w:cs="Times New Roman"/>
              </w:rPr>
              <w:t>Potraživanja za troškove ovrhe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462BF" w14:textId="19CBC10D" w:rsidR="00845344" w:rsidRPr="003C2564" w:rsidRDefault="009C69A2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3C2564">
              <w:rPr>
                <w:rFonts w:ascii="Times New Roman" w:eastAsia="Calibri" w:hAnsi="Times New Roman" w:cs="Times New Roman"/>
              </w:rPr>
              <w:t>304,38</w:t>
            </w:r>
          </w:p>
        </w:tc>
      </w:tr>
      <w:tr w:rsidR="002941F2" w:rsidRPr="00CE08DC" w14:paraId="4AD14AF2" w14:textId="77777777" w:rsidTr="00FE6F04">
        <w:trPr>
          <w:trHeight w:val="417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126A" w14:textId="5BDA863C" w:rsidR="002941F2" w:rsidRPr="00CE08DC" w:rsidRDefault="002941F2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CE08DC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58A2" w14:textId="1F1B4337" w:rsidR="002941F2" w:rsidRPr="00CE08DC" w:rsidRDefault="002941F2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CE08DC">
              <w:rPr>
                <w:rFonts w:ascii="Times New Roman" w:eastAsia="Calibri" w:hAnsi="Times New Roman" w:cs="Times New Roman"/>
              </w:rPr>
              <w:t>Potraživanja za kamate na dane zajmove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F687" w14:textId="1098E69C" w:rsidR="002941F2" w:rsidRPr="003C2564" w:rsidRDefault="000510F3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3C2564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524F2" w:rsidRPr="00CE08DC" w14:paraId="25015CB7" w14:textId="77777777" w:rsidTr="00FE6F04">
        <w:trPr>
          <w:trHeight w:val="417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C8D6A" w14:textId="6190937B" w:rsidR="00F524F2" w:rsidRPr="00CE08DC" w:rsidRDefault="00F524F2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CE08DC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EBD4" w14:textId="64598C64" w:rsidR="00F524F2" w:rsidRPr="00CE08DC" w:rsidRDefault="00F524F2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CE08DC">
              <w:rPr>
                <w:rFonts w:ascii="Times New Roman" w:eastAsia="Calibri" w:hAnsi="Times New Roman" w:cs="Times New Roman"/>
              </w:rPr>
              <w:t>Potraživanja proračuna od proračunskih korisnika za povrat u nadležni proračun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196D" w14:textId="0A9B5332" w:rsidR="00F524F2" w:rsidRPr="003C2564" w:rsidRDefault="008D57F0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3C2564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F524F2" w:rsidRPr="00CE08DC" w14:paraId="5E8EC212" w14:textId="77777777" w:rsidTr="00FE6F04">
        <w:trPr>
          <w:trHeight w:val="417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2527F" w14:textId="02CF846C" w:rsidR="00F524F2" w:rsidRPr="00CE08DC" w:rsidRDefault="00F524F2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CE08DC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3B185" w14:textId="79E90E8F" w:rsidR="00F524F2" w:rsidRPr="00CE08DC" w:rsidRDefault="003C2564" w:rsidP="00FE6F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Potraživanja za pomoći temeljem prijenosa EU sredstava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1DEB" w14:textId="2E4EE24F" w:rsidR="00F524F2" w:rsidRPr="00CE08DC" w:rsidRDefault="003C2564" w:rsidP="00FE6F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385.486,12</w:t>
            </w:r>
          </w:p>
        </w:tc>
      </w:tr>
    </w:tbl>
    <w:p w14:paraId="749C743D" w14:textId="77777777" w:rsidR="00845344" w:rsidRPr="00CE08DC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  <w:sectPr w:rsidR="00845344" w:rsidRPr="00CE08DC" w:rsidSect="001C0435">
          <w:type w:val="continuous"/>
          <w:pgSz w:w="11907" w:h="16840" w:code="9"/>
          <w:pgMar w:top="1418" w:right="1418" w:bottom="1418" w:left="1418" w:header="737" w:footer="737" w:gutter="0"/>
          <w:cols w:space="720"/>
          <w:titlePg/>
          <w:docGrid w:linePitch="326"/>
        </w:sectPr>
      </w:pPr>
    </w:p>
    <w:p w14:paraId="585E7CE8" w14:textId="18C19F23" w:rsidR="00F74B74" w:rsidRPr="002E54C1" w:rsidRDefault="00F74B7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14:paraId="37367A49" w14:textId="77777777" w:rsidR="00F74B74" w:rsidRPr="00597457" w:rsidRDefault="00F74B7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</w:p>
    <w:p w14:paraId="3C8C3283" w14:textId="4027E39E" w:rsidR="00845344" w:rsidRPr="00597457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597457">
        <w:rPr>
          <w:rFonts w:ascii="Times New Roman" w:eastAsia="Calibri" w:hAnsi="Times New Roman" w:cs="Times New Roman"/>
          <w:b/>
        </w:rPr>
        <w:t>RASHODI  I IZDACI</w:t>
      </w:r>
    </w:p>
    <w:p w14:paraId="697AB323" w14:textId="77777777" w:rsidR="00845344" w:rsidRPr="00597457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</w:p>
    <w:p w14:paraId="233746F8" w14:textId="2DAEDBF2" w:rsidR="00845344" w:rsidRPr="00510ACD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Rashodi i izdaci ostvareni su  u iznosu od </w:t>
      </w:r>
      <w:r w:rsidR="00B84F09" w:rsidRPr="00510ACD">
        <w:rPr>
          <w:rFonts w:ascii="Times New Roman" w:eastAsia="Calibri" w:hAnsi="Times New Roman" w:cs="Times New Roman"/>
          <w:sz w:val="24"/>
          <w:szCs w:val="24"/>
        </w:rPr>
        <w:t>6.089.296,05</w:t>
      </w: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2AAF" w:rsidRPr="00510ACD">
        <w:rPr>
          <w:rFonts w:ascii="Times New Roman" w:eastAsia="Calibri" w:hAnsi="Times New Roman" w:cs="Times New Roman"/>
          <w:sz w:val="24"/>
          <w:szCs w:val="24"/>
        </w:rPr>
        <w:t xml:space="preserve">€ </w:t>
      </w:r>
      <w:r w:rsidRPr="00510ACD">
        <w:rPr>
          <w:rFonts w:ascii="Times New Roman" w:eastAsia="Calibri" w:hAnsi="Times New Roman" w:cs="Times New Roman"/>
          <w:sz w:val="24"/>
          <w:szCs w:val="24"/>
        </w:rPr>
        <w:t>što je</w:t>
      </w:r>
      <w:r w:rsidR="00382AAF" w:rsidRPr="00510A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4F09" w:rsidRPr="00510ACD">
        <w:rPr>
          <w:rFonts w:ascii="Times New Roman" w:eastAsia="Calibri" w:hAnsi="Times New Roman" w:cs="Times New Roman"/>
          <w:sz w:val="24"/>
          <w:szCs w:val="24"/>
        </w:rPr>
        <w:t>251,01</w:t>
      </w:r>
      <w:r w:rsidR="00725B73" w:rsidRPr="00510A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0ACD">
        <w:rPr>
          <w:rFonts w:ascii="Times New Roman" w:eastAsia="Calibri" w:hAnsi="Times New Roman" w:cs="Times New Roman"/>
          <w:sz w:val="24"/>
          <w:szCs w:val="24"/>
        </w:rPr>
        <w:t>% u odnosu na prethodnu godinu</w:t>
      </w:r>
      <w:r w:rsidR="009C1958" w:rsidRPr="00510ACD">
        <w:rPr>
          <w:rFonts w:ascii="Times New Roman" w:eastAsia="Calibri" w:hAnsi="Times New Roman" w:cs="Times New Roman"/>
          <w:sz w:val="24"/>
          <w:szCs w:val="24"/>
        </w:rPr>
        <w:t>.</w:t>
      </w: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 U rashodima se nalazi i rashodi dječjeg vrtića „Ogledalce“ koji su sufinancirani od strane roditelja u iznosu </w:t>
      </w:r>
      <w:r w:rsidR="00DB2323" w:rsidRPr="00510ACD">
        <w:rPr>
          <w:rFonts w:ascii="Times New Roman" w:eastAsia="Calibri" w:hAnsi="Times New Roman" w:cs="Times New Roman"/>
          <w:sz w:val="24"/>
          <w:szCs w:val="24"/>
        </w:rPr>
        <w:t>od 90.626,00 eura.</w:t>
      </w:r>
    </w:p>
    <w:p w14:paraId="1AAA583C" w14:textId="77777777" w:rsidR="00845344" w:rsidRPr="00510ACD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7BE9408" w14:textId="02126592" w:rsidR="00845344" w:rsidRPr="00510ACD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10ACD">
        <w:rPr>
          <w:rFonts w:ascii="Times New Roman" w:eastAsia="Calibri" w:hAnsi="Times New Roman" w:cs="Times New Roman"/>
          <w:sz w:val="24"/>
          <w:szCs w:val="24"/>
        </w:rPr>
        <w:t>Rashodi za zaposlene ostvareni su u iznosu od</w:t>
      </w:r>
      <w:r w:rsidR="00382AAF" w:rsidRPr="00510A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7226" w:rsidRPr="00510ACD">
        <w:rPr>
          <w:rFonts w:ascii="Times New Roman" w:eastAsia="Calibri" w:hAnsi="Times New Roman" w:cs="Times New Roman"/>
          <w:sz w:val="24"/>
          <w:szCs w:val="24"/>
        </w:rPr>
        <w:t>917.486,15</w:t>
      </w:r>
      <w:r w:rsidR="00382AAF" w:rsidRPr="00510ACD">
        <w:rPr>
          <w:rFonts w:ascii="Times New Roman" w:eastAsia="Calibri" w:hAnsi="Times New Roman" w:cs="Times New Roman"/>
          <w:sz w:val="24"/>
          <w:szCs w:val="24"/>
        </w:rPr>
        <w:t xml:space="preserve"> €</w:t>
      </w: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 što je  </w:t>
      </w:r>
      <w:r w:rsidR="00EC7226" w:rsidRPr="00510ACD">
        <w:rPr>
          <w:rFonts w:ascii="Times New Roman" w:eastAsia="Calibri" w:hAnsi="Times New Roman" w:cs="Times New Roman"/>
          <w:sz w:val="24"/>
          <w:szCs w:val="24"/>
        </w:rPr>
        <w:t>126</w:t>
      </w:r>
      <w:r w:rsidR="00725B73" w:rsidRPr="00510ACD">
        <w:rPr>
          <w:rFonts w:ascii="Times New Roman" w:eastAsia="Calibri" w:hAnsi="Times New Roman" w:cs="Times New Roman"/>
          <w:sz w:val="24"/>
          <w:szCs w:val="24"/>
        </w:rPr>
        <w:t>,</w:t>
      </w:r>
      <w:r w:rsidR="00EC7226" w:rsidRPr="00510ACD">
        <w:rPr>
          <w:rFonts w:ascii="Times New Roman" w:eastAsia="Calibri" w:hAnsi="Times New Roman" w:cs="Times New Roman"/>
          <w:sz w:val="24"/>
          <w:szCs w:val="24"/>
        </w:rPr>
        <w:t>89</w:t>
      </w:r>
      <w:r w:rsidRPr="00510ACD">
        <w:rPr>
          <w:rFonts w:ascii="Times New Roman" w:eastAsia="Calibri" w:hAnsi="Times New Roman" w:cs="Times New Roman"/>
          <w:sz w:val="24"/>
          <w:szCs w:val="24"/>
        </w:rPr>
        <w:t>%  u odnosu na prošlu godinu</w:t>
      </w:r>
      <w:r w:rsidR="00382AAF" w:rsidRPr="00510A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10ACD">
        <w:rPr>
          <w:rFonts w:ascii="Times New Roman" w:eastAsia="Calibri" w:hAnsi="Times New Roman" w:cs="Times New Roman"/>
          <w:sz w:val="24"/>
          <w:szCs w:val="24"/>
        </w:rPr>
        <w:t>Tijekom 202</w:t>
      </w:r>
      <w:r w:rsidR="00EC7226" w:rsidRPr="00510ACD">
        <w:rPr>
          <w:rFonts w:ascii="Times New Roman" w:eastAsia="Calibri" w:hAnsi="Times New Roman" w:cs="Times New Roman"/>
          <w:sz w:val="24"/>
          <w:szCs w:val="24"/>
        </w:rPr>
        <w:t>5</w:t>
      </w:r>
      <w:r w:rsidRPr="00510ACD">
        <w:rPr>
          <w:rFonts w:ascii="Times New Roman" w:eastAsia="Calibri" w:hAnsi="Times New Roman" w:cs="Times New Roman"/>
          <w:sz w:val="24"/>
          <w:szCs w:val="24"/>
        </w:rPr>
        <w:t>. godine Općina ima zaposlenih putem javnih radova te programa ZAŽELI</w:t>
      </w:r>
      <w:r w:rsidR="00E84B54" w:rsidRPr="00510A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D2FF17" w14:textId="77777777" w:rsidR="00E84B54" w:rsidRPr="00510ACD" w:rsidRDefault="00E84B5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541B7B8" w14:textId="5547582B" w:rsidR="00845344" w:rsidRPr="00510ACD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Materijalne rashode čine naknade troškova zaposlenima, rashodi za materijal i energiju, rashodi za usluge, naknade troškova osobama izvan radnog odnosa i ostali nespomenuti rashodi poslovanja a ostvareni su iznosu od </w:t>
      </w:r>
      <w:r w:rsidR="00261842" w:rsidRPr="00510ACD">
        <w:rPr>
          <w:rFonts w:ascii="Times New Roman" w:eastAsia="Calibri" w:hAnsi="Times New Roman" w:cs="Times New Roman"/>
          <w:sz w:val="24"/>
          <w:szCs w:val="24"/>
        </w:rPr>
        <w:t>982.283,55</w:t>
      </w: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2AAF" w:rsidRPr="00510ACD">
        <w:rPr>
          <w:rFonts w:ascii="Times New Roman" w:eastAsia="Calibri" w:hAnsi="Times New Roman" w:cs="Times New Roman"/>
          <w:sz w:val="24"/>
          <w:szCs w:val="24"/>
        </w:rPr>
        <w:t xml:space="preserve">€ </w:t>
      </w: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što je  </w:t>
      </w:r>
      <w:r w:rsidR="00261842" w:rsidRPr="00510ACD">
        <w:rPr>
          <w:rFonts w:ascii="Times New Roman" w:eastAsia="Calibri" w:hAnsi="Times New Roman" w:cs="Times New Roman"/>
          <w:sz w:val="24"/>
          <w:szCs w:val="24"/>
        </w:rPr>
        <w:t>126,34</w:t>
      </w:r>
      <w:r w:rsidRPr="00510ACD">
        <w:rPr>
          <w:rFonts w:ascii="Times New Roman" w:eastAsia="Calibri" w:hAnsi="Times New Roman" w:cs="Times New Roman"/>
          <w:sz w:val="24"/>
          <w:szCs w:val="24"/>
        </w:rPr>
        <w:t>% u odnosu na isto razdoblje prethodne godine</w:t>
      </w:r>
      <w:r w:rsidR="00382AAF" w:rsidRPr="00510A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31EC41" w14:textId="77777777" w:rsidR="00845344" w:rsidRPr="00510ACD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7414E5B" w14:textId="0B70CD72" w:rsidR="00845344" w:rsidRPr="00510ACD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Financijske rashode čine bankarske usluge, usluge platnog prometa, zatezne kamate i ostali financijski rashodi u svoti od  </w:t>
      </w:r>
      <w:r w:rsidR="00A04256" w:rsidRPr="00510ACD">
        <w:rPr>
          <w:rFonts w:ascii="Times New Roman" w:eastAsia="Calibri" w:hAnsi="Times New Roman" w:cs="Times New Roman"/>
          <w:sz w:val="24"/>
          <w:szCs w:val="24"/>
        </w:rPr>
        <w:t>6.837,40</w:t>
      </w: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507B" w:rsidRPr="00510ACD">
        <w:rPr>
          <w:rFonts w:ascii="Times New Roman" w:eastAsia="Calibri" w:hAnsi="Times New Roman" w:cs="Times New Roman"/>
          <w:sz w:val="24"/>
          <w:szCs w:val="24"/>
        </w:rPr>
        <w:t>€</w:t>
      </w:r>
      <w:r w:rsidRPr="00510A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67E39A" w14:textId="77777777" w:rsidR="00845344" w:rsidRPr="00510ACD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B06C72D" w14:textId="77777777" w:rsidR="00845344" w:rsidRPr="00510ACD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E140BA5" w14:textId="5B14C3D2" w:rsidR="00845344" w:rsidRPr="00510ACD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Pomoći unutar opće države ostvarile su se u iznosu od </w:t>
      </w:r>
      <w:r w:rsidR="00015B8F" w:rsidRPr="00510ACD">
        <w:rPr>
          <w:rFonts w:ascii="Times New Roman" w:eastAsia="Calibri" w:hAnsi="Times New Roman" w:cs="Times New Roman"/>
          <w:sz w:val="24"/>
          <w:szCs w:val="24"/>
        </w:rPr>
        <w:t>14.</w:t>
      </w:r>
      <w:r w:rsidR="005F692B" w:rsidRPr="00510ACD">
        <w:rPr>
          <w:rFonts w:ascii="Times New Roman" w:eastAsia="Calibri" w:hAnsi="Times New Roman" w:cs="Times New Roman"/>
          <w:sz w:val="24"/>
          <w:szCs w:val="24"/>
        </w:rPr>
        <w:t>427</w:t>
      </w:r>
      <w:r w:rsidR="00015B8F" w:rsidRPr="00510ACD">
        <w:rPr>
          <w:rFonts w:ascii="Times New Roman" w:eastAsia="Calibri" w:hAnsi="Times New Roman" w:cs="Times New Roman"/>
          <w:sz w:val="24"/>
          <w:szCs w:val="24"/>
        </w:rPr>
        <w:t>,</w:t>
      </w:r>
      <w:r w:rsidR="005F692B" w:rsidRPr="00510ACD">
        <w:rPr>
          <w:rFonts w:ascii="Times New Roman" w:eastAsia="Calibri" w:hAnsi="Times New Roman" w:cs="Times New Roman"/>
          <w:sz w:val="24"/>
          <w:szCs w:val="24"/>
        </w:rPr>
        <w:t>2</w:t>
      </w:r>
      <w:r w:rsidR="00015B8F" w:rsidRPr="00510ACD">
        <w:rPr>
          <w:rFonts w:ascii="Times New Roman" w:eastAsia="Calibri" w:hAnsi="Times New Roman" w:cs="Times New Roman"/>
          <w:sz w:val="24"/>
          <w:szCs w:val="24"/>
        </w:rPr>
        <w:t>6</w:t>
      </w: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507B" w:rsidRPr="00510ACD">
        <w:rPr>
          <w:rFonts w:ascii="Times New Roman" w:eastAsia="Calibri" w:hAnsi="Times New Roman" w:cs="Times New Roman"/>
          <w:sz w:val="24"/>
          <w:szCs w:val="24"/>
        </w:rPr>
        <w:t>€</w:t>
      </w: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 i to kao pomoći za rad osnovnih škola na području Općine Ernestinovo, te troškova režija ambulante u </w:t>
      </w:r>
      <w:proofErr w:type="spellStart"/>
      <w:r w:rsidRPr="00510ACD">
        <w:rPr>
          <w:rFonts w:ascii="Times New Roman" w:eastAsia="Calibri" w:hAnsi="Times New Roman" w:cs="Times New Roman"/>
          <w:sz w:val="24"/>
          <w:szCs w:val="24"/>
        </w:rPr>
        <w:t>Laslovu</w:t>
      </w:r>
      <w:proofErr w:type="spellEnd"/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  i dječjeg vrtiću u Ernestinovu, a temeljem ugovora sklopljenim sa Domom zdravlja Osijek.</w:t>
      </w:r>
    </w:p>
    <w:p w14:paraId="620FB459" w14:textId="77777777" w:rsidR="00845344" w:rsidRPr="00510ACD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F869A78" w14:textId="2C427949" w:rsidR="00845344" w:rsidRPr="00CE08DC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Naknade građanima i kućanstvima ostvarene su u iznosu od </w:t>
      </w:r>
      <w:r w:rsidR="00D00B55" w:rsidRPr="00510ACD">
        <w:rPr>
          <w:rFonts w:ascii="Times New Roman" w:eastAsia="Calibri" w:hAnsi="Times New Roman" w:cs="Times New Roman"/>
          <w:sz w:val="24"/>
          <w:szCs w:val="24"/>
        </w:rPr>
        <w:t>62.893,82</w:t>
      </w:r>
      <w:r w:rsidR="00E00558" w:rsidRPr="00510ACD">
        <w:rPr>
          <w:rFonts w:ascii="Times New Roman" w:eastAsia="Calibri" w:hAnsi="Times New Roman" w:cs="Times New Roman"/>
          <w:sz w:val="24"/>
          <w:szCs w:val="24"/>
        </w:rPr>
        <w:t xml:space="preserve"> €</w:t>
      </w: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 Najveći dio tih sredstava odnosi se na troškove stanovanja socijalno ugroženog stanovništva , jednokratne novčane pomoći, naknade za novorođenčad te  sufinanciranje prijevoza učenika i studenata.</w:t>
      </w:r>
    </w:p>
    <w:p w14:paraId="39E0A2CB" w14:textId="77777777" w:rsidR="00845344" w:rsidRPr="00CE08DC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2F08B29" w14:textId="77777777" w:rsidR="00BC42B0" w:rsidRPr="00510ACD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Ostali rashodi ostvareni su u iznosu od </w:t>
      </w:r>
      <w:r w:rsidR="00880EF2" w:rsidRPr="00510ACD">
        <w:rPr>
          <w:rFonts w:ascii="Times New Roman" w:eastAsia="Calibri" w:hAnsi="Times New Roman" w:cs="Times New Roman"/>
          <w:sz w:val="24"/>
          <w:szCs w:val="24"/>
        </w:rPr>
        <w:t>185.071,27</w:t>
      </w: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1828" w:rsidRPr="00510ACD">
        <w:rPr>
          <w:rFonts w:ascii="Times New Roman" w:eastAsia="Calibri" w:hAnsi="Times New Roman" w:cs="Times New Roman"/>
          <w:sz w:val="24"/>
          <w:szCs w:val="24"/>
        </w:rPr>
        <w:t>€</w:t>
      </w: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 što je </w:t>
      </w:r>
      <w:r w:rsidR="00880EF2" w:rsidRPr="00510ACD">
        <w:rPr>
          <w:rFonts w:ascii="Times New Roman" w:eastAsia="Calibri" w:hAnsi="Times New Roman" w:cs="Times New Roman"/>
          <w:sz w:val="24"/>
          <w:szCs w:val="24"/>
        </w:rPr>
        <w:t>84,72</w:t>
      </w:r>
      <w:r w:rsidRPr="00510ACD">
        <w:rPr>
          <w:rFonts w:ascii="Times New Roman" w:eastAsia="Calibri" w:hAnsi="Times New Roman" w:cs="Times New Roman"/>
          <w:sz w:val="24"/>
          <w:szCs w:val="24"/>
        </w:rPr>
        <w:t>% u odnosu na isto razdoblje prethodne godine</w:t>
      </w:r>
      <w:r w:rsidR="00401828" w:rsidRPr="00510ACD">
        <w:rPr>
          <w:rFonts w:ascii="Times New Roman" w:eastAsia="Calibri" w:hAnsi="Times New Roman" w:cs="Times New Roman"/>
          <w:sz w:val="24"/>
          <w:szCs w:val="24"/>
        </w:rPr>
        <w:t>.</w:t>
      </w:r>
      <w:r w:rsidR="00880EF2" w:rsidRPr="00510A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957EF1E" w14:textId="462C2143" w:rsidR="00F74B74" w:rsidRDefault="00BC42B0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10ACD">
        <w:rPr>
          <w:rFonts w:ascii="Times New Roman" w:eastAsia="Calibri" w:hAnsi="Times New Roman" w:cs="Times New Roman"/>
          <w:sz w:val="24"/>
          <w:szCs w:val="24"/>
        </w:rPr>
        <w:t>Najveći pad</w:t>
      </w:r>
      <w:r w:rsidR="00880EF2" w:rsidRPr="00510ACD">
        <w:rPr>
          <w:rFonts w:ascii="Times New Roman" w:eastAsia="Calibri" w:hAnsi="Times New Roman" w:cs="Times New Roman"/>
          <w:sz w:val="24"/>
          <w:szCs w:val="24"/>
        </w:rPr>
        <w:t xml:space="preserve"> se odnosi na kapitalne pomoći vezane uz projekt INNATUS koje su isplaćene</w:t>
      </w: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 Hrvatskom nacionalnom vijeću u Republici Srbiji.</w:t>
      </w:r>
    </w:p>
    <w:p w14:paraId="35AAA758" w14:textId="77777777" w:rsidR="00F74B74" w:rsidRDefault="00F74B7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DBA70D4" w14:textId="77777777" w:rsidR="00F74B74" w:rsidRDefault="00F74B7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04A0585" w14:textId="77777777" w:rsidR="00401828" w:rsidRPr="00B72A69" w:rsidRDefault="00401828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0"/>
      </w:tblGrid>
      <w:tr w:rsidR="00F74B74" w14:paraId="64E804BA" w14:textId="77777777" w:rsidTr="000B1B12">
        <w:tc>
          <w:tcPr>
            <w:tcW w:w="3020" w:type="dxa"/>
          </w:tcPr>
          <w:p w14:paraId="70062205" w14:textId="20473507" w:rsidR="00F74B74" w:rsidRDefault="00F74B74" w:rsidP="00845344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6540E55" w14:textId="1264BA10" w:rsidR="00F74B74" w:rsidRPr="000B1B12" w:rsidRDefault="00F74B74" w:rsidP="000B1B12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IZVRŠENJE</w:t>
            </w:r>
            <w:r w:rsidR="004B37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U €</w:t>
            </w:r>
          </w:p>
        </w:tc>
      </w:tr>
      <w:tr w:rsidR="00F74B74" w14:paraId="1787CD8C" w14:textId="77777777" w:rsidTr="000B1B12">
        <w:tc>
          <w:tcPr>
            <w:tcW w:w="3020" w:type="dxa"/>
          </w:tcPr>
          <w:p w14:paraId="340A2FF5" w14:textId="11B28BA0" w:rsidR="00F74B74" w:rsidRPr="00510ACD" w:rsidRDefault="00F74B74" w:rsidP="00845344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ACD">
              <w:rPr>
                <w:rFonts w:ascii="Times New Roman" w:eastAsia="Calibri" w:hAnsi="Times New Roman" w:cs="Times New Roman"/>
                <w:sz w:val="20"/>
                <w:szCs w:val="20"/>
              </w:rPr>
              <w:t>TEKUĆE DONACIJE SPORTSKIM UDRUGAMA</w:t>
            </w:r>
          </w:p>
        </w:tc>
        <w:tc>
          <w:tcPr>
            <w:tcW w:w="3020" w:type="dxa"/>
          </w:tcPr>
          <w:p w14:paraId="05DEA26C" w14:textId="7FEBD41B" w:rsidR="00F74B74" w:rsidRPr="00510ACD" w:rsidRDefault="00DB2323" w:rsidP="00F74B74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ACD">
              <w:rPr>
                <w:rFonts w:ascii="Times New Roman" w:eastAsia="Calibri" w:hAnsi="Times New Roman" w:cs="Times New Roman"/>
                <w:sz w:val="24"/>
                <w:szCs w:val="24"/>
              </w:rPr>
              <w:t>40.853,96</w:t>
            </w:r>
          </w:p>
        </w:tc>
      </w:tr>
      <w:tr w:rsidR="00F74B74" w14:paraId="405E4568" w14:textId="77777777" w:rsidTr="000B1B12">
        <w:tc>
          <w:tcPr>
            <w:tcW w:w="3020" w:type="dxa"/>
          </w:tcPr>
          <w:p w14:paraId="4FE53AF7" w14:textId="3E79E63F" w:rsidR="00F74B74" w:rsidRPr="00510ACD" w:rsidRDefault="00F74B74" w:rsidP="00845344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ACD">
              <w:rPr>
                <w:rFonts w:ascii="Times New Roman" w:eastAsia="Calibri" w:hAnsi="Times New Roman" w:cs="Times New Roman"/>
                <w:sz w:val="20"/>
                <w:szCs w:val="20"/>
              </w:rPr>
              <w:t>TEKUĆE DONACIJE VJERSKIM ZAJEDNICAMA</w:t>
            </w:r>
          </w:p>
        </w:tc>
        <w:tc>
          <w:tcPr>
            <w:tcW w:w="3020" w:type="dxa"/>
          </w:tcPr>
          <w:p w14:paraId="2813FE08" w14:textId="2397F14E" w:rsidR="00F74B74" w:rsidRPr="00510ACD" w:rsidRDefault="00E82099" w:rsidP="00F74B74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ACD">
              <w:rPr>
                <w:rFonts w:ascii="Times New Roman" w:eastAsia="Calibri" w:hAnsi="Times New Roman" w:cs="Times New Roman"/>
                <w:sz w:val="24"/>
                <w:szCs w:val="24"/>
              </w:rPr>
              <w:t>9.732,50</w:t>
            </w:r>
          </w:p>
        </w:tc>
      </w:tr>
      <w:tr w:rsidR="00F74B74" w14:paraId="5082CD6F" w14:textId="77777777" w:rsidTr="000B1B12">
        <w:tc>
          <w:tcPr>
            <w:tcW w:w="3020" w:type="dxa"/>
          </w:tcPr>
          <w:p w14:paraId="48B9B7AF" w14:textId="510CC713" w:rsidR="00F74B74" w:rsidRPr="00510ACD" w:rsidRDefault="00E82099" w:rsidP="00845344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ACD">
              <w:rPr>
                <w:rFonts w:ascii="Times New Roman" w:eastAsia="Calibri" w:hAnsi="Times New Roman" w:cs="Times New Roman"/>
                <w:sz w:val="20"/>
                <w:szCs w:val="20"/>
              </w:rPr>
              <w:t>TEKUĆE DONACIJE UDRUGAMA CIVILNOG DRUŠTVA</w:t>
            </w:r>
            <w:r w:rsidR="00F74B74" w:rsidRPr="00510A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14:paraId="17C89C94" w14:textId="000BBE17" w:rsidR="00F74B74" w:rsidRPr="00510ACD" w:rsidRDefault="00E82099" w:rsidP="00F74B74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ACD">
              <w:rPr>
                <w:rFonts w:ascii="Times New Roman" w:eastAsia="Calibri" w:hAnsi="Times New Roman" w:cs="Times New Roman"/>
                <w:sz w:val="24"/>
                <w:szCs w:val="24"/>
              </w:rPr>
              <w:t>8.121,95</w:t>
            </w:r>
          </w:p>
        </w:tc>
      </w:tr>
      <w:tr w:rsidR="00E82099" w14:paraId="42BE3A5A" w14:textId="77777777" w:rsidTr="000B1B12">
        <w:tc>
          <w:tcPr>
            <w:tcW w:w="3020" w:type="dxa"/>
          </w:tcPr>
          <w:p w14:paraId="34B0BF46" w14:textId="182D57AB" w:rsidR="00E82099" w:rsidRPr="00510ACD" w:rsidRDefault="00E82099" w:rsidP="00845344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ACD">
              <w:rPr>
                <w:rFonts w:ascii="Times New Roman" w:eastAsia="Calibri" w:hAnsi="Times New Roman" w:cs="Times New Roman"/>
                <w:sz w:val="20"/>
                <w:szCs w:val="20"/>
              </w:rPr>
              <w:t>TEKUĆE DONACIJE KULTURNIM DRUŠTVIMA</w:t>
            </w:r>
          </w:p>
        </w:tc>
        <w:tc>
          <w:tcPr>
            <w:tcW w:w="3020" w:type="dxa"/>
          </w:tcPr>
          <w:p w14:paraId="7BA6A2BE" w14:textId="3AA0581B" w:rsidR="00E82099" w:rsidRPr="00510ACD" w:rsidRDefault="00E82099" w:rsidP="00F74B74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ACD">
              <w:rPr>
                <w:rFonts w:ascii="Times New Roman" w:eastAsia="Calibri" w:hAnsi="Times New Roman" w:cs="Times New Roman"/>
                <w:sz w:val="24"/>
                <w:szCs w:val="24"/>
              </w:rPr>
              <w:t>38.650,00</w:t>
            </w:r>
          </w:p>
        </w:tc>
      </w:tr>
    </w:tbl>
    <w:p w14:paraId="0CDED17F" w14:textId="77777777" w:rsidR="00845344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E79CB1B" w14:textId="77777777" w:rsidR="000B1B12" w:rsidRPr="00B72A69" w:rsidRDefault="000B1B12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59D3D72" w14:textId="1548D019" w:rsidR="009B0664" w:rsidRPr="00510ACD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Rashodi za nabavu nefinancijske  imovine ostvarile su se  u iznosu </w:t>
      </w:r>
      <w:r w:rsidR="005C53F5" w:rsidRPr="00510ACD">
        <w:rPr>
          <w:rFonts w:ascii="Times New Roman" w:eastAsia="Calibri" w:hAnsi="Times New Roman" w:cs="Times New Roman"/>
          <w:sz w:val="24"/>
          <w:szCs w:val="24"/>
        </w:rPr>
        <w:t>3.920.296,60</w:t>
      </w: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681E" w:rsidRPr="00510ACD">
        <w:rPr>
          <w:rFonts w:ascii="Times New Roman" w:eastAsia="Calibri" w:hAnsi="Times New Roman" w:cs="Times New Roman"/>
          <w:sz w:val="24"/>
          <w:szCs w:val="24"/>
        </w:rPr>
        <w:t>€</w:t>
      </w: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 što je  </w:t>
      </w:r>
      <w:r w:rsidR="005C53F5" w:rsidRPr="00510ACD">
        <w:rPr>
          <w:rFonts w:ascii="Times New Roman" w:eastAsia="Calibri" w:hAnsi="Times New Roman" w:cs="Times New Roman"/>
          <w:sz w:val="24"/>
          <w:szCs w:val="24"/>
        </w:rPr>
        <w:t>613,04</w:t>
      </w:r>
      <w:r w:rsidRPr="00510ACD">
        <w:rPr>
          <w:rFonts w:ascii="Times New Roman" w:eastAsia="Calibri" w:hAnsi="Times New Roman" w:cs="Times New Roman"/>
          <w:sz w:val="24"/>
          <w:szCs w:val="24"/>
        </w:rPr>
        <w:t>% u odnosu na 202</w:t>
      </w:r>
      <w:r w:rsidR="005C53F5" w:rsidRPr="00510ACD">
        <w:rPr>
          <w:rFonts w:ascii="Times New Roman" w:eastAsia="Calibri" w:hAnsi="Times New Roman" w:cs="Times New Roman"/>
          <w:sz w:val="24"/>
          <w:szCs w:val="24"/>
        </w:rPr>
        <w:t>4</w:t>
      </w:r>
      <w:r w:rsidRPr="00510A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C33800" w14:textId="132AB93D" w:rsidR="00845344" w:rsidRPr="00CE08DC" w:rsidRDefault="009B066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10ACD">
        <w:rPr>
          <w:rFonts w:ascii="Times New Roman" w:eastAsia="Calibri" w:hAnsi="Times New Roman" w:cs="Times New Roman"/>
          <w:sz w:val="24"/>
          <w:szCs w:val="24"/>
        </w:rPr>
        <w:t>Najveći porast je zabilježen na kontu 421- građevinski objekti (</w:t>
      </w:r>
      <w:r w:rsidR="005C53F5" w:rsidRPr="00510ACD">
        <w:rPr>
          <w:rFonts w:ascii="Times New Roman" w:eastAsia="Calibri" w:hAnsi="Times New Roman" w:cs="Times New Roman"/>
          <w:sz w:val="24"/>
          <w:szCs w:val="24"/>
        </w:rPr>
        <w:t>682,35</w:t>
      </w: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 % više u odnosu na prošlu godinu) ,</w:t>
      </w:r>
      <w:r w:rsidR="00845344" w:rsidRPr="00510ACD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 w:rsidR="00DF73AE" w:rsidRPr="00510ACD">
        <w:rPr>
          <w:rFonts w:ascii="Times New Roman" w:eastAsia="Calibri" w:hAnsi="Times New Roman" w:cs="Times New Roman"/>
          <w:sz w:val="24"/>
          <w:szCs w:val="24"/>
        </w:rPr>
        <w:t xml:space="preserve"> odnos</w:t>
      </w:r>
      <w:r w:rsidR="00181924" w:rsidRPr="00510ACD">
        <w:rPr>
          <w:rFonts w:ascii="Times New Roman" w:eastAsia="Calibri" w:hAnsi="Times New Roman" w:cs="Times New Roman"/>
          <w:sz w:val="24"/>
          <w:szCs w:val="24"/>
        </w:rPr>
        <w:t>i</w:t>
      </w:r>
      <w:r w:rsidR="00DF73AE" w:rsidRPr="00510A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0ACD">
        <w:rPr>
          <w:rFonts w:ascii="Times New Roman" w:eastAsia="Calibri" w:hAnsi="Times New Roman" w:cs="Times New Roman"/>
          <w:sz w:val="24"/>
          <w:szCs w:val="24"/>
        </w:rPr>
        <w:t xml:space="preserve"> se na  izgradnju  </w:t>
      </w:r>
      <w:r w:rsidR="005C53F5" w:rsidRPr="00510ACD">
        <w:rPr>
          <w:rFonts w:ascii="Times New Roman" w:eastAsia="Calibri" w:hAnsi="Times New Roman" w:cs="Times New Roman"/>
          <w:sz w:val="24"/>
          <w:szCs w:val="24"/>
        </w:rPr>
        <w:t xml:space="preserve">novog dječjeg kreativnog centra, biciklističke infrastrukture u </w:t>
      </w:r>
      <w:proofErr w:type="spellStart"/>
      <w:r w:rsidR="005C53F5" w:rsidRPr="00510ACD">
        <w:rPr>
          <w:rFonts w:ascii="Times New Roman" w:eastAsia="Calibri" w:hAnsi="Times New Roman" w:cs="Times New Roman"/>
          <w:sz w:val="24"/>
          <w:szCs w:val="24"/>
        </w:rPr>
        <w:t>Laslovu</w:t>
      </w:r>
      <w:proofErr w:type="spellEnd"/>
      <w:r w:rsidR="005C53F5" w:rsidRPr="00510ACD">
        <w:rPr>
          <w:rFonts w:ascii="Times New Roman" w:eastAsia="Calibri" w:hAnsi="Times New Roman" w:cs="Times New Roman"/>
          <w:sz w:val="24"/>
          <w:szCs w:val="24"/>
        </w:rPr>
        <w:t xml:space="preserve">, izgradnju potpune nove ceste u </w:t>
      </w:r>
      <w:proofErr w:type="spellStart"/>
      <w:r w:rsidR="005C53F5" w:rsidRPr="00510ACD">
        <w:rPr>
          <w:rFonts w:ascii="Times New Roman" w:eastAsia="Calibri" w:hAnsi="Times New Roman" w:cs="Times New Roman"/>
          <w:sz w:val="24"/>
          <w:szCs w:val="24"/>
        </w:rPr>
        <w:t>Divošu</w:t>
      </w:r>
      <w:proofErr w:type="spellEnd"/>
      <w:r w:rsidR="005C53F5" w:rsidRPr="00510ACD">
        <w:rPr>
          <w:rFonts w:ascii="Times New Roman" w:eastAsia="Calibri" w:hAnsi="Times New Roman" w:cs="Times New Roman"/>
          <w:sz w:val="24"/>
          <w:szCs w:val="24"/>
        </w:rPr>
        <w:t xml:space="preserve"> u ulici Koče Popovića, te rekonstrukciju ceste u Školskoj ulici u </w:t>
      </w:r>
      <w:proofErr w:type="spellStart"/>
      <w:r w:rsidR="005C53F5" w:rsidRPr="00510ACD">
        <w:rPr>
          <w:rFonts w:ascii="Times New Roman" w:eastAsia="Calibri" w:hAnsi="Times New Roman" w:cs="Times New Roman"/>
          <w:sz w:val="24"/>
          <w:szCs w:val="24"/>
        </w:rPr>
        <w:t>Laslovu</w:t>
      </w:r>
      <w:proofErr w:type="spellEnd"/>
      <w:r w:rsidR="005C53F5" w:rsidRPr="00510ACD">
        <w:rPr>
          <w:rFonts w:ascii="Times New Roman" w:eastAsia="Calibri" w:hAnsi="Times New Roman" w:cs="Times New Roman"/>
          <w:sz w:val="24"/>
          <w:szCs w:val="24"/>
        </w:rPr>
        <w:t xml:space="preserve"> faza II.</w:t>
      </w:r>
    </w:p>
    <w:p w14:paraId="29B85643" w14:textId="77777777" w:rsidR="00DF73AE" w:rsidRPr="00CE08DC" w:rsidRDefault="00DF73AE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57D7EFB" w14:textId="07DE23A4" w:rsidR="00DF73AE" w:rsidRPr="00CE08DC" w:rsidRDefault="00DF73AE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  <w:sectPr w:rsidR="00DF73AE" w:rsidRPr="00CE08DC" w:rsidSect="001C0435">
          <w:type w:val="continuous"/>
          <w:pgSz w:w="11907" w:h="16840" w:code="9"/>
          <w:pgMar w:top="1418" w:right="1418" w:bottom="1418" w:left="1418" w:header="737" w:footer="737" w:gutter="0"/>
          <w:cols w:space="720"/>
          <w:titlePg/>
          <w:docGrid w:linePitch="326"/>
        </w:sectPr>
      </w:pPr>
    </w:p>
    <w:p w14:paraId="0A7D1BC2" w14:textId="77777777" w:rsidR="00845344" w:rsidRPr="00CE08DC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  <w:sectPr w:rsidR="00845344" w:rsidRPr="00CE08DC" w:rsidSect="001C0435">
          <w:type w:val="continuous"/>
          <w:pgSz w:w="11907" w:h="16840" w:code="9"/>
          <w:pgMar w:top="1418" w:right="1418" w:bottom="1418" w:left="1418" w:header="737" w:footer="737" w:gutter="0"/>
          <w:cols w:num="2" w:space="720"/>
          <w:titlePg/>
          <w:docGrid w:linePitch="326"/>
        </w:sectPr>
      </w:pPr>
    </w:p>
    <w:p w14:paraId="069FE4F9" w14:textId="77777777" w:rsidR="00FD5D1D" w:rsidRPr="00CE08DC" w:rsidRDefault="00FD5D1D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</w:p>
    <w:p w14:paraId="434A01E5" w14:textId="77777777" w:rsidR="00FD5D1D" w:rsidRPr="00CE08DC" w:rsidRDefault="00FD5D1D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</w:p>
    <w:p w14:paraId="6B913D21" w14:textId="6AE59C58" w:rsidR="00845344" w:rsidRPr="00CE08DC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510ACD">
        <w:rPr>
          <w:rFonts w:ascii="Times New Roman" w:eastAsia="Calibri" w:hAnsi="Times New Roman" w:cs="Times New Roman"/>
          <w:b/>
        </w:rPr>
        <w:t>PREGLED  OBVEZA OPĆINE NA DAN 31.12.202</w:t>
      </w:r>
      <w:r w:rsidR="005F692B" w:rsidRPr="00510ACD">
        <w:rPr>
          <w:rFonts w:ascii="Times New Roman" w:eastAsia="Calibri" w:hAnsi="Times New Roman" w:cs="Times New Roman"/>
          <w:b/>
        </w:rPr>
        <w:t>5</w:t>
      </w:r>
      <w:r w:rsidRPr="00510ACD">
        <w:rPr>
          <w:rFonts w:ascii="Times New Roman" w:eastAsia="Calibri" w:hAnsi="Times New Roman" w:cs="Times New Roman"/>
          <w:b/>
        </w:rPr>
        <w:t>.</w:t>
      </w:r>
    </w:p>
    <w:p w14:paraId="3DE302C4" w14:textId="77777777" w:rsidR="00845344" w:rsidRPr="00CE08DC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  <w:sectPr w:rsidR="00845344" w:rsidRPr="00CE08DC" w:rsidSect="001C0435">
          <w:type w:val="continuous"/>
          <w:pgSz w:w="11907" w:h="16840" w:code="9"/>
          <w:pgMar w:top="1418" w:right="1418" w:bottom="1418" w:left="1418" w:header="737" w:footer="737" w:gutter="0"/>
          <w:cols w:space="720"/>
          <w:titlePg/>
          <w:docGrid w:linePitch="326"/>
        </w:sectPr>
      </w:pPr>
    </w:p>
    <w:p w14:paraId="48EDE2B5" w14:textId="77777777" w:rsidR="00845344" w:rsidRPr="00CE08DC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  <w:sectPr w:rsidR="00845344" w:rsidRPr="00CE08DC" w:rsidSect="001C0435">
          <w:type w:val="continuous"/>
          <w:pgSz w:w="11907" w:h="16840" w:code="9"/>
          <w:pgMar w:top="1418" w:right="1418" w:bottom="1418" w:left="1418" w:header="737" w:footer="737" w:gutter="0"/>
          <w:cols w:space="720"/>
          <w:titlePg/>
          <w:docGrid w:linePitch="326"/>
        </w:sect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DB531F" w:rsidRPr="00CE08DC" w14:paraId="5DD68CAF" w14:textId="77777777" w:rsidTr="00DB531F">
        <w:trPr>
          <w:trHeight w:val="726"/>
        </w:trPr>
        <w:tc>
          <w:tcPr>
            <w:tcW w:w="3020" w:type="dxa"/>
          </w:tcPr>
          <w:p w14:paraId="474ADCBE" w14:textId="35D9AB7B" w:rsidR="00DB531F" w:rsidRPr="00CE08DC" w:rsidRDefault="00DB531F" w:rsidP="00845344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8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STANJE OBVEZA NA DAN 31.12.202</w:t>
            </w:r>
            <w:r w:rsidR="00C674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CE08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020" w:type="dxa"/>
          </w:tcPr>
          <w:p w14:paraId="1E034FCC" w14:textId="548BD2F2" w:rsidR="00DB531F" w:rsidRPr="00CE08DC" w:rsidRDefault="00DB531F" w:rsidP="00845344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8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DOSPJELE OBVEZE</w:t>
            </w:r>
          </w:p>
        </w:tc>
        <w:tc>
          <w:tcPr>
            <w:tcW w:w="3021" w:type="dxa"/>
          </w:tcPr>
          <w:p w14:paraId="001918BC" w14:textId="064CE3C4" w:rsidR="00DB531F" w:rsidRPr="00CE08DC" w:rsidRDefault="00DB531F" w:rsidP="00845344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8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NEDOSPJELE OBVEZE</w:t>
            </w:r>
          </w:p>
        </w:tc>
      </w:tr>
      <w:tr w:rsidR="00DB531F" w14:paraId="1069A6D7" w14:textId="77777777" w:rsidTr="00DB531F">
        <w:trPr>
          <w:trHeight w:val="410"/>
        </w:trPr>
        <w:tc>
          <w:tcPr>
            <w:tcW w:w="3020" w:type="dxa"/>
          </w:tcPr>
          <w:p w14:paraId="0ADFEBBF" w14:textId="48C16667" w:rsidR="00DB531F" w:rsidRPr="00CE08DC" w:rsidRDefault="005A1D83" w:rsidP="00845344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702.336,08</w:t>
            </w:r>
            <w:r w:rsidR="00DB531F" w:rsidRPr="00CE08DC">
              <w:rPr>
                <w:rFonts w:ascii="Times New Roman" w:eastAsia="Calibri" w:hAnsi="Times New Roman" w:cs="Times New Roman"/>
              </w:rPr>
              <w:t xml:space="preserve"> €</w:t>
            </w:r>
          </w:p>
        </w:tc>
        <w:tc>
          <w:tcPr>
            <w:tcW w:w="3020" w:type="dxa"/>
          </w:tcPr>
          <w:p w14:paraId="4B63BB27" w14:textId="5A20A14A" w:rsidR="00DB531F" w:rsidRPr="00CE08DC" w:rsidRDefault="005A1D83" w:rsidP="00845344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10.740,39</w:t>
            </w:r>
          </w:p>
        </w:tc>
        <w:tc>
          <w:tcPr>
            <w:tcW w:w="3021" w:type="dxa"/>
          </w:tcPr>
          <w:p w14:paraId="4C0FACEC" w14:textId="41B7C974" w:rsidR="00DB531F" w:rsidRPr="00CE08DC" w:rsidRDefault="005A1D83" w:rsidP="00845344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691.595,69</w:t>
            </w:r>
            <w:r w:rsidR="00DB531F" w:rsidRPr="00CE08DC">
              <w:rPr>
                <w:rFonts w:ascii="Times New Roman" w:eastAsia="Calibri" w:hAnsi="Times New Roman" w:cs="Times New Roman"/>
              </w:rPr>
              <w:t xml:space="preserve"> €</w:t>
            </w:r>
          </w:p>
        </w:tc>
      </w:tr>
    </w:tbl>
    <w:p w14:paraId="47EDEC73" w14:textId="77777777" w:rsidR="00845344" w:rsidRPr="003071CC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  <w:sectPr w:rsidR="00845344" w:rsidRPr="003071CC" w:rsidSect="001C0435">
          <w:type w:val="continuous"/>
          <w:pgSz w:w="11907" w:h="16840" w:code="9"/>
          <w:pgMar w:top="1418" w:right="1418" w:bottom="1418" w:left="1418" w:header="737" w:footer="737" w:gutter="0"/>
          <w:cols w:space="720"/>
          <w:titlePg/>
          <w:docGrid w:linePitch="326"/>
        </w:sectPr>
      </w:pPr>
    </w:p>
    <w:p w14:paraId="0C7E6C2B" w14:textId="5B2ED90A" w:rsidR="004E4687" w:rsidRDefault="004E4687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</w:rPr>
        <w:sectPr w:rsidR="004E4687" w:rsidSect="001C0435">
          <w:type w:val="continuous"/>
          <w:pgSz w:w="11907" w:h="16840" w:code="9"/>
          <w:pgMar w:top="1418" w:right="1418" w:bottom="1418" w:left="1418" w:header="737" w:footer="737" w:gutter="0"/>
          <w:pgNumType w:start="102"/>
          <w:cols w:space="720"/>
          <w:titlePg/>
          <w:docGrid w:linePitch="326"/>
        </w:sectPr>
      </w:pPr>
    </w:p>
    <w:p w14:paraId="031FBB23" w14:textId="77777777" w:rsidR="00845344" w:rsidRPr="003071CC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</w:rPr>
        <w:sectPr w:rsidR="00845344" w:rsidRPr="003071CC" w:rsidSect="001C0435">
          <w:type w:val="continuous"/>
          <w:pgSz w:w="11907" w:h="16840" w:code="9"/>
          <w:pgMar w:top="1418" w:right="1418" w:bottom="1418" w:left="1418" w:header="737" w:footer="737" w:gutter="0"/>
          <w:pgNumType w:start="102"/>
          <w:cols w:num="2" w:space="720"/>
          <w:titlePg/>
          <w:docGrid w:linePitch="326"/>
        </w:sectPr>
      </w:pPr>
    </w:p>
    <w:p w14:paraId="7FCAC955" w14:textId="77777777" w:rsidR="00FD5D1D" w:rsidRDefault="00FD5D1D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4603B4C2" w14:textId="77777777" w:rsidR="00FD5D1D" w:rsidRDefault="00FD5D1D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314DBA70" w14:textId="77777777" w:rsidR="00FD5D1D" w:rsidRDefault="00FD5D1D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37A363BA" w14:textId="77777777" w:rsidR="00FD5D1D" w:rsidRDefault="00FD5D1D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2F78AC6E" w14:textId="77777777" w:rsidR="00FD5D1D" w:rsidRDefault="00FD5D1D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00E74EBE" w14:textId="77777777" w:rsidR="00FD5D1D" w:rsidRDefault="00FD5D1D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41D7D9C9" w14:textId="77777777" w:rsidR="00FD5D1D" w:rsidRDefault="00FD5D1D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7DBAC649" w14:textId="6DB189FC" w:rsidR="00FD5D1D" w:rsidRPr="00FD5D1D" w:rsidRDefault="00FD5D1D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</w:rPr>
        <w:sectPr w:rsidR="00FD5D1D" w:rsidRPr="00FD5D1D" w:rsidSect="00A239BC">
          <w:type w:val="continuous"/>
          <w:pgSz w:w="11907" w:h="16840" w:code="9"/>
          <w:pgMar w:top="1418" w:right="1418" w:bottom="1418" w:left="709" w:header="737" w:footer="737" w:gutter="0"/>
          <w:pgNumType w:start="102"/>
          <w:cols w:space="720"/>
          <w:docGrid w:linePitch="326"/>
        </w:sectPr>
      </w:pPr>
    </w:p>
    <w:p w14:paraId="424DEBFD" w14:textId="77777777" w:rsidR="00902907" w:rsidRPr="00EA6096" w:rsidRDefault="00902907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17F6AF" w14:textId="77777777" w:rsidR="00EA6096" w:rsidRDefault="00EA6096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7415AF97" w14:textId="77777777" w:rsidR="00EA6096" w:rsidRDefault="00EA6096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4C385C6B" w14:textId="125F7B9B" w:rsidR="00936B4A" w:rsidRPr="009706F6" w:rsidRDefault="00526325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54C1">
        <w:rPr>
          <w:rFonts w:ascii="Times New Roman" w:eastAsia="Calibri" w:hAnsi="Times New Roman" w:cs="Times New Roman"/>
          <w:b/>
          <w:bCs/>
          <w:sz w:val="24"/>
          <w:szCs w:val="24"/>
        </w:rPr>
        <w:t>IZVJEŠTAJ O STANJU POTENCIJALNIH OBVEZA PO OSNOVI SUDSKIH SPOROVA</w:t>
      </w:r>
    </w:p>
    <w:p w14:paraId="49183222" w14:textId="77777777" w:rsidR="00845344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14:paraId="00B2FE8C" w14:textId="77777777" w:rsidR="00936B4A" w:rsidRPr="009706F6" w:rsidRDefault="00936B4A" w:rsidP="00936B4A">
      <w:pPr>
        <w:jc w:val="both"/>
        <w:rPr>
          <w:sz w:val="24"/>
          <w:szCs w:val="24"/>
        </w:rPr>
      </w:pPr>
      <w:r w:rsidRPr="009706F6">
        <w:rPr>
          <w:rFonts w:eastAsia="Calibri" w:cs="Calibri"/>
          <w:sz w:val="24"/>
          <w:szCs w:val="24"/>
        </w:rPr>
        <w:t>Tablica 1. Popis sudskih sporova u tijeku</w:t>
      </w:r>
    </w:p>
    <w:tbl>
      <w:tblPr>
        <w:tblpPr w:leftFromText="180" w:rightFromText="180" w:vertAnchor="text" w:horzAnchor="margin" w:tblpY="54"/>
        <w:tblW w:w="92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992"/>
        <w:gridCol w:w="992"/>
        <w:gridCol w:w="1276"/>
        <w:gridCol w:w="849"/>
        <w:gridCol w:w="950"/>
        <w:gridCol w:w="1112"/>
      </w:tblGrid>
      <w:tr w:rsidR="009706F6" w14:paraId="5FB4E412" w14:textId="77777777" w:rsidTr="00DB5F47">
        <w:trPr>
          <w:trHeight w:val="6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E30C" w14:textId="77777777" w:rsidR="009706F6" w:rsidRDefault="009706F6" w:rsidP="009706F6">
            <w:pPr>
              <w:jc w:val="both"/>
            </w:pPr>
            <w:r>
              <w:rPr>
                <w:rFonts w:eastAsia="Calibri" w:cs="Calibri"/>
                <w:sz w:val="18"/>
              </w:rPr>
              <w:t>Redni broj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11A0C" w14:textId="77777777" w:rsidR="009706F6" w:rsidRDefault="009706F6" w:rsidP="009706F6">
            <w:pPr>
              <w:jc w:val="both"/>
            </w:pPr>
            <w:r>
              <w:rPr>
                <w:rFonts w:eastAsia="Calibri" w:cs="Calibri"/>
                <w:sz w:val="18"/>
              </w:rPr>
              <w:t>Tuženik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144A2" w14:textId="77777777" w:rsidR="009706F6" w:rsidRDefault="009706F6" w:rsidP="009706F6">
            <w:pPr>
              <w:jc w:val="both"/>
            </w:pPr>
            <w:r>
              <w:rPr>
                <w:rFonts w:eastAsia="Calibri" w:cs="Calibri"/>
                <w:sz w:val="18"/>
              </w:rPr>
              <w:t>Tužitelj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C182" w14:textId="77777777" w:rsidR="009706F6" w:rsidRDefault="009706F6" w:rsidP="009706F6">
            <w:pPr>
              <w:jc w:val="both"/>
            </w:pPr>
            <w:r>
              <w:rPr>
                <w:rFonts w:eastAsia="Calibri" w:cs="Calibri"/>
                <w:sz w:val="18"/>
              </w:rPr>
              <w:t>Opis prirode spora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67D14" w14:textId="77777777" w:rsidR="009706F6" w:rsidRDefault="009706F6" w:rsidP="009706F6">
            <w:pPr>
              <w:jc w:val="both"/>
            </w:pPr>
            <w:r>
              <w:rPr>
                <w:rFonts w:eastAsia="Calibri" w:cs="Calibri"/>
                <w:sz w:val="18"/>
              </w:rPr>
              <w:t>Iznos glavnice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54D6" w14:textId="77777777" w:rsidR="009706F6" w:rsidRDefault="009706F6" w:rsidP="009706F6">
            <w:pPr>
              <w:jc w:val="both"/>
            </w:pPr>
            <w:r>
              <w:rPr>
                <w:rFonts w:eastAsia="Calibri" w:cs="Calibri"/>
                <w:sz w:val="18"/>
              </w:rPr>
              <w:t>Procjena financijskog učinka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87738" w14:textId="77777777" w:rsidR="009706F6" w:rsidRDefault="009706F6" w:rsidP="009706F6">
            <w:pPr>
              <w:jc w:val="both"/>
            </w:pPr>
            <w:r>
              <w:rPr>
                <w:rFonts w:eastAsia="Calibri" w:cs="Calibri"/>
                <w:sz w:val="18"/>
              </w:rPr>
              <w:t>Procijenjeno vrijeme odljeva/</w:t>
            </w:r>
          </w:p>
          <w:p w14:paraId="2E62ABB0" w14:textId="77777777" w:rsidR="009706F6" w:rsidRDefault="009706F6" w:rsidP="009706F6">
            <w:pPr>
              <w:jc w:val="both"/>
            </w:pPr>
            <w:r>
              <w:rPr>
                <w:rFonts w:eastAsia="Calibri" w:cs="Calibri"/>
                <w:sz w:val="18"/>
              </w:rPr>
              <w:t>priljeva sredstava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13AA8" w14:textId="77777777" w:rsidR="009706F6" w:rsidRDefault="009706F6" w:rsidP="009706F6">
            <w:pPr>
              <w:jc w:val="both"/>
            </w:pPr>
            <w:r>
              <w:rPr>
                <w:rFonts w:eastAsia="Calibri" w:cs="Calibri"/>
                <w:sz w:val="18"/>
              </w:rPr>
              <w:t>Početak sudskog spora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40FF5" w14:textId="77777777" w:rsidR="009706F6" w:rsidRDefault="009706F6" w:rsidP="009706F6">
            <w:pPr>
              <w:jc w:val="both"/>
            </w:pPr>
            <w:r>
              <w:rPr>
                <w:rFonts w:eastAsia="Calibri" w:cs="Calibri"/>
                <w:sz w:val="18"/>
              </w:rPr>
              <w:t>Napomena</w:t>
            </w:r>
          </w:p>
        </w:tc>
      </w:tr>
      <w:tr w:rsidR="009706F6" w14:paraId="749D23D3" w14:textId="77777777" w:rsidTr="00DB5F4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C0EE" w14:textId="77777777" w:rsidR="009706F6" w:rsidRDefault="009706F6" w:rsidP="009706F6">
            <w:pPr>
              <w:jc w:val="both"/>
            </w:pPr>
            <w: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6BBF" w14:textId="77777777" w:rsidR="009706F6" w:rsidRPr="00A236C9" w:rsidRDefault="009706F6" w:rsidP="009706F6">
            <w:pPr>
              <w:jc w:val="both"/>
              <w:rPr>
                <w:sz w:val="18"/>
                <w:szCs w:val="18"/>
              </w:rPr>
            </w:pPr>
            <w:r w:rsidRPr="00A236C9">
              <w:rPr>
                <w:sz w:val="18"/>
                <w:szCs w:val="18"/>
              </w:rPr>
              <w:t>CROATIA OSIGURANJE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3696" w14:textId="77777777" w:rsidR="009706F6" w:rsidRPr="00A236C9" w:rsidRDefault="009706F6" w:rsidP="009706F6">
            <w:pPr>
              <w:jc w:val="both"/>
              <w:rPr>
                <w:sz w:val="18"/>
                <w:szCs w:val="18"/>
              </w:rPr>
            </w:pPr>
            <w:r w:rsidRPr="00A236C9">
              <w:rPr>
                <w:sz w:val="18"/>
                <w:szCs w:val="18"/>
              </w:rPr>
              <w:t>OPĆINA ERNESTINOVO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D4D1" w14:textId="7F83A1D1" w:rsidR="009706F6" w:rsidRPr="00A236C9" w:rsidRDefault="00923EF3" w:rsidP="009706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Proglašenje nedopuštenom izvansudske odluke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F702" w14:textId="77777777" w:rsidR="009706F6" w:rsidRPr="00A236C9" w:rsidRDefault="009706F6" w:rsidP="009706F6">
            <w:pPr>
              <w:jc w:val="both"/>
              <w:rPr>
                <w:sz w:val="18"/>
                <w:szCs w:val="18"/>
              </w:rPr>
            </w:pPr>
            <w:r w:rsidRPr="00A236C9">
              <w:rPr>
                <w:sz w:val="18"/>
                <w:szCs w:val="18"/>
              </w:rPr>
              <w:t>2.961,58</w:t>
            </w:r>
            <w:r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D5D8" w14:textId="77777777" w:rsidR="009706F6" w:rsidRDefault="009706F6" w:rsidP="009706F6">
            <w:pPr>
              <w:jc w:val="both"/>
            </w:pPr>
            <w:r>
              <w:t>3.961,58 €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6D97" w14:textId="77777777" w:rsidR="009706F6" w:rsidRDefault="009706F6" w:rsidP="009706F6">
            <w:pPr>
              <w:jc w:val="both"/>
            </w:pPr>
            <w:r>
              <w:t>1-2 godine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F8D6" w14:textId="584FF8E3" w:rsidR="009706F6" w:rsidRDefault="009706F6" w:rsidP="009706F6">
            <w:pPr>
              <w:jc w:val="both"/>
            </w:pPr>
            <w:r>
              <w:t>202</w:t>
            </w:r>
            <w:r w:rsidR="00923EF3">
              <w:t>4</w:t>
            </w:r>
            <w:r>
              <w:t>. godina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E3B4" w14:textId="578E0653" w:rsidR="009706F6" w:rsidRDefault="00AA022F" w:rsidP="009706F6">
            <w:pPr>
              <w:jc w:val="both"/>
            </w:pPr>
            <w:r w:rsidRPr="002E54C1">
              <w:rPr>
                <w:sz w:val="20"/>
                <w:szCs w:val="20"/>
              </w:rPr>
              <w:t>16.12.2024.</w:t>
            </w:r>
            <w:r>
              <w:t xml:space="preserve"> gotov spor</w:t>
            </w:r>
          </w:p>
        </w:tc>
      </w:tr>
      <w:tr w:rsidR="009706F6" w14:paraId="5DC93006" w14:textId="77777777" w:rsidTr="00DB5F4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5D62" w14:textId="77777777" w:rsidR="009706F6" w:rsidRDefault="009706F6" w:rsidP="009706F6">
            <w:pPr>
              <w:jc w:val="both"/>
            </w:pPr>
            <w: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F6745" w14:textId="77777777" w:rsidR="009706F6" w:rsidRPr="005E0015" w:rsidRDefault="009706F6" w:rsidP="009706F6">
            <w:pPr>
              <w:jc w:val="both"/>
              <w:rPr>
                <w:sz w:val="20"/>
                <w:szCs w:val="20"/>
              </w:rPr>
            </w:pPr>
            <w:r w:rsidRPr="005E0015">
              <w:rPr>
                <w:sz w:val="20"/>
                <w:szCs w:val="20"/>
              </w:rPr>
              <w:t>OPĆINA ERNESTINOVO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32AC" w14:textId="77777777" w:rsidR="00923EF3" w:rsidRDefault="00923EF3" w:rsidP="009706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PETAR</w:t>
            </w:r>
          </w:p>
          <w:p w14:paraId="1799A6C6" w14:textId="3D8FF087" w:rsidR="009706F6" w:rsidRPr="00E445C1" w:rsidRDefault="009706F6" w:rsidP="009706F6">
            <w:pPr>
              <w:jc w:val="both"/>
              <w:rPr>
                <w:sz w:val="18"/>
                <w:szCs w:val="18"/>
              </w:rPr>
            </w:pPr>
            <w:r w:rsidRPr="00E445C1">
              <w:rPr>
                <w:sz w:val="18"/>
                <w:szCs w:val="18"/>
              </w:rPr>
              <w:t>KOMAZEC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B233" w14:textId="5849A3AF" w:rsidR="009706F6" w:rsidRPr="00923EF3" w:rsidRDefault="00923EF3" w:rsidP="009706F6">
            <w:pPr>
              <w:jc w:val="both"/>
              <w:rPr>
                <w:sz w:val="18"/>
                <w:szCs w:val="18"/>
              </w:rPr>
            </w:pPr>
            <w:r w:rsidRPr="00923EF3">
              <w:rPr>
                <w:sz w:val="18"/>
                <w:szCs w:val="18"/>
              </w:rPr>
              <w:t>Spor iz nasljeđivanja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382E" w14:textId="77777777" w:rsidR="009706F6" w:rsidRPr="00E445C1" w:rsidRDefault="009706F6" w:rsidP="009706F6">
            <w:pPr>
              <w:jc w:val="both"/>
              <w:rPr>
                <w:sz w:val="20"/>
                <w:szCs w:val="20"/>
              </w:rPr>
            </w:pPr>
            <w:r w:rsidRPr="00E445C1">
              <w:rPr>
                <w:sz w:val="20"/>
                <w:szCs w:val="20"/>
              </w:rPr>
              <w:t>1.460,00</w:t>
            </w:r>
            <w:r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BF4B0" w14:textId="77777777" w:rsidR="009706F6" w:rsidRPr="00E445C1" w:rsidRDefault="009706F6" w:rsidP="009706F6">
            <w:pPr>
              <w:jc w:val="both"/>
              <w:rPr>
                <w:sz w:val="20"/>
                <w:szCs w:val="20"/>
              </w:rPr>
            </w:pPr>
            <w:r w:rsidRPr="00E445C1">
              <w:rPr>
                <w:sz w:val="20"/>
                <w:szCs w:val="20"/>
              </w:rPr>
              <w:t>1.560,00</w:t>
            </w:r>
            <w:r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6AB5A" w14:textId="17F2809A" w:rsidR="009706F6" w:rsidRDefault="00923EF3" w:rsidP="009706F6">
            <w:pPr>
              <w:jc w:val="both"/>
            </w:pPr>
            <w:r>
              <w:t>5-6 godina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6400" w14:textId="5AD20A8A" w:rsidR="009706F6" w:rsidRDefault="009706F6" w:rsidP="009706F6">
            <w:pPr>
              <w:jc w:val="both"/>
            </w:pPr>
            <w:r>
              <w:t>202</w:t>
            </w:r>
            <w:r w:rsidR="00923EF3">
              <w:t>2</w:t>
            </w:r>
            <w:r>
              <w:t>.  godina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138B4" w14:textId="77777777" w:rsidR="009706F6" w:rsidRDefault="009706F6" w:rsidP="009706F6">
            <w:pPr>
              <w:jc w:val="both"/>
            </w:pPr>
          </w:p>
        </w:tc>
      </w:tr>
      <w:tr w:rsidR="009706F6" w14:paraId="6D10274C" w14:textId="77777777" w:rsidTr="00DB5F4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3FD5" w14:textId="77777777" w:rsidR="009706F6" w:rsidRDefault="009706F6" w:rsidP="009706F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8633" w14:textId="77777777" w:rsidR="009706F6" w:rsidRDefault="009706F6" w:rsidP="009706F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38BC" w14:textId="77777777" w:rsidR="009706F6" w:rsidRDefault="009706F6" w:rsidP="009706F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B2E7B" w14:textId="77777777" w:rsidR="009706F6" w:rsidRDefault="009706F6" w:rsidP="009706F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08A3" w14:textId="77777777" w:rsidR="009706F6" w:rsidRDefault="009706F6" w:rsidP="009706F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F3AE5" w14:textId="77777777" w:rsidR="009706F6" w:rsidRDefault="009706F6" w:rsidP="009706F6">
            <w:pPr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2952" w14:textId="77777777" w:rsidR="009706F6" w:rsidRDefault="009706F6" w:rsidP="009706F6">
            <w:pPr>
              <w:jc w:val="both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2F97" w14:textId="77777777" w:rsidR="009706F6" w:rsidRDefault="009706F6" w:rsidP="009706F6">
            <w:pPr>
              <w:jc w:val="both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F96FC" w14:textId="77777777" w:rsidR="009706F6" w:rsidRDefault="009706F6" w:rsidP="009706F6">
            <w:pPr>
              <w:jc w:val="both"/>
            </w:pPr>
          </w:p>
        </w:tc>
      </w:tr>
      <w:tr w:rsidR="009706F6" w14:paraId="5B46AD37" w14:textId="77777777" w:rsidTr="00DB5F4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8213" w14:textId="77777777" w:rsidR="009706F6" w:rsidRDefault="009706F6" w:rsidP="009706F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E94C" w14:textId="77777777" w:rsidR="009706F6" w:rsidRDefault="009706F6" w:rsidP="009706F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CCA5" w14:textId="77777777" w:rsidR="009706F6" w:rsidRDefault="009706F6" w:rsidP="009706F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AD16" w14:textId="77777777" w:rsidR="009706F6" w:rsidRDefault="009706F6" w:rsidP="009706F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BE1FB" w14:textId="77777777" w:rsidR="009706F6" w:rsidRDefault="009706F6" w:rsidP="009706F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54D6" w14:textId="77777777" w:rsidR="009706F6" w:rsidRDefault="009706F6" w:rsidP="009706F6">
            <w:pPr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A335" w14:textId="77777777" w:rsidR="009706F6" w:rsidRDefault="009706F6" w:rsidP="009706F6">
            <w:pPr>
              <w:jc w:val="both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FFB2" w14:textId="77777777" w:rsidR="009706F6" w:rsidRDefault="009706F6" w:rsidP="009706F6">
            <w:pPr>
              <w:jc w:val="both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2887" w14:textId="77777777" w:rsidR="009706F6" w:rsidRDefault="009706F6" w:rsidP="009706F6">
            <w:pPr>
              <w:jc w:val="both"/>
            </w:pPr>
          </w:p>
        </w:tc>
      </w:tr>
      <w:tr w:rsidR="009706F6" w14:paraId="45FC2EAF" w14:textId="77777777" w:rsidTr="00DB5F4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FF95" w14:textId="77777777" w:rsidR="009706F6" w:rsidRDefault="009706F6" w:rsidP="009706F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C07D" w14:textId="77777777" w:rsidR="009706F6" w:rsidRDefault="009706F6" w:rsidP="009706F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2837" w14:textId="77777777" w:rsidR="009706F6" w:rsidRDefault="009706F6" w:rsidP="009706F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B7A5" w14:textId="77777777" w:rsidR="009706F6" w:rsidRDefault="009706F6" w:rsidP="009706F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22F73" w14:textId="77777777" w:rsidR="009706F6" w:rsidRDefault="009706F6" w:rsidP="009706F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2804" w14:textId="77777777" w:rsidR="009706F6" w:rsidRDefault="009706F6" w:rsidP="009706F6">
            <w:pPr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081A" w14:textId="77777777" w:rsidR="009706F6" w:rsidRDefault="009706F6" w:rsidP="009706F6">
            <w:pPr>
              <w:jc w:val="both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C7CD" w14:textId="77777777" w:rsidR="009706F6" w:rsidRDefault="009706F6" w:rsidP="009706F6">
            <w:pPr>
              <w:jc w:val="both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F523" w14:textId="77777777" w:rsidR="009706F6" w:rsidRDefault="009706F6" w:rsidP="009706F6">
            <w:pPr>
              <w:jc w:val="both"/>
            </w:pPr>
          </w:p>
        </w:tc>
      </w:tr>
    </w:tbl>
    <w:p w14:paraId="6DDBE605" w14:textId="77777777" w:rsidR="00936B4A" w:rsidRPr="009706F6" w:rsidRDefault="00936B4A" w:rsidP="00936B4A">
      <w:pPr>
        <w:jc w:val="both"/>
        <w:rPr>
          <w:sz w:val="24"/>
          <w:szCs w:val="24"/>
        </w:rPr>
      </w:pPr>
    </w:p>
    <w:p w14:paraId="58667FB8" w14:textId="77777777" w:rsidR="00936B4A" w:rsidRDefault="00936B4A" w:rsidP="00936B4A">
      <w:pPr>
        <w:jc w:val="both"/>
        <w:rPr>
          <w:rFonts w:eastAsia="Times New Roman" w:cs="Times New Roman"/>
        </w:rPr>
      </w:pPr>
      <w:r>
        <w:rPr>
          <w:rFonts w:eastAsia="Calibri" w:cs="Calibri"/>
        </w:rPr>
        <w:t>Tablica 2. Popis ugovornih odnosa</w:t>
      </w:r>
    </w:p>
    <w:p w14:paraId="6F3E9440" w14:textId="77777777" w:rsidR="00936B4A" w:rsidRDefault="00936B4A" w:rsidP="00936B4A">
      <w:pPr>
        <w:jc w:val="both"/>
      </w:pPr>
    </w:p>
    <w:tbl>
      <w:tblPr>
        <w:tblW w:w="928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3"/>
        <w:gridCol w:w="1018"/>
        <w:gridCol w:w="1032"/>
        <w:gridCol w:w="1255"/>
        <w:gridCol w:w="1013"/>
        <w:gridCol w:w="998"/>
        <w:gridCol w:w="1022"/>
        <w:gridCol w:w="974"/>
        <w:gridCol w:w="1030"/>
      </w:tblGrid>
      <w:tr w:rsidR="00936B4A" w14:paraId="0CCD268D" w14:textId="77777777" w:rsidTr="00A239BC">
        <w:trPr>
          <w:trHeight w:val="684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A565B" w14:textId="77777777" w:rsidR="00936B4A" w:rsidRDefault="00936B4A">
            <w:pPr>
              <w:jc w:val="both"/>
            </w:pPr>
            <w:r>
              <w:rPr>
                <w:rFonts w:eastAsia="Calibri" w:cs="Calibri"/>
                <w:sz w:val="18"/>
              </w:rPr>
              <w:t>Redni broj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CBAF" w14:textId="77777777" w:rsidR="00936B4A" w:rsidRDefault="00936B4A">
            <w:pPr>
              <w:jc w:val="both"/>
            </w:pPr>
            <w:r>
              <w:rPr>
                <w:rFonts w:eastAsia="Calibri" w:cs="Calibri"/>
                <w:sz w:val="18"/>
              </w:rPr>
              <w:t>Datum izdavanja/</w:t>
            </w:r>
          </w:p>
          <w:p w14:paraId="4D15BE42" w14:textId="77777777" w:rsidR="00936B4A" w:rsidRDefault="00936B4A">
            <w:pPr>
              <w:jc w:val="both"/>
            </w:pPr>
            <w:r>
              <w:rPr>
                <w:rFonts w:eastAsia="Calibri" w:cs="Calibri"/>
                <w:sz w:val="18"/>
              </w:rPr>
              <w:t>primanja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C0F8" w14:textId="77777777" w:rsidR="00936B4A" w:rsidRDefault="00936B4A">
            <w:pPr>
              <w:jc w:val="both"/>
            </w:pPr>
            <w:r>
              <w:rPr>
                <w:rFonts w:eastAsia="Calibri" w:cs="Calibri"/>
                <w:sz w:val="18"/>
              </w:rPr>
              <w:t>Instrument osiguranja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BF84" w14:textId="77777777" w:rsidR="00936B4A" w:rsidRDefault="00936B4A">
            <w:pPr>
              <w:jc w:val="both"/>
            </w:pPr>
            <w:r>
              <w:rPr>
                <w:rFonts w:eastAsia="Calibri" w:cs="Calibri"/>
                <w:sz w:val="18"/>
              </w:rPr>
              <w:t>Iznos dani/primljeni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AE120" w14:textId="77777777" w:rsidR="00936B4A" w:rsidRDefault="00936B4A">
            <w:pPr>
              <w:jc w:val="both"/>
            </w:pPr>
            <w:r>
              <w:rPr>
                <w:rFonts w:eastAsia="Calibri" w:cs="Calibri"/>
                <w:sz w:val="18"/>
              </w:rPr>
              <w:t>Primatelj/</w:t>
            </w:r>
          </w:p>
          <w:p w14:paraId="520B6EFA" w14:textId="77777777" w:rsidR="00936B4A" w:rsidRDefault="00936B4A">
            <w:pPr>
              <w:jc w:val="both"/>
            </w:pPr>
            <w:r>
              <w:rPr>
                <w:rFonts w:eastAsia="Calibri" w:cs="Calibri"/>
                <w:sz w:val="18"/>
              </w:rPr>
              <w:t>davatelj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4B4F" w14:textId="77777777" w:rsidR="00936B4A" w:rsidRDefault="00936B4A">
            <w:pPr>
              <w:jc w:val="both"/>
            </w:pPr>
            <w:r>
              <w:rPr>
                <w:rFonts w:eastAsia="Calibri" w:cs="Calibri"/>
                <w:sz w:val="18"/>
              </w:rPr>
              <w:t>Namjena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ECB0C" w14:textId="77777777" w:rsidR="00936B4A" w:rsidRDefault="00936B4A">
            <w:pPr>
              <w:jc w:val="both"/>
            </w:pPr>
            <w:r>
              <w:rPr>
                <w:rFonts w:eastAsia="Calibri" w:cs="Calibri"/>
                <w:sz w:val="18"/>
              </w:rPr>
              <w:t>Dokument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071CA" w14:textId="77777777" w:rsidR="00936B4A" w:rsidRDefault="00936B4A">
            <w:pPr>
              <w:jc w:val="both"/>
            </w:pPr>
            <w:r>
              <w:rPr>
                <w:rFonts w:eastAsia="Calibri" w:cs="Calibri"/>
                <w:sz w:val="18"/>
              </w:rPr>
              <w:t>Rok važenja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A1179" w14:textId="77777777" w:rsidR="00936B4A" w:rsidRDefault="00936B4A">
            <w:pPr>
              <w:jc w:val="both"/>
            </w:pPr>
            <w:r>
              <w:rPr>
                <w:rFonts w:eastAsia="Calibri" w:cs="Calibri"/>
                <w:sz w:val="18"/>
              </w:rPr>
              <w:t>Napomena</w:t>
            </w:r>
          </w:p>
        </w:tc>
      </w:tr>
      <w:tr w:rsidR="00936B4A" w14:paraId="4133D64A" w14:textId="77777777" w:rsidTr="00A239BC"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FA9" w14:textId="77777777" w:rsidR="00936B4A" w:rsidRDefault="00936B4A">
            <w:pPr>
              <w:jc w:val="both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C853" w14:textId="77777777" w:rsidR="00936B4A" w:rsidRDefault="00936B4A">
            <w:pPr>
              <w:jc w:val="both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0181" w14:textId="77777777" w:rsidR="00936B4A" w:rsidRDefault="00936B4A">
            <w:pPr>
              <w:jc w:val="both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742C" w14:textId="77777777" w:rsidR="00936B4A" w:rsidRDefault="00936B4A">
            <w:pPr>
              <w:jc w:val="both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B2AB" w14:textId="77777777" w:rsidR="00936B4A" w:rsidRDefault="00936B4A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3F88" w14:textId="77777777" w:rsidR="00936B4A" w:rsidRDefault="00936B4A">
            <w:pPr>
              <w:jc w:val="both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3685" w14:textId="77777777" w:rsidR="00936B4A" w:rsidRDefault="00936B4A">
            <w:pPr>
              <w:jc w:val="both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7EBC" w14:textId="77777777" w:rsidR="00936B4A" w:rsidRDefault="00936B4A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B3DC" w14:textId="77777777" w:rsidR="00936B4A" w:rsidRDefault="00936B4A">
            <w:pPr>
              <w:jc w:val="both"/>
            </w:pPr>
          </w:p>
        </w:tc>
      </w:tr>
      <w:tr w:rsidR="00936B4A" w14:paraId="6D9E586D" w14:textId="77777777" w:rsidTr="00A239BC"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A6C7" w14:textId="77777777" w:rsidR="00936B4A" w:rsidRDefault="00936B4A">
            <w:pPr>
              <w:jc w:val="both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0E97" w14:textId="77777777" w:rsidR="00936B4A" w:rsidRDefault="00936B4A">
            <w:pPr>
              <w:jc w:val="both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B78B7" w14:textId="77777777" w:rsidR="00936B4A" w:rsidRDefault="00936B4A">
            <w:pPr>
              <w:jc w:val="both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F7B9" w14:textId="77777777" w:rsidR="00936B4A" w:rsidRDefault="00936B4A">
            <w:pPr>
              <w:jc w:val="both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35C5" w14:textId="77777777" w:rsidR="00936B4A" w:rsidRDefault="00936B4A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99DEF" w14:textId="77777777" w:rsidR="00936B4A" w:rsidRDefault="00936B4A">
            <w:pPr>
              <w:jc w:val="both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ABB8" w14:textId="77777777" w:rsidR="00936B4A" w:rsidRDefault="00936B4A">
            <w:pPr>
              <w:jc w:val="both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A024" w14:textId="77777777" w:rsidR="00936B4A" w:rsidRDefault="00936B4A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46F2" w14:textId="77777777" w:rsidR="00936B4A" w:rsidRDefault="00936B4A">
            <w:pPr>
              <w:jc w:val="both"/>
            </w:pPr>
          </w:p>
        </w:tc>
      </w:tr>
      <w:tr w:rsidR="00936B4A" w14:paraId="405349DE" w14:textId="77777777" w:rsidTr="00A239BC"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355F" w14:textId="77777777" w:rsidR="00936B4A" w:rsidRDefault="00936B4A">
            <w:pPr>
              <w:jc w:val="both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6D61" w14:textId="77777777" w:rsidR="00936B4A" w:rsidRDefault="00936B4A">
            <w:pPr>
              <w:jc w:val="both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036C" w14:textId="77777777" w:rsidR="00936B4A" w:rsidRDefault="00936B4A">
            <w:pPr>
              <w:jc w:val="both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1058" w14:textId="77777777" w:rsidR="00936B4A" w:rsidRDefault="00936B4A">
            <w:pPr>
              <w:jc w:val="both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A5BB" w14:textId="77777777" w:rsidR="00936B4A" w:rsidRDefault="00936B4A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E5C1" w14:textId="77777777" w:rsidR="00936B4A" w:rsidRDefault="00936B4A">
            <w:pPr>
              <w:jc w:val="both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E978" w14:textId="77777777" w:rsidR="00936B4A" w:rsidRDefault="00936B4A">
            <w:pPr>
              <w:jc w:val="both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5798" w14:textId="77777777" w:rsidR="00936B4A" w:rsidRDefault="00936B4A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2222" w14:textId="77777777" w:rsidR="00936B4A" w:rsidRDefault="00936B4A">
            <w:pPr>
              <w:jc w:val="both"/>
            </w:pPr>
          </w:p>
        </w:tc>
      </w:tr>
      <w:tr w:rsidR="00936B4A" w14:paraId="550046BE" w14:textId="77777777" w:rsidTr="00A239BC"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A97B" w14:textId="77777777" w:rsidR="00936B4A" w:rsidRDefault="00936B4A">
            <w:pPr>
              <w:jc w:val="both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B9BC" w14:textId="77777777" w:rsidR="00936B4A" w:rsidRDefault="00936B4A">
            <w:pPr>
              <w:jc w:val="both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4A45" w14:textId="77777777" w:rsidR="00936B4A" w:rsidRDefault="00936B4A">
            <w:pPr>
              <w:jc w:val="both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2544" w14:textId="77777777" w:rsidR="00936B4A" w:rsidRDefault="00936B4A">
            <w:pPr>
              <w:jc w:val="both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96046" w14:textId="77777777" w:rsidR="00936B4A" w:rsidRDefault="00936B4A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043E" w14:textId="77777777" w:rsidR="00936B4A" w:rsidRDefault="00936B4A">
            <w:pPr>
              <w:jc w:val="both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9BCF" w14:textId="77777777" w:rsidR="00936B4A" w:rsidRDefault="00936B4A">
            <w:pPr>
              <w:jc w:val="both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3383" w14:textId="77777777" w:rsidR="00936B4A" w:rsidRDefault="00936B4A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4DDDE" w14:textId="77777777" w:rsidR="00936B4A" w:rsidRDefault="00936B4A">
            <w:pPr>
              <w:jc w:val="both"/>
            </w:pPr>
          </w:p>
        </w:tc>
      </w:tr>
      <w:tr w:rsidR="00936B4A" w14:paraId="7E9A746B" w14:textId="77777777" w:rsidTr="00A239BC"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D09A" w14:textId="77777777" w:rsidR="00936B4A" w:rsidRDefault="00936B4A">
            <w:pPr>
              <w:jc w:val="both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54CC" w14:textId="77777777" w:rsidR="00936B4A" w:rsidRDefault="00936B4A">
            <w:pPr>
              <w:jc w:val="both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006E" w14:textId="77777777" w:rsidR="00936B4A" w:rsidRDefault="00936B4A">
            <w:pPr>
              <w:jc w:val="both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727F" w14:textId="77777777" w:rsidR="00936B4A" w:rsidRDefault="00936B4A">
            <w:pPr>
              <w:jc w:val="both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599D" w14:textId="77777777" w:rsidR="00936B4A" w:rsidRDefault="00936B4A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AFF5" w14:textId="77777777" w:rsidR="00936B4A" w:rsidRDefault="00936B4A">
            <w:pPr>
              <w:jc w:val="both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60E44" w14:textId="77777777" w:rsidR="00936B4A" w:rsidRDefault="00936B4A">
            <w:pPr>
              <w:jc w:val="both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0C63" w14:textId="77777777" w:rsidR="00936B4A" w:rsidRDefault="00936B4A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08F6" w14:textId="77777777" w:rsidR="00936B4A" w:rsidRDefault="00936B4A">
            <w:pPr>
              <w:jc w:val="both"/>
            </w:pPr>
          </w:p>
        </w:tc>
      </w:tr>
      <w:tr w:rsidR="00936B4A" w14:paraId="6AE188D8" w14:textId="77777777" w:rsidTr="00A239BC"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2FC6" w14:textId="77777777" w:rsidR="00936B4A" w:rsidRDefault="00936B4A">
            <w:pPr>
              <w:jc w:val="both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27EFE" w14:textId="77777777" w:rsidR="00936B4A" w:rsidRDefault="00936B4A">
            <w:pPr>
              <w:jc w:val="both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BB9" w14:textId="77777777" w:rsidR="00936B4A" w:rsidRDefault="00936B4A">
            <w:pPr>
              <w:jc w:val="both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A629" w14:textId="77777777" w:rsidR="00936B4A" w:rsidRDefault="00936B4A">
            <w:pPr>
              <w:jc w:val="both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59C5" w14:textId="77777777" w:rsidR="00936B4A" w:rsidRDefault="00936B4A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BC378" w14:textId="77777777" w:rsidR="00936B4A" w:rsidRDefault="00936B4A">
            <w:pPr>
              <w:jc w:val="both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9175" w14:textId="77777777" w:rsidR="00936B4A" w:rsidRDefault="00936B4A">
            <w:pPr>
              <w:jc w:val="both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1E8D" w14:textId="77777777" w:rsidR="00936B4A" w:rsidRDefault="00936B4A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FA64" w14:textId="77777777" w:rsidR="00936B4A" w:rsidRDefault="00936B4A">
            <w:pPr>
              <w:jc w:val="both"/>
            </w:pPr>
          </w:p>
        </w:tc>
      </w:tr>
    </w:tbl>
    <w:p w14:paraId="694BC159" w14:textId="77777777" w:rsidR="00936B4A" w:rsidRDefault="00936B4A" w:rsidP="00936B4A">
      <w:pPr>
        <w:jc w:val="both"/>
        <w:rPr>
          <w:rFonts w:ascii="Calibri" w:hAnsi="Calibri"/>
          <w:kern w:val="3"/>
        </w:rPr>
      </w:pPr>
    </w:p>
    <w:p w14:paraId="1A456F57" w14:textId="77777777" w:rsidR="00936B4A" w:rsidRDefault="00936B4A" w:rsidP="00936B4A">
      <w:pPr>
        <w:jc w:val="both"/>
        <w:rPr>
          <w:rFonts w:eastAsia="Calibri" w:cs="Calibri"/>
        </w:rPr>
      </w:pPr>
      <w:r>
        <w:rPr>
          <w:rFonts w:eastAsia="Calibri" w:cs="Calibri"/>
        </w:rPr>
        <w:t>Općina Ernestinovo nema ugovornih odnosa.</w:t>
      </w:r>
    </w:p>
    <w:p w14:paraId="236047D4" w14:textId="77777777" w:rsidR="00574472" w:rsidRDefault="00574472" w:rsidP="00936B4A">
      <w:pPr>
        <w:jc w:val="both"/>
        <w:rPr>
          <w:rFonts w:eastAsia="Calibri" w:cs="Calibri"/>
        </w:rPr>
      </w:pPr>
    </w:p>
    <w:p w14:paraId="3827F868" w14:textId="77777777" w:rsidR="009706F6" w:rsidRDefault="009706F6" w:rsidP="00936B4A">
      <w:pPr>
        <w:jc w:val="both"/>
        <w:rPr>
          <w:rFonts w:eastAsia="Calibri" w:cs="Calibri"/>
          <w:b/>
          <w:bCs/>
        </w:rPr>
      </w:pPr>
    </w:p>
    <w:p w14:paraId="28AF439B" w14:textId="7697C9DC" w:rsidR="00574472" w:rsidRPr="00574472" w:rsidRDefault="00574472" w:rsidP="00936B4A">
      <w:pPr>
        <w:jc w:val="both"/>
        <w:rPr>
          <w:rFonts w:eastAsia="Calibri" w:cs="Calibri"/>
          <w:b/>
          <w:bCs/>
        </w:rPr>
      </w:pPr>
      <w:r w:rsidRPr="00574472">
        <w:rPr>
          <w:rFonts w:eastAsia="Calibri" w:cs="Calibri"/>
          <w:b/>
          <w:bCs/>
        </w:rPr>
        <w:t>IZVJEŠTAJ O KORIŠTENJU SREDSTAVA EUROPSKE UNIJE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1156"/>
        <w:gridCol w:w="1297"/>
        <w:gridCol w:w="5027"/>
        <w:gridCol w:w="1581"/>
        <w:gridCol w:w="1287"/>
      </w:tblGrid>
      <w:tr w:rsidR="00293EA1" w:rsidRPr="00293EA1" w14:paraId="67711C07" w14:textId="77777777" w:rsidTr="00A239BC">
        <w:trPr>
          <w:trHeight w:val="300"/>
        </w:trPr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A3286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52544F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792076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DF0676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07D488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REALIZIRANO</w:t>
            </w:r>
          </w:p>
        </w:tc>
      </w:tr>
      <w:tr w:rsidR="00293EA1" w:rsidRPr="00293EA1" w14:paraId="6433ED01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94D2257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F2B4FBB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B9E709B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852C292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3.496.903,00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9FF5A31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2.645.118,29</w:t>
            </w:r>
          </w:p>
        </w:tc>
      </w:tr>
      <w:tr w:rsidR="00293EA1" w:rsidRPr="00293EA1" w14:paraId="2B2F5692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37182C16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356010F9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4177F726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OPĆINSKI NAČELNIK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32514CB7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3.466.509,00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73F8CF23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2.620.484,29</w:t>
            </w:r>
          </w:p>
        </w:tc>
      </w:tr>
      <w:tr w:rsidR="00293EA1" w:rsidRPr="00293EA1" w14:paraId="7751A5A1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5218E565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2025430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00201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508986F6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OPĆINSKI NAČELNIK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470B6B46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3.466.509,00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1C1F4974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2.620.484,29</w:t>
            </w:r>
          </w:p>
        </w:tc>
      </w:tr>
      <w:tr w:rsidR="00293EA1" w:rsidRPr="00293EA1" w14:paraId="100CAFC1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24BFE10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85E66EF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1016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89F9E5D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KAPITALNIH ULAGANJA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E8B30D4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3.106.423,00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CDCDCBB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2.298.902,88</w:t>
            </w:r>
          </w:p>
        </w:tc>
      </w:tr>
      <w:tr w:rsidR="00293EA1" w:rsidRPr="00293EA1" w14:paraId="783114D0" w14:textId="77777777" w:rsidTr="00A239BC">
        <w:trPr>
          <w:trHeight w:val="45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1BF2CF8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E2D063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K100038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054BAA3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BICIKLISTIČKE INFRASTRUKTURE U LASLOVU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D88B158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945.451,00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008444E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945.450,87</w:t>
            </w:r>
          </w:p>
        </w:tc>
      </w:tr>
      <w:tr w:rsidR="00293EA1" w:rsidRPr="00293EA1" w14:paraId="3D0B041E" w14:textId="77777777" w:rsidTr="00A239BC">
        <w:trPr>
          <w:trHeight w:val="45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0DF85D69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Funkcijska klasifikacija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0C2443B7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66466A4B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zajednice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36689C88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945.451,00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6649ECB7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945.450,87</w:t>
            </w:r>
          </w:p>
        </w:tc>
      </w:tr>
      <w:tr w:rsidR="00293EA1" w:rsidRPr="00293EA1" w14:paraId="2A54E5F6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6AA9D25B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0FF7D6A3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31F1DC1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26946280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945.451,00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259398AD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945.450,87</w:t>
            </w:r>
          </w:p>
        </w:tc>
      </w:tr>
      <w:tr w:rsidR="00293EA1" w:rsidRPr="00293EA1" w14:paraId="45C21455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606E24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123F525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5.3.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B80521F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TEMELJEM  PRIJENOSA EU SREDSTAVA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4DB6C9F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945.451,00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0E2BEE4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945.450,87</w:t>
            </w:r>
          </w:p>
        </w:tc>
      </w:tr>
      <w:tr w:rsidR="00293EA1" w:rsidRPr="00293EA1" w14:paraId="78BCD6DE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2E31C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R0998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F8808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32334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27319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Promidžbeni materijali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657E8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6.222,00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7203F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6.221,87</w:t>
            </w:r>
          </w:p>
        </w:tc>
      </w:tr>
      <w:tr w:rsidR="00293EA1" w:rsidRPr="00293EA1" w14:paraId="41115320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BF583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R0883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68DF7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42139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0FB73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slični prometni objekti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B1F86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939.229,00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55317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939.229,00</w:t>
            </w:r>
          </w:p>
        </w:tc>
      </w:tr>
      <w:tr w:rsidR="00293EA1" w:rsidRPr="00293EA1" w14:paraId="1E68A606" w14:textId="77777777" w:rsidTr="00A239BC">
        <w:trPr>
          <w:trHeight w:val="45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0AECE30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D28DFED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K100043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42374CC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REKONSTRUKCIJA CESTE U ULICI KOČE POPOVIĆA U DIVOŠU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F446696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718.400,00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E207656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506.280,38</w:t>
            </w:r>
          </w:p>
        </w:tc>
      </w:tr>
      <w:tr w:rsidR="00293EA1" w:rsidRPr="00293EA1" w14:paraId="7E56A7A0" w14:textId="77777777" w:rsidTr="00A239BC">
        <w:trPr>
          <w:trHeight w:val="45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2FB5F36C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Funkcijska klasifikacija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72483565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0610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5735689D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stanovanja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36FB31DE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718.400,00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5DB4DB87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506.280,38</w:t>
            </w:r>
          </w:p>
        </w:tc>
      </w:tr>
      <w:tr w:rsidR="00293EA1" w:rsidRPr="00293EA1" w14:paraId="2DE8310A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5D69A04E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3837C1D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4E14A927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09AA18A9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718.400,00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5D80B68D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506.280,38</w:t>
            </w:r>
          </w:p>
        </w:tc>
      </w:tr>
      <w:tr w:rsidR="00293EA1" w:rsidRPr="00293EA1" w14:paraId="5B1AAC62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FAE231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6856774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5.3.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6DE79CD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TEMELJEM  PRIJENOSA EU SREDSTAVA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FF36AD6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718.400,00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8568AE0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506.280,38</w:t>
            </w:r>
          </w:p>
        </w:tc>
      </w:tr>
      <w:tr w:rsidR="00293EA1" w:rsidRPr="00293EA1" w14:paraId="5772C2DF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412DB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R1161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41A93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42131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C4A07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Ceste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0B31A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718.400,00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3CE00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506.280,38</w:t>
            </w:r>
          </w:p>
        </w:tc>
      </w:tr>
      <w:tr w:rsidR="00293EA1" w:rsidRPr="00293EA1" w14:paraId="0EBE3F21" w14:textId="77777777" w:rsidTr="00A239BC">
        <w:trPr>
          <w:trHeight w:val="45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8AABBED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8F867E8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K100045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CB7364D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INNATUS - INITIATIVE FOR NAIVE ART AND SUSTAINABLE TOURISM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BAB0E19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1.359.154,00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C48C519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798.532,17</w:t>
            </w:r>
          </w:p>
        </w:tc>
      </w:tr>
      <w:tr w:rsidR="00293EA1" w:rsidRPr="00293EA1" w14:paraId="16CDD1D2" w14:textId="77777777" w:rsidTr="00A239BC">
        <w:trPr>
          <w:trHeight w:val="45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33888FF5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Funkcijska klasifikacija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190781F9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5011EA60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Službe kulture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5A593233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1.359.154,00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2AE7B9C0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798.532,17</w:t>
            </w:r>
          </w:p>
        </w:tc>
      </w:tr>
      <w:tr w:rsidR="00293EA1" w:rsidRPr="00293EA1" w14:paraId="1F1AB547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70F71B4F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52DFA47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68B5C30B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20087E53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1.359.154,00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00E2FD43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798.532,17</w:t>
            </w:r>
          </w:p>
        </w:tc>
      </w:tr>
      <w:tr w:rsidR="00293EA1" w:rsidRPr="00293EA1" w14:paraId="15FBFB82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EA938A3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CEEB460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5.3.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C8A78EE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TEMELJEM  PRIJENOSA EU SREDSTAVA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74E02D3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1.359.154,00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6CF339D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798.532,17</w:t>
            </w:r>
          </w:p>
        </w:tc>
      </w:tr>
      <w:tr w:rsidR="00293EA1" w:rsidRPr="00293EA1" w14:paraId="6FBBA5CA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C6C29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R1098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E5B1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9D82E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zaposlene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7071F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74.575,00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902C2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61.826,25</w:t>
            </w:r>
          </w:p>
        </w:tc>
      </w:tr>
      <w:tr w:rsidR="00293EA1" w:rsidRPr="00293EA1" w14:paraId="296CAC72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4240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R1102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60A50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31219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671A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nenavedeni rashodi za zaposlene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23423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3.110,00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6E5DA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2.982,57</w:t>
            </w:r>
          </w:p>
        </w:tc>
      </w:tr>
      <w:tr w:rsidR="00293EA1" w:rsidRPr="00293EA1" w14:paraId="3FA50B81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0597F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R1100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62CEF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6B7D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6DBD0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BA350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10.201,38</w:t>
            </w:r>
          </w:p>
        </w:tc>
      </w:tr>
      <w:tr w:rsidR="00293EA1" w:rsidRPr="00293EA1" w14:paraId="68A80EDD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72CBB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R1106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BC5BE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DF29F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Dnevnice za službeni put u zemlji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1AD7C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892,00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91ADC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402,13</w:t>
            </w:r>
          </w:p>
        </w:tc>
      </w:tr>
      <w:tr w:rsidR="00293EA1" w:rsidRPr="00293EA1" w14:paraId="39C79628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F13D0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R1108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7CD74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32112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1D280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Dnevnice za službeni put u inozemstvu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55FFB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FCDD0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93EA1" w:rsidRPr="00293EA1" w14:paraId="0F370158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83E18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R1110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2F615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32115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77BE3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službenom putu u zemlji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8A1C2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4.463,00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277B4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3.874,30</w:t>
            </w:r>
          </w:p>
        </w:tc>
      </w:tr>
      <w:tr w:rsidR="00293EA1" w:rsidRPr="00293EA1" w14:paraId="1A7C2150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B5559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R1113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6230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32119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9B7E0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službena putovanja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FF666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473,00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C81CA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267,61</w:t>
            </w:r>
          </w:p>
        </w:tc>
      </w:tr>
      <w:tr w:rsidR="00293EA1" w:rsidRPr="00293EA1" w14:paraId="71998657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6C85D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R1104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16A8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FC516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posao i s posla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897E2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892,00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7B076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1.000,32</w:t>
            </w:r>
          </w:p>
        </w:tc>
      </w:tr>
      <w:tr w:rsidR="00293EA1" w:rsidRPr="00293EA1" w14:paraId="68AC7E08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3B1E4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R1112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C3C16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A040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za korištenje privatnog automobila u službene svrhe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9CAA0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3.124,00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F318B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2.058,27</w:t>
            </w:r>
          </w:p>
        </w:tc>
      </w:tr>
      <w:tr w:rsidR="00293EA1" w:rsidRPr="00293EA1" w14:paraId="7379F934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BDF4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R1115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0C577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41B94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2E332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8.926,00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2B441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6.921,28</w:t>
            </w:r>
          </w:p>
        </w:tc>
      </w:tr>
      <w:tr w:rsidR="00293EA1" w:rsidRPr="00293EA1" w14:paraId="3952CA3D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A26B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R1092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B363C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32219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C5EC9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materijal za potrebe redovnog poslovanja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D0755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18.750,00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F2F35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3.661,83</w:t>
            </w:r>
          </w:p>
        </w:tc>
      </w:tr>
      <w:tr w:rsidR="00293EA1" w:rsidRPr="00293EA1" w14:paraId="33610F7A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552A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R1165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108B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74C55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Elektronski mediji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85781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1EF2A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66,95</w:t>
            </w:r>
          </w:p>
        </w:tc>
      </w:tr>
      <w:tr w:rsidR="00293EA1" w:rsidRPr="00293EA1" w14:paraId="4C26C2E1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B8068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R1126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9DB64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32333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25B5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Izložbeni prostor na sajmu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7653D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38AF5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522,17</w:t>
            </w:r>
          </w:p>
        </w:tc>
      </w:tr>
      <w:tr w:rsidR="00293EA1" w:rsidRPr="00293EA1" w14:paraId="7A7AA064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EFE78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R1096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4F513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32334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A8536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Promidžbeni materijali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54201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4.910,00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214F4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2.633,17</w:t>
            </w:r>
          </w:p>
        </w:tc>
      </w:tr>
      <w:tr w:rsidR="00293EA1" w:rsidRPr="00293EA1" w14:paraId="237D93F6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80EAB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R1094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79728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E95A0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intelektualne usluge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EE888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26.420,00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B4EE0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1.338,90</w:t>
            </w:r>
          </w:p>
        </w:tc>
      </w:tr>
      <w:tr w:rsidR="00293EA1" w:rsidRPr="00293EA1" w14:paraId="20B5397A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1FAC4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R1116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E061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32389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CBF34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računalne usluge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00AB9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85D70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21.840,59</w:t>
            </w:r>
          </w:p>
        </w:tc>
      </w:tr>
      <w:tr w:rsidR="00293EA1" w:rsidRPr="00293EA1" w14:paraId="0BE5D141" w14:textId="77777777" w:rsidTr="00A239BC">
        <w:trPr>
          <w:trHeight w:val="45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AC21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R1082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555E9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42124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D85CB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Zgrade kulturnih institucija (kazališta, muzeji, galerije, domovi kulture, knjižnice i slično)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26E6C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1.066.100,00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30F7B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678.934,45</w:t>
            </w:r>
          </w:p>
        </w:tc>
      </w:tr>
      <w:tr w:rsidR="00293EA1" w:rsidRPr="00293EA1" w14:paraId="1FBEE520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96FD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R1090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4AB61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F7006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Računala i računalna oprema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94A1C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13.390,00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CC2EE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93EA1" w:rsidRPr="00293EA1" w14:paraId="66298A11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8CD18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R1088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11511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42212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2170E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namještaj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B1A73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53.556,00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2879E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93EA1" w:rsidRPr="00293EA1" w14:paraId="1A8F0F5F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2ADED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R1086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751B0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42273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598B1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F8A48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33.473,00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8A6AE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93EA1" w:rsidRPr="00293EA1" w14:paraId="67E262F2" w14:textId="77777777" w:rsidTr="00A239BC">
        <w:trPr>
          <w:trHeight w:val="45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D4D5EC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C3A5CD4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K100046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607E4CC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REVITALIZACIJA GALERIJE PETAR SMAJIĆ PK.6.4.01.0074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7E106ED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74.918,00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ED3A15F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41.364,46</w:t>
            </w:r>
          </w:p>
        </w:tc>
      </w:tr>
      <w:tr w:rsidR="00293EA1" w:rsidRPr="00293EA1" w14:paraId="1B5DF876" w14:textId="77777777" w:rsidTr="00A239BC">
        <w:trPr>
          <w:trHeight w:val="45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72FAC8E9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Funkcijska klasifikacija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19FA7B2C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0610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3954097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stanovanja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67FB38AC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74.918,00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2BBA0BA8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41.364,46</w:t>
            </w:r>
          </w:p>
        </w:tc>
      </w:tr>
      <w:tr w:rsidR="00293EA1" w:rsidRPr="00293EA1" w14:paraId="74B80FC7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7F1184D4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5E21C189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500A7CCF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3D62FB73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74.918,00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195533FC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41.364,46</w:t>
            </w:r>
          </w:p>
        </w:tc>
      </w:tr>
      <w:tr w:rsidR="00293EA1" w:rsidRPr="00293EA1" w14:paraId="4A2472CE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4423F33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C7F75C0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5.3.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0D501A6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TEMELJEM  PRIJENOSA EU SREDSTAVA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6ACE7F0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74.918,00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24AC997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41.364,46</w:t>
            </w:r>
          </w:p>
        </w:tc>
      </w:tr>
      <w:tr w:rsidR="00293EA1" w:rsidRPr="00293EA1" w14:paraId="11F95645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53794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R1154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21470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6E747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zaposlene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3596B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A5AC8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12.495,81</w:t>
            </w:r>
          </w:p>
        </w:tc>
      </w:tr>
      <w:tr w:rsidR="00293EA1" w:rsidRPr="00293EA1" w14:paraId="0DD0096D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F3D9B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R1157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B210D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FBCF9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180B5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3A14F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2.056,77</w:t>
            </w:r>
          </w:p>
        </w:tc>
      </w:tr>
      <w:tr w:rsidR="00293EA1" w:rsidRPr="00293EA1" w14:paraId="6423836F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65725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R1151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9D0EC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32339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0ED91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 promidžbe i informiranja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68E0C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13.260,00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428F1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10.311,56</w:t>
            </w:r>
          </w:p>
        </w:tc>
      </w:tr>
      <w:tr w:rsidR="00293EA1" w:rsidRPr="00293EA1" w14:paraId="7CAD1521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62A04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R1144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6BC7C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9C380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intelektualne usluge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DF96B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43.316,00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63145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15.158,32</w:t>
            </w:r>
          </w:p>
        </w:tc>
      </w:tr>
      <w:tr w:rsidR="00293EA1" w:rsidRPr="00293EA1" w14:paraId="1839D7B8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096DD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R1238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86A2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34311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C8FFE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banaka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CBDA4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1.342,00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42985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1.342,00</w:t>
            </w:r>
          </w:p>
        </w:tc>
      </w:tr>
      <w:tr w:rsidR="00293EA1" w:rsidRPr="00293EA1" w14:paraId="20F6AC33" w14:textId="77777777" w:rsidTr="00A239BC">
        <w:trPr>
          <w:trHeight w:val="45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E155FD1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509DB0D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K100047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6253A98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UREĐENJE ZELENE INFRASTRUKTURE U ERNESTINOVU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D45ADE3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52CC10C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7.275,00</w:t>
            </w:r>
          </w:p>
        </w:tc>
      </w:tr>
      <w:tr w:rsidR="00293EA1" w:rsidRPr="00293EA1" w14:paraId="562218CF" w14:textId="77777777" w:rsidTr="00A239BC">
        <w:trPr>
          <w:trHeight w:val="45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3238D4E7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Funkcijska klasifikacija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494C7A7C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0610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1603B55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stanovanja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2750EA0E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662FE2F1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7.275,00</w:t>
            </w:r>
          </w:p>
        </w:tc>
      </w:tr>
      <w:tr w:rsidR="00293EA1" w:rsidRPr="00293EA1" w14:paraId="15480A1F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751E8E3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3041FB91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6E5CB6A0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75D706DE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552F5E78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7.275,00</w:t>
            </w:r>
          </w:p>
        </w:tc>
      </w:tr>
      <w:tr w:rsidR="00293EA1" w:rsidRPr="00293EA1" w14:paraId="0CB5C43C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7B909A7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0B3FC98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5.3.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3EE448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TEMELJEM  PRIJENOSA EU SREDSTAVA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6C721A5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0627880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7.275,00</w:t>
            </w:r>
          </w:p>
        </w:tc>
      </w:tr>
      <w:tr w:rsidR="00293EA1" w:rsidRPr="00293EA1" w14:paraId="79A97089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5DD7B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R1242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E8D8E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93A35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intelektualne usluge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AD0E1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C2879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7.275,00</w:t>
            </w:r>
          </w:p>
        </w:tc>
      </w:tr>
      <w:tr w:rsidR="00293EA1" w:rsidRPr="00293EA1" w14:paraId="4B8AE71E" w14:textId="77777777" w:rsidTr="00A239BC">
        <w:trPr>
          <w:trHeight w:val="45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44F3C04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EBE5639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1032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6FE8A6C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ZAŽELI - PROGRAM ZAPOŠLJAVANJA ŽENA: OSNAŽENE ERNESTINE FAZA IV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E11102C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360.086,00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FA65801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321.581,41</w:t>
            </w:r>
          </w:p>
        </w:tc>
      </w:tr>
      <w:tr w:rsidR="00293EA1" w:rsidRPr="00293EA1" w14:paraId="3A9B41FB" w14:textId="77777777" w:rsidTr="00A239BC">
        <w:trPr>
          <w:trHeight w:val="45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AD1520D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B4582A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4B1466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ZAPOŠLJAVANJE ŽENA NA POSLOVIMA NJEGE STARIJIH OSOBA I OSOBA U NEPOVOLJNOM POLOŽAJU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FE60D05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255.850,00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78E568D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234.910,34</w:t>
            </w:r>
          </w:p>
        </w:tc>
      </w:tr>
      <w:tr w:rsidR="00293EA1" w:rsidRPr="00293EA1" w14:paraId="1F4DED31" w14:textId="77777777" w:rsidTr="00A239BC">
        <w:trPr>
          <w:trHeight w:val="45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713EFD18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Funkcijska klasifikacija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1880636E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1050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1073210C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Nezaposlenost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2BC771AC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255.850,00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1D60A2B0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234.910,34</w:t>
            </w:r>
          </w:p>
        </w:tc>
      </w:tr>
      <w:tr w:rsidR="00293EA1" w:rsidRPr="00293EA1" w14:paraId="6A291722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0B912D9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5B8DF96D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70A6BE0F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47D64221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255.850,00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01B3CF6C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234.910,34</w:t>
            </w:r>
          </w:p>
        </w:tc>
      </w:tr>
      <w:tr w:rsidR="00293EA1" w:rsidRPr="00293EA1" w14:paraId="2D016405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5695656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521E9B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5.3.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10F444E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TEMELJEM  PRIJENOSA EU SREDSTAVA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1BC3AE1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255.850,00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D2B9BB6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234.910,34</w:t>
            </w:r>
          </w:p>
        </w:tc>
      </w:tr>
      <w:tr w:rsidR="00293EA1" w:rsidRPr="00293EA1" w14:paraId="6A91579E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6D18F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R0941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22833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D10C8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zaposlene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9A3D7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F717A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201.048,21</w:t>
            </w:r>
          </w:p>
        </w:tc>
      </w:tr>
      <w:tr w:rsidR="00293EA1" w:rsidRPr="00293EA1" w14:paraId="566446A8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B43B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R1129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23606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31219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F5CE6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nenavedeni rashodi za zaposlene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B996D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255,00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9DB70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120,26</w:t>
            </w:r>
          </w:p>
        </w:tc>
      </w:tr>
      <w:tr w:rsidR="00293EA1" w:rsidRPr="00293EA1" w14:paraId="67D839FC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7753E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R0943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9C00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9046C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B4CF8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4A69B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33.154,72</w:t>
            </w:r>
          </w:p>
        </w:tc>
      </w:tr>
      <w:tr w:rsidR="00293EA1" w:rsidRPr="00293EA1" w14:paraId="354B7B72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562CB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R0985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BF551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EE9BC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posao i s posla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9ABCF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10E3A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587,15</w:t>
            </w:r>
          </w:p>
        </w:tc>
      </w:tr>
      <w:tr w:rsidR="00293EA1" w:rsidRPr="00293EA1" w14:paraId="3378C1C6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B9CFB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R1005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2177C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32149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BC2C5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BC76D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425,00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E5B7D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93EA1" w:rsidRPr="00293EA1" w14:paraId="7B3ECF59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AAE89F8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4EFBC0B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A100002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C0DE0BE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PROVOĐENJE PROJEKTA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B739E56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104.236,00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D8DFD64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86.671,07</w:t>
            </w:r>
          </w:p>
        </w:tc>
      </w:tr>
      <w:tr w:rsidR="00293EA1" w:rsidRPr="00293EA1" w14:paraId="4AB3B2DD" w14:textId="77777777" w:rsidTr="00A239BC">
        <w:trPr>
          <w:trHeight w:val="45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33A58A6F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Funkcijska klasifikacija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70BC9CF6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1050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0EDE8501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Nezaposlenost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09A11FC1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104.236,00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054BDEEC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86.671,07</w:t>
            </w:r>
          </w:p>
        </w:tc>
      </w:tr>
      <w:tr w:rsidR="00293EA1" w:rsidRPr="00293EA1" w14:paraId="422BDD9A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6AE1ABC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6E88469C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7D09D3F7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7D15B053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104.236,00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441A5B42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86.671,07</w:t>
            </w:r>
          </w:p>
        </w:tc>
      </w:tr>
      <w:tr w:rsidR="00293EA1" w:rsidRPr="00293EA1" w14:paraId="62B3738D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7E122A1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2FA517C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5.3.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814B11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TEMELJEM  PRIJENOSA EU SREDSTAVA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CDB0EFC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104.236,00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ADAB089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86.671,07</w:t>
            </w:r>
          </w:p>
        </w:tc>
      </w:tr>
      <w:tr w:rsidR="00293EA1" w:rsidRPr="00293EA1" w14:paraId="0368C674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4C4C3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R0945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D2CD4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D9F80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zaposlene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CCD37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9770C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47.150,23</w:t>
            </w:r>
          </w:p>
        </w:tc>
      </w:tr>
      <w:tr w:rsidR="00293EA1" w:rsidRPr="00293EA1" w14:paraId="37997F16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2015E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R0949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B59F4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31219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6A136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nenavedeni rashodi za zaposlene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3579A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4.080,00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4979F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3.485,00</w:t>
            </w:r>
          </w:p>
        </w:tc>
      </w:tr>
      <w:tr w:rsidR="00293EA1" w:rsidRPr="00293EA1" w14:paraId="79852BAA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D3E0B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R0947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1F7AD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76CDC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7F290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8.160,00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15276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7.772,72</w:t>
            </w:r>
          </w:p>
        </w:tc>
      </w:tr>
      <w:tr w:rsidR="00293EA1" w:rsidRPr="00293EA1" w14:paraId="1A79F2D2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91ECF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R0951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F9D06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7E75D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posao i s posla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3C21D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2.346,00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A9885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2.857,49</w:t>
            </w:r>
          </w:p>
        </w:tc>
      </w:tr>
      <w:tr w:rsidR="00293EA1" w:rsidRPr="00293EA1" w14:paraId="4237F0A9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52739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R0953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E93BD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32216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6B84A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za higijenske potrebe i njegu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8C7AD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0F4B0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13.666,16</w:t>
            </w:r>
          </w:p>
        </w:tc>
      </w:tr>
      <w:tr w:rsidR="00293EA1" w:rsidRPr="00293EA1" w14:paraId="6DDC41B1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84C5F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R1123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6D590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BFBA9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Električna energija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25018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7906C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11.739,47</w:t>
            </w:r>
          </w:p>
        </w:tc>
      </w:tr>
      <w:tr w:rsidR="00293EA1" w:rsidRPr="00293EA1" w14:paraId="658DA9A5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35D127ED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33F5760E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6ABED17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VLASTITI KOMUNALNI POGON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357604DD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30.394,00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0BA57532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24.634,00</w:t>
            </w:r>
          </w:p>
        </w:tc>
      </w:tr>
      <w:tr w:rsidR="00293EA1" w:rsidRPr="00293EA1" w14:paraId="0548A7E1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06B21EC6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7A5340C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00401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66E84078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VLASTITI KOMUNALNI POGON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76FE2E4E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30.394,00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10436A10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24.634,00</w:t>
            </w:r>
          </w:p>
        </w:tc>
      </w:tr>
      <w:tr w:rsidR="00293EA1" w:rsidRPr="00293EA1" w14:paraId="19266C93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F5D21D4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2E7999B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1022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9FCB61C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OSTALIH JAVNIH POVRŠINA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EE3321A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30.394,00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D05F8CB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24.634,00</w:t>
            </w:r>
          </w:p>
        </w:tc>
      </w:tr>
      <w:tr w:rsidR="00293EA1" w:rsidRPr="00293EA1" w14:paraId="6AC4CDD6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21FFB5F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FFB5FA6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A100005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991521F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UREĐENJE DJEČJIH IGRALIŠTA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70861E7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19.324,00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7A0B175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19.324,00</w:t>
            </w:r>
          </w:p>
        </w:tc>
      </w:tr>
      <w:tr w:rsidR="00293EA1" w:rsidRPr="00293EA1" w14:paraId="65A283E2" w14:textId="77777777" w:rsidTr="00A239BC">
        <w:trPr>
          <w:trHeight w:val="45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1B198028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Funkcijska klasifikacija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3C564A49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556C9E7F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zajednice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43094F05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19.324,00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57294756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19.324,00</w:t>
            </w:r>
          </w:p>
        </w:tc>
      </w:tr>
      <w:tr w:rsidR="00293EA1" w:rsidRPr="00293EA1" w14:paraId="29A259A6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26AA668B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722CBC7B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3947C0A8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10B6BE2F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19.324,00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4DAAB9AF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19.324,00</w:t>
            </w:r>
          </w:p>
        </w:tc>
      </w:tr>
      <w:tr w:rsidR="00293EA1" w:rsidRPr="00293EA1" w14:paraId="46AAFA72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455FE6F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20ECCF5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5.3.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CD9844F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TEMELJEM  PRIJENOSA EU SREDSTAVA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FB5921D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19.324,00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3B30A9D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19.324,00</w:t>
            </w:r>
          </w:p>
        </w:tc>
      </w:tr>
      <w:tr w:rsidR="00293EA1" w:rsidRPr="00293EA1" w14:paraId="10D10033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6BBA3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R1118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915FD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42273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D401C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14AAA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19.324,00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A2316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19.324,00</w:t>
            </w:r>
          </w:p>
        </w:tc>
      </w:tr>
      <w:tr w:rsidR="00293EA1" w:rsidRPr="00293EA1" w14:paraId="6893D1D2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D016C0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A996D80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A100009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B0AD377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ZELENA ZONA ERNESTINOVO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95F61C3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11.070,00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B362E1C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</w:tr>
      <w:tr w:rsidR="00293EA1" w:rsidRPr="00293EA1" w14:paraId="22595105" w14:textId="77777777" w:rsidTr="00A239BC">
        <w:trPr>
          <w:trHeight w:val="45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09E543A1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Funkcijska klasifikacija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3B601EE7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0540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718E4C39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Zaštita bioraznolikosti i krajolika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7B0F0B68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11.070,00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0B3599C8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</w:tr>
      <w:tr w:rsidR="00293EA1" w:rsidRPr="00293EA1" w14:paraId="674F2575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5785EB9B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47AC7B64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3F067C40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76D983AE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11.070,00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FEDE01" w:fill="FEDE01"/>
            <w:vAlign w:val="center"/>
            <w:hideMark/>
          </w:tcPr>
          <w:p w14:paraId="119DA1A6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</w:tr>
      <w:tr w:rsidR="00293EA1" w:rsidRPr="00293EA1" w14:paraId="4A755668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25CF6A2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36E8BBB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5.3.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2F34778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TEMELJEM  PRIJENOSA EU SREDSTAVA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A09ABD3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11.070,00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0118056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</w:tr>
      <w:tr w:rsidR="00293EA1" w:rsidRPr="00293EA1" w14:paraId="08C29770" w14:textId="77777777" w:rsidTr="00A239BC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0B497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R0918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CD267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0B98C" w14:textId="77777777" w:rsidR="00293EA1" w:rsidRPr="00293EA1" w:rsidRDefault="00293EA1" w:rsidP="0029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intelektualne usluge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AFAB6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11.070,00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10390" w14:textId="77777777" w:rsidR="00293EA1" w:rsidRPr="00293EA1" w:rsidRDefault="00293EA1" w:rsidP="00293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93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5.310,00</w:t>
            </w:r>
          </w:p>
        </w:tc>
      </w:tr>
    </w:tbl>
    <w:p w14:paraId="2CFB4FDC" w14:textId="77777777" w:rsidR="00B505EB" w:rsidRDefault="00B505EB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302B891" w14:textId="327203CE" w:rsidR="00293EA1" w:rsidRPr="004D01EA" w:rsidRDefault="00293EA1" w:rsidP="00293EA1">
      <w:pPr>
        <w:rPr>
          <w:b/>
          <w:bCs/>
        </w:rPr>
      </w:pPr>
      <w:r>
        <w:rPr>
          <w:b/>
          <w:bCs/>
        </w:rPr>
        <w:t xml:space="preserve">Revitalizacija galerije Petar </w:t>
      </w:r>
      <w:proofErr w:type="spellStart"/>
      <w:r>
        <w:rPr>
          <w:b/>
          <w:bCs/>
        </w:rPr>
        <w:t>Smajić</w:t>
      </w:r>
      <w:proofErr w:type="spellEnd"/>
    </w:p>
    <w:p w14:paraId="46D7F4BC" w14:textId="77777777" w:rsidR="00BA1C25" w:rsidRPr="00D403B8" w:rsidRDefault="00293EA1" w:rsidP="00BA1C25">
      <w:pPr>
        <w:spacing w:line="240" w:lineRule="auto"/>
        <w:rPr>
          <w:rFonts w:ascii="Times New Roman" w:hAnsi="Times New Roman" w:cs="Times New Roman"/>
        </w:rPr>
      </w:pPr>
      <w:r w:rsidRPr="00D403B8">
        <w:rPr>
          <w:rFonts w:ascii="Times New Roman" w:hAnsi="Times New Roman" w:cs="Times New Roman"/>
        </w:rPr>
        <w:t>Projekt je sufinanciran iz Programa konkurentnost i kohezija u financijskom razdoblju 2021.-2027., iz Europskog fonda za regionalni razvoj kroz Poziv na dostavu projektnih prijedloga “Obnova javne kulturne infrastrukture”, PK.6.4.01.</w:t>
      </w:r>
    </w:p>
    <w:p w14:paraId="4D09C5F7" w14:textId="1FACE4FD" w:rsidR="00293EA1" w:rsidRPr="00D403B8" w:rsidRDefault="00293EA1" w:rsidP="00BA1C25">
      <w:pPr>
        <w:spacing w:line="240" w:lineRule="auto"/>
        <w:rPr>
          <w:rFonts w:ascii="Times New Roman" w:hAnsi="Times New Roman" w:cs="Times New Roman"/>
        </w:rPr>
      </w:pPr>
      <w:r w:rsidRPr="00D403B8">
        <w:rPr>
          <w:rFonts w:ascii="Times New Roman" w:hAnsi="Times New Roman" w:cs="Times New Roman"/>
        </w:rPr>
        <w:t>Vrijednost radova iznosi 2,3 milijuna eura.</w:t>
      </w:r>
      <w:r w:rsidR="00DF4084" w:rsidRPr="00D403B8">
        <w:rPr>
          <w:rFonts w:ascii="Times New Roman" w:hAnsi="Times New Roman" w:cs="Times New Roman"/>
        </w:rPr>
        <w:t xml:space="preserve"> Iznos bespovratnih sredstava iznosi 1.653.188,51 eura.</w:t>
      </w:r>
    </w:p>
    <w:p w14:paraId="0385D08B" w14:textId="77777777" w:rsidR="00FD5D1D" w:rsidRDefault="00FD5D1D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A57CA78" w14:textId="553CAFE5" w:rsidR="00293EA1" w:rsidRDefault="00293EA1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293EA1">
        <w:rPr>
          <w:rFonts w:ascii="Times New Roman" w:eastAsia="Calibri" w:hAnsi="Times New Roman" w:cs="Times New Roman"/>
          <w:b/>
        </w:rPr>
        <w:t xml:space="preserve">Kreativni dječji centar INNATUS </w:t>
      </w:r>
    </w:p>
    <w:p w14:paraId="5586B951" w14:textId="77777777" w:rsidR="00293EA1" w:rsidRDefault="00293EA1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</w:p>
    <w:p w14:paraId="4CE44E93" w14:textId="2B174C72" w:rsidR="00293EA1" w:rsidRPr="00D403B8" w:rsidRDefault="00293EA1" w:rsidP="00BA1C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D403B8">
        <w:rPr>
          <w:rFonts w:ascii="Times New Roman" w:hAnsi="Times New Roman" w:cs="Times New Roman"/>
        </w:rPr>
        <w:t>Ukupna vrijednost projekta je 3,7 milijuna eura, pri čemu vrijednost izgradnje Kreativnog dječjeg centra iznosi 3,3 milijuna EUR-a, a ostatak sredstava koristit će našim partnerima za uređenje kulturnog centra u Subotici koji će služiti kao moderno kulturno središte</w:t>
      </w:r>
      <w:r w:rsidR="002E54C1">
        <w:rPr>
          <w:rFonts w:ascii="Times New Roman" w:hAnsi="Times New Roman" w:cs="Times New Roman"/>
        </w:rPr>
        <w:t>.</w:t>
      </w:r>
    </w:p>
    <w:p w14:paraId="48E92DDE" w14:textId="77777777" w:rsidR="00293EA1" w:rsidRPr="00D403B8" w:rsidRDefault="00293EA1" w:rsidP="00BA1C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</w:p>
    <w:p w14:paraId="29D7DAAA" w14:textId="77777777" w:rsidR="00BA1C25" w:rsidRPr="00D403B8" w:rsidRDefault="00BA1C25" w:rsidP="00BA1C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</w:p>
    <w:p w14:paraId="592D085F" w14:textId="7F900EEA" w:rsidR="00BA1C25" w:rsidRPr="00BA1C25" w:rsidRDefault="00BA1C25" w:rsidP="00BA1C2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Rekonstrukcija ceste u ulici Koče Popovića u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Divošu</w:t>
      </w:r>
      <w:proofErr w:type="spellEnd"/>
    </w:p>
    <w:p w14:paraId="2FA6F79C" w14:textId="77777777" w:rsidR="00BA1C25" w:rsidRPr="00E1233D" w:rsidRDefault="00BA1C25" w:rsidP="00BA1C25">
      <w:pPr>
        <w:rPr>
          <w:rFonts w:ascii="Times New Roman" w:hAnsi="Times New Roman" w:cs="Times New Roman"/>
        </w:rPr>
      </w:pPr>
      <w:r w:rsidRPr="00E1233D">
        <w:rPr>
          <w:rFonts w:ascii="Times New Roman" w:hAnsi="Times New Roman" w:cs="Times New Roman"/>
        </w:rPr>
        <w:t xml:space="preserve">Općina Ernestinovo 02. prosinca 2024. godine potpisala je Ugovor o financiranju projekta Rekonstrukcija ceste u ulici Koče Popovića u </w:t>
      </w:r>
      <w:proofErr w:type="spellStart"/>
      <w:r w:rsidRPr="00E1233D">
        <w:rPr>
          <w:rFonts w:ascii="Times New Roman" w:hAnsi="Times New Roman" w:cs="Times New Roman"/>
        </w:rPr>
        <w:t>Divošu</w:t>
      </w:r>
      <w:proofErr w:type="spellEnd"/>
      <w:r w:rsidRPr="00E1233D">
        <w:rPr>
          <w:rFonts w:ascii="Times New Roman" w:hAnsi="Times New Roman" w:cs="Times New Roman"/>
        </w:rPr>
        <w:t>.</w:t>
      </w:r>
    </w:p>
    <w:p w14:paraId="3375E002" w14:textId="77777777" w:rsidR="00BA1C25" w:rsidRPr="00E1233D" w:rsidRDefault="00BA1C25" w:rsidP="00BA1C25">
      <w:pPr>
        <w:rPr>
          <w:rFonts w:ascii="Times New Roman" w:hAnsi="Times New Roman" w:cs="Times New Roman"/>
        </w:rPr>
      </w:pPr>
      <w:r w:rsidRPr="00E1233D">
        <w:rPr>
          <w:rFonts w:ascii="Times New Roman" w:hAnsi="Times New Roman" w:cs="Times New Roman"/>
        </w:rPr>
        <w:t>Projekt se financira u okviru provedbe Natječaja za provedbu intervencije 73.13. Potpora javnoj infrastrukturi u ruralnim područjima iz Strateškog plana Zajedničke poljoprivredne politike Republike Hrvatske 2023. – 2027. (SP ZPP-73.13. – I) od 22. prosinca 2023. godine.</w:t>
      </w:r>
    </w:p>
    <w:p w14:paraId="4C1F7961" w14:textId="77777777" w:rsidR="00BA1C25" w:rsidRPr="00E1233D" w:rsidRDefault="00BA1C25" w:rsidP="00BA1C25">
      <w:pPr>
        <w:rPr>
          <w:rFonts w:ascii="Times New Roman" w:hAnsi="Times New Roman" w:cs="Times New Roman"/>
        </w:rPr>
      </w:pPr>
      <w:r w:rsidRPr="00E1233D">
        <w:rPr>
          <w:rFonts w:ascii="Times New Roman" w:hAnsi="Times New Roman" w:cs="Times New Roman"/>
        </w:rPr>
        <w:t>Ukupni iznos projekta: 895.771,56 EUR</w:t>
      </w:r>
    </w:p>
    <w:p w14:paraId="25593A70" w14:textId="77777777" w:rsidR="00293EA1" w:rsidRPr="00D403B8" w:rsidRDefault="00293EA1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</w:p>
    <w:p w14:paraId="61B38918" w14:textId="3AF7A979" w:rsidR="00293EA1" w:rsidRPr="00D403B8" w:rsidRDefault="00DF408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D403B8">
        <w:rPr>
          <w:rFonts w:ascii="Times New Roman" w:eastAsia="Calibri" w:hAnsi="Times New Roman" w:cs="Times New Roman"/>
          <w:b/>
        </w:rPr>
        <w:t>Izgradnja</w:t>
      </w:r>
      <w:r w:rsidR="00D403B8" w:rsidRPr="00D403B8">
        <w:rPr>
          <w:rFonts w:ascii="Times New Roman" w:eastAsia="Calibri" w:hAnsi="Times New Roman" w:cs="Times New Roman"/>
          <w:b/>
        </w:rPr>
        <w:t xml:space="preserve"> biciklističke infrastrukture u </w:t>
      </w:r>
      <w:proofErr w:type="spellStart"/>
      <w:r w:rsidR="00D403B8" w:rsidRPr="00D403B8">
        <w:rPr>
          <w:rFonts w:ascii="Times New Roman" w:eastAsia="Calibri" w:hAnsi="Times New Roman" w:cs="Times New Roman"/>
          <w:b/>
        </w:rPr>
        <w:t>Laslovu</w:t>
      </w:r>
      <w:proofErr w:type="spellEnd"/>
    </w:p>
    <w:p w14:paraId="5A0C3BA8" w14:textId="77777777" w:rsidR="00293EA1" w:rsidRDefault="00293EA1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404D950" w14:textId="6A2C21DF" w:rsidR="00BA1C25" w:rsidRPr="00D403B8" w:rsidRDefault="00D403B8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D403B8">
        <w:rPr>
          <w:rFonts w:ascii="Times New Roman" w:eastAsia="Calibri" w:hAnsi="Times New Roman" w:cs="Times New Roman"/>
          <w:bCs/>
        </w:rPr>
        <w:t xml:space="preserve">Svrha projekta “Izgradnja biciklističke infrastrukture u naselju </w:t>
      </w:r>
      <w:proofErr w:type="spellStart"/>
      <w:r w:rsidRPr="00D403B8">
        <w:rPr>
          <w:rFonts w:ascii="Times New Roman" w:eastAsia="Calibri" w:hAnsi="Times New Roman" w:cs="Times New Roman"/>
          <w:bCs/>
        </w:rPr>
        <w:t>Laslovo</w:t>
      </w:r>
      <w:proofErr w:type="spellEnd"/>
      <w:r w:rsidRPr="00D403B8">
        <w:rPr>
          <w:rFonts w:ascii="Times New Roman" w:eastAsia="Calibri" w:hAnsi="Times New Roman" w:cs="Times New Roman"/>
          <w:bCs/>
        </w:rPr>
        <w:t>” je izgraditi 4.280 metara biciklističko – pješačke staze pridonoseći boljoj povezanosti ruralnih i urbanih područja urbane aglomeracije Osijek, smanjenom korištenju osobnih vozila u korist lokalnih putovanja biciklom, kao i smanjenju emisija štetnih tvari koje utječu na zagađenje atmosfere i okoliša.</w:t>
      </w:r>
    </w:p>
    <w:p w14:paraId="4DE250C5" w14:textId="77777777" w:rsidR="00F65804" w:rsidRDefault="00F6580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</w:rPr>
      </w:pPr>
    </w:p>
    <w:p w14:paraId="3D687165" w14:textId="575E0B3F" w:rsidR="00BA1C25" w:rsidRDefault="00D403B8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D403B8">
        <w:rPr>
          <w:rFonts w:ascii="Times New Roman" w:eastAsia="Calibri" w:hAnsi="Times New Roman" w:cs="Times New Roman"/>
          <w:bCs/>
        </w:rPr>
        <w:t>Ukupna vrijednost radova je 1.435.174,64 eura , od toga su bespovratna sredstva u iznosu od 945.450,30 eura.</w:t>
      </w:r>
    </w:p>
    <w:p w14:paraId="22AED019" w14:textId="77777777" w:rsidR="002E54C1" w:rsidRDefault="002E54C1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</w:rPr>
      </w:pPr>
    </w:p>
    <w:p w14:paraId="5EAD5908" w14:textId="77777777" w:rsidR="002E54C1" w:rsidRPr="00D403B8" w:rsidRDefault="002E54C1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</w:rPr>
      </w:pPr>
    </w:p>
    <w:p w14:paraId="65817F8B" w14:textId="4FB8C2AA" w:rsidR="00845344" w:rsidRPr="00B72A69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  <w:r w:rsidRPr="00B72A69">
        <w:rPr>
          <w:rFonts w:ascii="Times New Roman" w:eastAsia="Calibri" w:hAnsi="Times New Roman" w:cs="Times New Roman"/>
          <w:b/>
          <w:sz w:val="26"/>
          <w:szCs w:val="26"/>
        </w:rPr>
        <w:t>VIŠAK/MANJAK PRIHODA</w:t>
      </w:r>
    </w:p>
    <w:p w14:paraId="3406D4DC" w14:textId="77777777" w:rsidR="00845344" w:rsidRPr="003071CC" w:rsidRDefault="00845344" w:rsidP="008453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</w:p>
    <w:p w14:paraId="2CEEBF67" w14:textId="77777777" w:rsidR="00236DC0" w:rsidRDefault="00236DC0" w:rsidP="00FD5D1D">
      <w:pPr>
        <w:rPr>
          <w:rFonts w:ascii="Times New Roman" w:hAnsi="Times New Roman" w:cs="Times New Roman"/>
          <w:sz w:val="24"/>
          <w:szCs w:val="24"/>
        </w:rPr>
      </w:pPr>
    </w:p>
    <w:p w14:paraId="2363EC06" w14:textId="4596F06A" w:rsidR="00FD5D1D" w:rsidRPr="002E54C1" w:rsidRDefault="00DC1F4C" w:rsidP="00FD5D1D">
      <w:pPr>
        <w:rPr>
          <w:rFonts w:ascii="Times New Roman" w:hAnsi="Times New Roman" w:cs="Times New Roman"/>
          <w:sz w:val="24"/>
          <w:szCs w:val="24"/>
        </w:rPr>
      </w:pPr>
      <w:r w:rsidRPr="002E54C1">
        <w:rPr>
          <w:rFonts w:ascii="Times New Roman" w:hAnsi="Times New Roman" w:cs="Times New Roman"/>
          <w:sz w:val="24"/>
          <w:szCs w:val="24"/>
        </w:rPr>
        <w:t xml:space="preserve">U 2025. godini Općina Ernestinovo je imala ukupne prihode i primitke 4.607.020,67 eura, te ukupne rashode i izdatke 5.868.208,96 eura, te je ostvarila manjak prihoda i primitaka u </w:t>
      </w:r>
      <w:r w:rsidRPr="002E54C1">
        <w:rPr>
          <w:rFonts w:ascii="Times New Roman" w:hAnsi="Times New Roman" w:cs="Times New Roman"/>
          <w:sz w:val="24"/>
          <w:szCs w:val="24"/>
        </w:rPr>
        <w:lastRenderedPageBreak/>
        <w:t>iznosu od 1.261.188,29 eura, no sa prenesenim viškom prihoda od prošle godine koji je iznosio 1.154.598,72 eura, sada ima manjak prihoda od 106.589,57 eura.</w:t>
      </w:r>
    </w:p>
    <w:p w14:paraId="4B6263E4" w14:textId="77777777" w:rsidR="00FD5D1D" w:rsidRPr="002E54C1" w:rsidRDefault="00FD5D1D" w:rsidP="00FD5D1D">
      <w:pPr>
        <w:rPr>
          <w:rFonts w:ascii="Times New Roman" w:hAnsi="Times New Roman" w:cs="Times New Roman"/>
          <w:sz w:val="24"/>
          <w:szCs w:val="24"/>
        </w:rPr>
      </w:pPr>
    </w:p>
    <w:p w14:paraId="189F0722" w14:textId="2392E5A8" w:rsidR="00FD5D1D" w:rsidRPr="002E54C1" w:rsidRDefault="00FD5D1D" w:rsidP="00FD5D1D">
      <w:pPr>
        <w:rPr>
          <w:rFonts w:ascii="Times New Roman" w:hAnsi="Times New Roman" w:cs="Times New Roman"/>
          <w:bCs/>
          <w:sz w:val="24"/>
          <w:szCs w:val="24"/>
        </w:rPr>
      </w:pPr>
      <w:r w:rsidRPr="002E54C1">
        <w:rPr>
          <w:rFonts w:ascii="Times New Roman" w:hAnsi="Times New Roman" w:cs="Times New Roman"/>
          <w:bCs/>
          <w:sz w:val="24"/>
          <w:szCs w:val="24"/>
        </w:rPr>
        <w:t>Dječji vrtić Ogledalce je u ovom izvještajnom razdoblju ostvario</w:t>
      </w:r>
      <w:r w:rsidR="00BA564B" w:rsidRPr="002E54C1">
        <w:rPr>
          <w:rFonts w:ascii="Times New Roman" w:hAnsi="Times New Roman" w:cs="Times New Roman"/>
          <w:bCs/>
          <w:sz w:val="24"/>
          <w:szCs w:val="24"/>
        </w:rPr>
        <w:t xml:space="preserve"> manjak</w:t>
      </w:r>
      <w:r w:rsidRPr="002E54C1">
        <w:rPr>
          <w:rFonts w:ascii="Times New Roman" w:hAnsi="Times New Roman" w:cs="Times New Roman"/>
          <w:bCs/>
          <w:sz w:val="24"/>
          <w:szCs w:val="24"/>
        </w:rPr>
        <w:t xml:space="preserve"> prihoda poslovanja u iznosu od </w:t>
      </w:r>
      <w:r w:rsidR="00BA564B" w:rsidRPr="002E54C1">
        <w:rPr>
          <w:rFonts w:ascii="Times New Roman" w:hAnsi="Times New Roman" w:cs="Times New Roman"/>
          <w:bCs/>
          <w:sz w:val="24"/>
          <w:szCs w:val="24"/>
        </w:rPr>
        <w:t>17.279,60</w:t>
      </w:r>
      <w:r w:rsidRPr="002E54C1">
        <w:rPr>
          <w:rFonts w:ascii="Times New Roman" w:hAnsi="Times New Roman" w:cs="Times New Roman"/>
          <w:bCs/>
          <w:sz w:val="24"/>
          <w:szCs w:val="24"/>
        </w:rPr>
        <w:t xml:space="preserve"> € i manjak prihoda od nefinancijske imovine u iznosu od </w:t>
      </w:r>
      <w:r w:rsidR="00BA564B" w:rsidRPr="002E54C1">
        <w:rPr>
          <w:rFonts w:ascii="Times New Roman" w:hAnsi="Times New Roman" w:cs="Times New Roman"/>
          <w:bCs/>
          <w:sz w:val="24"/>
          <w:szCs w:val="24"/>
        </w:rPr>
        <w:t>3.678,50</w:t>
      </w:r>
      <w:r w:rsidRPr="002E54C1">
        <w:rPr>
          <w:rFonts w:ascii="Times New Roman" w:hAnsi="Times New Roman" w:cs="Times New Roman"/>
          <w:bCs/>
          <w:sz w:val="24"/>
          <w:szCs w:val="24"/>
        </w:rPr>
        <w:t xml:space="preserve"> €  te sa prenesenim viškom prihoda iz prethodne godine u iznosu od </w:t>
      </w:r>
      <w:r w:rsidR="00BA564B" w:rsidRPr="002E54C1">
        <w:rPr>
          <w:rFonts w:ascii="Times New Roman" w:hAnsi="Times New Roman" w:cs="Times New Roman"/>
          <w:bCs/>
          <w:sz w:val="24"/>
          <w:szCs w:val="24"/>
        </w:rPr>
        <w:t>7.094,53</w:t>
      </w:r>
      <w:r w:rsidRPr="002E54C1">
        <w:rPr>
          <w:rFonts w:ascii="Times New Roman" w:hAnsi="Times New Roman" w:cs="Times New Roman"/>
          <w:bCs/>
          <w:sz w:val="24"/>
          <w:szCs w:val="24"/>
        </w:rPr>
        <w:t xml:space="preserve"> € ukupni </w:t>
      </w:r>
      <w:r w:rsidR="00BA564B" w:rsidRPr="002E54C1">
        <w:rPr>
          <w:rFonts w:ascii="Times New Roman" w:hAnsi="Times New Roman" w:cs="Times New Roman"/>
          <w:bCs/>
          <w:sz w:val="24"/>
          <w:szCs w:val="24"/>
        </w:rPr>
        <w:t>manjak</w:t>
      </w:r>
      <w:r w:rsidRPr="002E54C1">
        <w:rPr>
          <w:rFonts w:ascii="Times New Roman" w:hAnsi="Times New Roman" w:cs="Times New Roman"/>
          <w:bCs/>
          <w:sz w:val="24"/>
          <w:szCs w:val="24"/>
        </w:rPr>
        <w:t xml:space="preserve"> prihoda iznosi</w:t>
      </w:r>
      <w:r w:rsidR="00BA564B" w:rsidRPr="002E54C1">
        <w:rPr>
          <w:rFonts w:ascii="Times New Roman" w:hAnsi="Times New Roman" w:cs="Times New Roman"/>
          <w:bCs/>
          <w:sz w:val="24"/>
          <w:szCs w:val="24"/>
        </w:rPr>
        <w:t xml:space="preserve"> 13.863,57 eura.</w:t>
      </w:r>
    </w:p>
    <w:p w14:paraId="550208F5" w14:textId="49AE6BBE" w:rsidR="00BA564B" w:rsidRPr="002E54C1" w:rsidRDefault="00BA564B" w:rsidP="00FD5D1D">
      <w:pPr>
        <w:rPr>
          <w:rFonts w:ascii="Times New Roman" w:hAnsi="Times New Roman" w:cs="Times New Roman"/>
          <w:bCs/>
          <w:sz w:val="24"/>
          <w:szCs w:val="24"/>
        </w:rPr>
      </w:pPr>
      <w:r w:rsidRPr="002E54C1">
        <w:rPr>
          <w:rFonts w:ascii="Times New Roman" w:hAnsi="Times New Roman" w:cs="Times New Roman"/>
          <w:bCs/>
          <w:sz w:val="24"/>
          <w:szCs w:val="24"/>
        </w:rPr>
        <w:t>Ovaj manjak prihoda nastao je iz razloga što se plaća za prosinac 2025. (29.117,01 eura) knjižila u 2025. godinu a isplaćena je u siječnju 2026. godine na teret izvora financiranja 1.1. te se prihodi za ovu plaću nisu mogli knjižiti u 2025. godinu.</w:t>
      </w:r>
    </w:p>
    <w:p w14:paraId="4E2416FF" w14:textId="436842CC" w:rsidR="00BA564B" w:rsidRPr="002E54C1" w:rsidRDefault="00BA564B" w:rsidP="00FD5D1D">
      <w:pPr>
        <w:rPr>
          <w:rFonts w:ascii="Times New Roman" w:hAnsi="Times New Roman" w:cs="Times New Roman"/>
          <w:bCs/>
          <w:sz w:val="24"/>
          <w:szCs w:val="24"/>
        </w:rPr>
      </w:pPr>
      <w:r w:rsidRPr="002E54C1">
        <w:rPr>
          <w:rFonts w:ascii="Times New Roman" w:hAnsi="Times New Roman" w:cs="Times New Roman"/>
          <w:bCs/>
          <w:sz w:val="24"/>
          <w:szCs w:val="24"/>
        </w:rPr>
        <w:t>To je ujedno i razlog zašto se ovo izvršenje proračuna razlikuje od konsolidiranog financijskog izvještaja. ( razlika u rashodima je 29.117,01 eura.)</w:t>
      </w:r>
    </w:p>
    <w:p w14:paraId="50931084" w14:textId="2CE8DFA1" w:rsidR="00BA564B" w:rsidRPr="00CE08DC" w:rsidRDefault="00BA564B" w:rsidP="00FD5D1D">
      <w:pPr>
        <w:rPr>
          <w:rFonts w:ascii="Times New Roman" w:hAnsi="Times New Roman" w:cs="Times New Roman"/>
          <w:bCs/>
          <w:sz w:val="24"/>
          <w:szCs w:val="24"/>
        </w:rPr>
      </w:pPr>
      <w:r w:rsidRPr="002E54C1">
        <w:rPr>
          <w:rFonts w:ascii="Times New Roman" w:hAnsi="Times New Roman" w:cs="Times New Roman"/>
          <w:bCs/>
          <w:sz w:val="24"/>
          <w:szCs w:val="24"/>
        </w:rPr>
        <w:t>Ukupni manjak prihoda za pokriće u sljedećem razdoblju je 120.453,14 eura.</w:t>
      </w:r>
    </w:p>
    <w:p w14:paraId="2E6F441D" w14:textId="77777777" w:rsidR="00FD5D1D" w:rsidRPr="00CE08DC" w:rsidRDefault="00FD5D1D" w:rsidP="00FD5D1D">
      <w:pPr>
        <w:rPr>
          <w:rFonts w:ascii="Times New Roman" w:hAnsi="Times New Roman" w:cs="Times New Roman"/>
          <w:sz w:val="24"/>
          <w:szCs w:val="24"/>
        </w:rPr>
      </w:pPr>
    </w:p>
    <w:p w14:paraId="7072ACF6" w14:textId="77777777" w:rsidR="00FD5D1D" w:rsidRPr="00CE08DC" w:rsidRDefault="00FD5D1D" w:rsidP="00FD5D1D">
      <w:pPr>
        <w:rPr>
          <w:rFonts w:ascii="Times New Roman" w:hAnsi="Times New Roman" w:cs="Times New Roman"/>
          <w:sz w:val="24"/>
          <w:szCs w:val="24"/>
        </w:rPr>
      </w:pPr>
    </w:p>
    <w:p w14:paraId="4CFF0A5B" w14:textId="77777777" w:rsidR="00346E67" w:rsidRDefault="00346E67"/>
    <w:sectPr w:rsidR="00346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A14B" w14:textId="77777777" w:rsidR="00973B33" w:rsidRDefault="00973B33" w:rsidP="00B320DF">
      <w:pPr>
        <w:spacing w:after="0" w:line="240" w:lineRule="auto"/>
      </w:pPr>
      <w:r>
        <w:separator/>
      </w:r>
    </w:p>
  </w:endnote>
  <w:endnote w:type="continuationSeparator" w:id="0">
    <w:p w14:paraId="000172ED" w14:textId="77777777" w:rsidR="00973B33" w:rsidRDefault="00973B33" w:rsidP="00B3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C152" w14:textId="299AB06B" w:rsidR="00F03195" w:rsidRDefault="00F03195">
    <w:pPr>
      <w:pStyle w:val="Podnoje"/>
    </w:pPr>
    <w:r>
      <w:t xml:space="preserve">                                                                                </w:t>
    </w:r>
  </w:p>
  <w:p w14:paraId="5369056B" w14:textId="2604BA10" w:rsidR="00B320DF" w:rsidRDefault="00B320DF" w:rsidP="00F03195">
    <w:pPr>
      <w:pStyle w:val="Podnoj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9D20" w14:textId="02504B0F" w:rsidR="00B320DF" w:rsidRDefault="00B320DF" w:rsidP="00F03195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F256" w14:textId="77777777" w:rsidR="00973B33" w:rsidRDefault="00973B33" w:rsidP="00B320DF">
      <w:pPr>
        <w:spacing w:after="0" w:line="240" w:lineRule="auto"/>
      </w:pPr>
      <w:r>
        <w:separator/>
      </w:r>
    </w:p>
  </w:footnote>
  <w:footnote w:type="continuationSeparator" w:id="0">
    <w:p w14:paraId="1DFDFA5C" w14:textId="77777777" w:rsidR="00973B33" w:rsidRDefault="00973B33" w:rsidP="00B32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4F"/>
    <w:rsid w:val="00015B8F"/>
    <w:rsid w:val="00022B3A"/>
    <w:rsid w:val="00036C28"/>
    <w:rsid w:val="000402B2"/>
    <w:rsid w:val="00040FB0"/>
    <w:rsid w:val="000510F3"/>
    <w:rsid w:val="000527F7"/>
    <w:rsid w:val="000622BF"/>
    <w:rsid w:val="00071213"/>
    <w:rsid w:val="000764A1"/>
    <w:rsid w:val="000817DA"/>
    <w:rsid w:val="000922F6"/>
    <w:rsid w:val="000B1B12"/>
    <w:rsid w:val="000B7253"/>
    <w:rsid w:val="000B78BF"/>
    <w:rsid w:val="000C7F89"/>
    <w:rsid w:val="000D3AE5"/>
    <w:rsid w:val="000D59AD"/>
    <w:rsid w:val="000E1ED4"/>
    <w:rsid w:val="00114C15"/>
    <w:rsid w:val="00117A45"/>
    <w:rsid w:val="0012181C"/>
    <w:rsid w:val="00123510"/>
    <w:rsid w:val="00135F1F"/>
    <w:rsid w:val="0014015C"/>
    <w:rsid w:val="001413B7"/>
    <w:rsid w:val="001538BC"/>
    <w:rsid w:val="00154CB7"/>
    <w:rsid w:val="00155066"/>
    <w:rsid w:val="00171817"/>
    <w:rsid w:val="0017415D"/>
    <w:rsid w:val="00174B6B"/>
    <w:rsid w:val="0017699A"/>
    <w:rsid w:val="00180A39"/>
    <w:rsid w:val="00181131"/>
    <w:rsid w:val="00181924"/>
    <w:rsid w:val="001A2571"/>
    <w:rsid w:val="001A733F"/>
    <w:rsid w:val="001C0435"/>
    <w:rsid w:val="001C0BD0"/>
    <w:rsid w:val="001D247A"/>
    <w:rsid w:val="001D3B40"/>
    <w:rsid w:val="001F0025"/>
    <w:rsid w:val="001F5CE8"/>
    <w:rsid w:val="00211C64"/>
    <w:rsid w:val="00212E50"/>
    <w:rsid w:val="00236DC0"/>
    <w:rsid w:val="00240F88"/>
    <w:rsid w:val="00242133"/>
    <w:rsid w:val="00246247"/>
    <w:rsid w:val="00251C96"/>
    <w:rsid w:val="0025214D"/>
    <w:rsid w:val="00261842"/>
    <w:rsid w:val="00280E7B"/>
    <w:rsid w:val="00284C7A"/>
    <w:rsid w:val="00293EA1"/>
    <w:rsid w:val="002941F2"/>
    <w:rsid w:val="00294CF0"/>
    <w:rsid w:val="00294F09"/>
    <w:rsid w:val="002A3B56"/>
    <w:rsid w:val="002A529C"/>
    <w:rsid w:val="002B1BFC"/>
    <w:rsid w:val="002B54AB"/>
    <w:rsid w:val="002C11EB"/>
    <w:rsid w:val="002C2BD8"/>
    <w:rsid w:val="002D1887"/>
    <w:rsid w:val="002D381A"/>
    <w:rsid w:val="002D568D"/>
    <w:rsid w:val="002E1852"/>
    <w:rsid w:val="002E54C1"/>
    <w:rsid w:val="002E5B3A"/>
    <w:rsid w:val="002E7CCF"/>
    <w:rsid w:val="002F112D"/>
    <w:rsid w:val="00300822"/>
    <w:rsid w:val="00305181"/>
    <w:rsid w:val="00306257"/>
    <w:rsid w:val="00334AAB"/>
    <w:rsid w:val="00346E67"/>
    <w:rsid w:val="00347EB5"/>
    <w:rsid w:val="00353175"/>
    <w:rsid w:val="00360D35"/>
    <w:rsid w:val="003641DB"/>
    <w:rsid w:val="00382AAF"/>
    <w:rsid w:val="00397296"/>
    <w:rsid w:val="003A10A5"/>
    <w:rsid w:val="003C194F"/>
    <w:rsid w:val="003C2564"/>
    <w:rsid w:val="003C29A3"/>
    <w:rsid w:val="003D625E"/>
    <w:rsid w:val="003F47A0"/>
    <w:rsid w:val="00401828"/>
    <w:rsid w:val="00401A6C"/>
    <w:rsid w:val="00402F9F"/>
    <w:rsid w:val="004073A4"/>
    <w:rsid w:val="00416C55"/>
    <w:rsid w:val="00420C66"/>
    <w:rsid w:val="0042358D"/>
    <w:rsid w:val="0042456F"/>
    <w:rsid w:val="00433A7F"/>
    <w:rsid w:val="004460E5"/>
    <w:rsid w:val="00450C2B"/>
    <w:rsid w:val="004530BA"/>
    <w:rsid w:val="00461269"/>
    <w:rsid w:val="0046197B"/>
    <w:rsid w:val="00467E70"/>
    <w:rsid w:val="004917E5"/>
    <w:rsid w:val="00497929"/>
    <w:rsid w:val="004A437D"/>
    <w:rsid w:val="004B37AB"/>
    <w:rsid w:val="004C742D"/>
    <w:rsid w:val="004E4687"/>
    <w:rsid w:val="004F063A"/>
    <w:rsid w:val="00510877"/>
    <w:rsid w:val="00510ACD"/>
    <w:rsid w:val="005137C4"/>
    <w:rsid w:val="00526325"/>
    <w:rsid w:val="00542C4E"/>
    <w:rsid w:val="0054497F"/>
    <w:rsid w:val="00544AAF"/>
    <w:rsid w:val="00550F54"/>
    <w:rsid w:val="00553B9E"/>
    <w:rsid w:val="00567C3A"/>
    <w:rsid w:val="00573D91"/>
    <w:rsid w:val="00574472"/>
    <w:rsid w:val="005968AB"/>
    <w:rsid w:val="00597457"/>
    <w:rsid w:val="005A1D83"/>
    <w:rsid w:val="005A649F"/>
    <w:rsid w:val="005B7BAA"/>
    <w:rsid w:val="005C113A"/>
    <w:rsid w:val="005C2A39"/>
    <w:rsid w:val="005C5351"/>
    <w:rsid w:val="005C53F5"/>
    <w:rsid w:val="005C6BBB"/>
    <w:rsid w:val="005D0104"/>
    <w:rsid w:val="005E0015"/>
    <w:rsid w:val="005E7989"/>
    <w:rsid w:val="005F692B"/>
    <w:rsid w:val="00621875"/>
    <w:rsid w:val="00622D33"/>
    <w:rsid w:val="00624941"/>
    <w:rsid w:val="00624962"/>
    <w:rsid w:val="00624ECE"/>
    <w:rsid w:val="00625F36"/>
    <w:rsid w:val="00627513"/>
    <w:rsid w:val="00632743"/>
    <w:rsid w:val="00634A61"/>
    <w:rsid w:val="00645EF8"/>
    <w:rsid w:val="00646DCB"/>
    <w:rsid w:val="00683552"/>
    <w:rsid w:val="006842E7"/>
    <w:rsid w:val="00691BA3"/>
    <w:rsid w:val="00695F88"/>
    <w:rsid w:val="006A1F1C"/>
    <w:rsid w:val="006A4E53"/>
    <w:rsid w:val="006A59F5"/>
    <w:rsid w:val="006C53A3"/>
    <w:rsid w:val="006D787E"/>
    <w:rsid w:val="006E20CB"/>
    <w:rsid w:val="006E6918"/>
    <w:rsid w:val="00705E07"/>
    <w:rsid w:val="00710D4D"/>
    <w:rsid w:val="00725B73"/>
    <w:rsid w:val="00725C4B"/>
    <w:rsid w:val="00747574"/>
    <w:rsid w:val="0075051D"/>
    <w:rsid w:val="007540D4"/>
    <w:rsid w:val="00754A23"/>
    <w:rsid w:val="00773C9E"/>
    <w:rsid w:val="0077748C"/>
    <w:rsid w:val="007779AC"/>
    <w:rsid w:val="007828AA"/>
    <w:rsid w:val="007C7C08"/>
    <w:rsid w:val="007D0FC2"/>
    <w:rsid w:val="007F0B0C"/>
    <w:rsid w:val="008231BA"/>
    <w:rsid w:val="008401DC"/>
    <w:rsid w:val="00840725"/>
    <w:rsid w:val="00841D90"/>
    <w:rsid w:val="00845344"/>
    <w:rsid w:val="008529CD"/>
    <w:rsid w:val="0086366E"/>
    <w:rsid w:val="00872925"/>
    <w:rsid w:val="00880EF2"/>
    <w:rsid w:val="00895994"/>
    <w:rsid w:val="008A0091"/>
    <w:rsid w:val="008A00E5"/>
    <w:rsid w:val="008A4445"/>
    <w:rsid w:val="008A5C6C"/>
    <w:rsid w:val="008A65B1"/>
    <w:rsid w:val="008B2828"/>
    <w:rsid w:val="008D57F0"/>
    <w:rsid w:val="009023DF"/>
    <w:rsid w:val="00902907"/>
    <w:rsid w:val="00903568"/>
    <w:rsid w:val="00916341"/>
    <w:rsid w:val="00923EF3"/>
    <w:rsid w:val="00932E36"/>
    <w:rsid w:val="00936B4A"/>
    <w:rsid w:val="009402EA"/>
    <w:rsid w:val="00947603"/>
    <w:rsid w:val="00962123"/>
    <w:rsid w:val="009706F6"/>
    <w:rsid w:val="00971E2D"/>
    <w:rsid w:val="00973B33"/>
    <w:rsid w:val="009819B8"/>
    <w:rsid w:val="009827F1"/>
    <w:rsid w:val="00993B51"/>
    <w:rsid w:val="00995983"/>
    <w:rsid w:val="009A583E"/>
    <w:rsid w:val="009A6985"/>
    <w:rsid w:val="009B0664"/>
    <w:rsid w:val="009B2FC8"/>
    <w:rsid w:val="009B34A7"/>
    <w:rsid w:val="009B53B4"/>
    <w:rsid w:val="009B638A"/>
    <w:rsid w:val="009C1958"/>
    <w:rsid w:val="009C2BA3"/>
    <w:rsid w:val="009C5142"/>
    <w:rsid w:val="009C69A2"/>
    <w:rsid w:val="009C74DF"/>
    <w:rsid w:val="009D7B6A"/>
    <w:rsid w:val="00A03128"/>
    <w:rsid w:val="00A04256"/>
    <w:rsid w:val="00A10476"/>
    <w:rsid w:val="00A236C9"/>
    <w:rsid w:val="00A2379B"/>
    <w:rsid w:val="00A239BC"/>
    <w:rsid w:val="00A34AA6"/>
    <w:rsid w:val="00A4686E"/>
    <w:rsid w:val="00A54463"/>
    <w:rsid w:val="00A62A25"/>
    <w:rsid w:val="00A82FE6"/>
    <w:rsid w:val="00A92803"/>
    <w:rsid w:val="00AA022F"/>
    <w:rsid w:val="00AA0DF5"/>
    <w:rsid w:val="00AA4F4A"/>
    <w:rsid w:val="00AC5F2B"/>
    <w:rsid w:val="00AD127E"/>
    <w:rsid w:val="00AD308B"/>
    <w:rsid w:val="00AD519D"/>
    <w:rsid w:val="00AE2310"/>
    <w:rsid w:val="00AE4007"/>
    <w:rsid w:val="00AE702E"/>
    <w:rsid w:val="00B12F1E"/>
    <w:rsid w:val="00B20E2D"/>
    <w:rsid w:val="00B224D5"/>
    <w:rsid w:val="00B231DC"/>
    <w:rsid w:val="00B259CC"/>
    <w:rsid w:val="00B320DF"/>
    <w:rsid w:val="00B34B25"/>
    <w:rsid w:val="00B45D61"/>
    <w:rsid w:val="00B505EB"/>
    <w:rsid w:val="00B557E3"/>
    <w:rsid w:val="00B6766E"/>
    <w:rsid w:val="00B72A69"/>
    <w:rsid w:val="00B84237"/>
    <w:rsid w:val="00B84F09"/>
    <w:rsid w:val="00B8548C"/>
    <w:rsid w:val="00B868FA"/>
    <w:rsid w:val="00B952BC"/>
    <w:rsid w:val="00BA1C25"/>
    <w:rsid w:val="00BA40AF"/>
    <w:rsid w:val="00BA564B"/>
    <w:rsid w:val="00BA64D5"/>
    <w:rsid w:val="00BA681E"/>
    <w:rsid w:val="00BB4F6A"/>
    <w:rsid w:val="00BB7AD0"/>
    <w:rsid w:val="00BC42B0"/>
    <w:rsid w:val="00BD7DB5"/>
    <w:rsid w:val="00BF5A8D"/>
    <w:rsid w:val="00BF7BB9"/>
    <w:rsid w:val="00C04F7A"/>
    <w:rsid w:val="00C236A3"/>
    <w:rsid w:val="00C23D45"/>
    <w:rsid w:val="00C24F0B"/>
    <w:rsid w:val="00C65362"/>
    <w:rsid w:val="00C67463"/>
    <w:rsid w:val="00CA437F"/>
    <w:rsid w:val="00CB4B1C"/>
    <w:rsid w:val="00CB5AF7"/>
    <w:rsid w:val="00CC766C"/>
    <w:rsid w:val="00CD4484"/>
    <w:rsid w:val="00CE08DC"/>
    <w:rsid w:val="00CE4701"/>
    <w:rsid w:val="00CE5A76"/>
    <w:rsid w:val="00CF79D9"/>
    <w:rsid w:val="00D00B55"/>
    <w:rsid w:val="00D01021"/>
    <w:rsid w:val="00D04005"/>
    <w:rsid w:val="00D15DDB"/>
    <w:rsid w:val="00D20A3B"/>
    <w:rsid w:val="00D21C90"/>
    <w:rsid w:val="00D322F6"/>
    <w:rsid w:val="00D34587"/>
    <w:rsid w:val="00D36427"/>
    <w:rsid w:val="00D403B8"/>
    <w:rsid w:val="00D40618"/>
    <w:rsid w:val="00D41B71"/>
    <w:rsid w:val="00D64DF2"/>
    <w:rsid w:val="00D75F0E"/>
    <w:rsid w:val="00DA54CE"/>
    <w:rsid w:val="00DB22DF"/>
    <w:rsid w:val="00DB2323"/>
    <w:rsid w:val="00DB531F"/>
    <w:rsid w:val="00DB5F47"/>
    <w:rsid w:val="00DC1F4C"/>
    <w:rsid w:val="00DC3D34"/>
    <w:rsid w:val="00DC4E8C"/>
    <w:rsid w:val="00DD34EB"/>
    <w:rsid w:val="00DD3D38"/>
    <w:rsid w:val="00DF2E5B"/>
    <w:rsid w:val="00DF4084"/>
    <w:rsid w:val="00DF73AE"/>
    <w:rsid w:val="00E00558"/>
    <w:rsid w:val="00E2507B"/>
    <w:rsid w:val="00E40E43"/>
    <w:rsid w:val="00E4388E"/>
    <w:rsid w:val="00E445C1"/>
    <w:rsid w:val="00E47E20"/>
    <w:rsid w:val="00E66102"/>
    <w:rsid w:val="00E81233"/>
    <w:rsid w:val="00E82099"/>
    <w:rsid w:val="00E84B54"/>
    <w:rsid w:val="00E954EA"/>
    <w:rsid w:val="00EA6096"/>
    <w:rsid w:val="00EA7583"/>
    <w:rsid w:val="00EB4B08"/>
    <w:rsid w:val="00EC7226"/>
    <w:rsid w:val="00ED35F3"/>
    <w:rsid w:val="00ED4432"/>
    <w:rsid w:val="00EF2627"/>
    <w:rsid w:val="00F00462"/>
    <w:rsid w:val="00F03195"/>
    <w:rsid w:val="00F15E6A"/>
    <w:rsid w:val="00F16B9C"/>
    <w:rsid w:val="00F20084"/>
    <w:rsid w:val="00F36E96"/>
    <w:rsid w:val="00F41896"/>
    <w:rsid w:val="00F41EC4"/>
    <w:rsid w:val="00F524F2"/>
    <w:rsid w:val="00F56D27"/>
    <w:rsid w:val="00F653A6"/>
    <w:rsid w:val="00F65804"/>
    <w:rsid w:val="00F74B74"/>
    <w:rsid w:val="00F76BA7"/>
    <w:rsid w:val="00F852DA"/>
    <w:rsid w:val="00F912CB"/>
    <w:rsid w:val="00F91510"/>
    <w:rsid w:val="00FA64CE"/>
    <w:rsid w:val="00FB1414"/>
    <w:rsid w:val="00FD5D1D"/>
    <w:rsid w:val="00FE6F77"/>
    <w:rsid w:val="00FE7C8B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5E31"/>
  <w15:chartTrackingRefBased/>
  <w15:docId w15:val="{F08EDC70-785C-49AF-9ED8-52F96318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3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5">
    <w:name w:val="Rešetka tablice5"/>
    <w:basedOn w:val="Obinatablica"/>
    <w:next w:val="Reetkatablice"/>
    <w:uiPriority w:val="59"/>
    <w:rsid w:val="0084534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84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32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0DF"/>
  </w:style>
  <w:style w:type="paragraph" w:styleId="Podnoje">
    <w:name w:val="footer"/>
    <w:basedOn w:val="Normal"/>
    <w:link w:val="PodnojeChar"/>
    <w:uiPriority w:val="99"/>
    <w:unhideWhenUsed/>
    <w:rsid w:val="00B32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46499-FA62-4F11-9AA6-AD7308B46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9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Šuica</dc:creator>
  <cp:keywords/>
  <dc:description/>
  <cp:lastModifiedBy>Zorica Šuica</cp:lastModifiedBy>
  <cp:revision>162</cp:revision>
  <cp:lastPrinted>2026-05-15T09:04:00Z</cp:lastPrinted>
  <dcterms:created xsi:type="dcterms:W3CDTF">2023-05-22T12:02:00Z</dcterms:created>
  <dcterms:modified xsi:type="dcterms:W3CDTF">2026-05-26T08:51:00Z</dcterms:modified>
</cp:coreProperties>
</file>