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8D3F" w14:textId="77777777" w:rsidR="00EC6335" w:rsidRDefault="00EC6335" w:rsidP="00EC6335">
      <w:pPr>
        <w:pStyle w:val="Tijeloteksta"/>
        <w:spacing w:before="94" w:line="259" w:lineRule="auto"/>
        <w:ind w:right="5827"/>
      </w:pPr>
    </w:p>
    <w:p w14:paraId="79B4CAF0" w14:textId="77777777" w:rsidR="00EC6335" w:rsidRDefault="00EC6335" w:rsidP="00EC6335">
      <w:pPr>
        <w:pStyle w:val="Tijeloteksta"/>
        <w:spacing w:before="94" w:line="259" w:lineRule="auto"/>
        <w:ind w:right="5827"/>
      </w:pPr>
    </w:p>
    <w:tbl>
      <w:tblPr>
        <w:tblpPr w:leftFromText="180" w:rightFromText="180" w:vertAnchor="text" w:horzAnchor="margin" w:tblpX="108" w:tblpY="-6"/>
        <w:tblW w:w="0" w:type="auto"/>
        <w:tblLook w:val="04A0" w:firstRow="1" w:lastRow="0" w:firstColumn="1" w:lastColumn="0" w:noHBand="0" w:noVBand="1"/>
      </w:tblPr>
      <w:tblGrid>
        <w:gridCol w:w="5070"/>
      </w:tblGrid>
      <w:tr w:rsidR="00EC6335" w:rsidRPr="00EC6335" w14:paraId="0361CE77" w14:textId="77777777" w:rsidTr="005A6CDD">
        <w:trPr>
          <w:trHeight w:val="1719"/>
        </w:trPr>
        <w:tc>
          <w:tcPr>
            <w:tcW w:w="5070" w:type="dxa"/>
          </w:tcPr>
          <w:p w14:paraId="313E66C6" w14:textId="77777777" w:rsidR="00EC6335" w:rsidRPr="00EC6335" w:rsidRDefault="00EC6335" w:rsidP="00EC6335">
            <w:pPr>
              <w:pStyle w:val="Tijeloteksta"/>
              <w:spacing w:before="7"/>
              <w:rPr>
                <w:bCs/>
              </w:rPr>
            </w:pPr>
            <w:bookmarkStart w:id="0" w:name="_Hlk54686715"/>
            <w:r w:rsidRPr="00EC633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8C8BD2" wp14:editId="1BDCC717">
                  <wp:simplePos x="0" y="0"/>
                  <wp:positionH relativeFrom="column">
                    <wp:posOffset>1060450</wp:posOffset>
                  </wp:positionH>
                  <wp:positionV relativeFrom="paragraph">
                    <wp:posOffset>117475</wp:posOffset>
                  </wp:positionV>
                  <wp:extent cx="472440" cy="601980"/>
                  <wp:effectExtent l="0" t="0" r="3810" b="7620"/>
                  <wp:wrapSquare wrapText="bothSides"/>
                  <wp:docPr id="2" name="Slika 2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F9944B" w14:textId="77777777" w:rsidR="00EC6335" w:rsidRPr="00EC6335" w:rsidRDefault="00EC6335" w:rsidP="00EC6335">
            <w:pPr>
              <w:pStyle w:val="Tijeloteksta"/>
              <w:spacing w:before="7"/>
              <w:rPr>
                <w:bCs/>
              </w:rPr>
            </w:pPr>
          </w:p>
          <w:p w14:paraId="1EBADD56" w14:textId="77777777" w:rsidR="00EC6335" w:rsidRPr="00EC6335" w:rsidRDefault="00EC6335" w:rsidP="00EC6335">
            <w:pPr>
              <w:pStyle w:val="Tijeloteksta"/>
              <w:spacing w:before="7"/>
              <w:rPr>
                <w:bCs/>
              </w:rPr>
            </w:pPr>
          </w:p>
          <w:p w14:paraId="01C9E8CA" w14:textId="77777777" w:rsidR="00EC6335" w:rsidRPr="00EC6335" w:rsidRDefault="00EC6335" w:rsidP="00EC6335">
            <w:pPr>
              <w:pStyle w:val="Tijeloteksta"/>
              <w:spacing w:before="7"/>
              <w:rPr>
                <w:bCs/>
              </w:rPr>
            </w:pPr>
          </w:p>
          <w:p w14:paraId="39F437DE" w14:textId="77777777" w:rsidR="00EC6335" w:rsidRPr="00EC6335" w:rsidRDefault="00EC6335" w:rsidP="00EC6335">
            <w:pPr>
              <w:pStyle w:val="Tijeloteksta"/>
              <w:spacing w:before="7"/>
              <w:rPr>
                <w:bCs/>
              </w:rPr>
            </w:pPr>
          </w:p>
          <w:p w14:paraId="6910191D" w14:textId="77777777" w:rsidR="00EC6335" w:rsidRPr="00EC6335" w:rsidRDefault="00EC6335" w:rsidP="00EC6335">
            <w:pPr>
              <w:pStyle w:val="Tijeloteksta"/>
              <w:spacing w:before="7"/>
              <w:rPr>
                <w:bCs/>
              </w:rPr>
            </w:pPr>
            <w:r w:rsidRPr="00EC6335">
              <w:rPr>
                <w:bCs/>
              </w:rPr>
              <w:t xml:space="preserve">                REPUBLIKA HRVATSKA</w:t>
            </w:r>
          </w:p>
          <w:p w14:paraId="29A059BC" w14:textId="77777777" w:rsidR="00EC6335" w:rsidRPr="00EC6335" w:rsidRDefault="00EC6335" w:rsidP="00EC6335">
            <w:pPr>
              <w:pStyle w:val="Tijeloteksta"/>
              <w:spacing w:before="7"/>
              <w:rPr>
                <w:bCs/>
              </w:rPr>
            </w:pPr>
            <w:r w:rsidRPr="00EC6335">
              <w:rPr>
                <w:bCs/>
              </w:rPr>
              <w:t xml:space="preserve">        OSJEČKO-BARANJSKA ŽUPANIJA</w:t>
            </w:r>
          </w:p>
          <w:p w14:paraId="079F3FDE" w14:textId="77777777" w:rsidR="00EC6335" w:rsidRPr="00EC6335" w:rsidRDefault="00EC6335" w:rsidP="00EC6335">
            <w:pPr>
              <w:pStyle w:val="Tijeloteksta"/>
              <w:spacing w:before="7"/>
            </w:pPr>
          </w:p>
        </w:tc>
      </w:tr>
      <w:bookmarkEnd w:id="0"/>
    </w:tbl>
    <w:p w14:paraId="5A3A6227" w14:textId="77777777" w:rsidR="00EC6335" w:rsidRPr="00EC6335" w:rsidRDefault="00EC6335" w:rsidP="00EC6335">
      <w:pPr>
        <w:pStyle w:val="Tijeloteksta"/>
        <w:spacing w:before="7"/>
      </w:pPr>
    </w:p>
    <w:p w14:paraId="0CD4517B" w14:textId="77777777" w:rsidR="00EC6335" w:rsidRPr="00EC6335" w:rsidRDefault="00EC6335" w:rsidP="00EC6335">
      <w:pPr>
        <w:pStyle w:val="Tijeloteksta"/>
        <w:spacing w:before="7"/>
      </w:pPr>
    </w:p>
    <w:p w14:paraId="484690F5" w14:textId="77777777" w:rsidR="00EC6335" w:rsidRPr="00EC6335" w:rsidRDefault="00EC6335" w:rsidP="00EC6335">
      <w:pPr>
        <w:pStyle w:val="Tijeloteksta"/>
        <w:spacing w:before="7"/>
      </w:pPr>
    </w:p>
    <w:p w14:paraId="5633E676" w14:textId="77777777" w:rsidR="00EC6335" w:rsidRPr="00EC6335" w:rsidRDefault="00EC6335" w:rsidP="00EC6335">
      <w:pPr>
        <w:pStyle w:val="Tijeloteksta"/>
        <w:spacing w:before="7"/>
      </w:pPr>
    </w:p>
    <w:p w14:paraId="201D2672" w14:textId="77777777" w:rsidR="00EC6335" w:rsidRPr="00EC6335" w:rsidRDefault="00EC6335" w:rsidP="00EC6335">
      <w:pPr>
        <w:pStyle w:val="Tijeloteksta"/>
        <w:spacing w:before="7"/>
      </w:pPr>
    </w:p>
    <w:p w14:paraId="19589445" w14:textId="77777777" w:rsidR="00EC6335" w:rsidRPr="00EC6335" w:rsidRDefault="00EC6335" w:rsidP="00EC6335">
      <w:pPr>
        <w:pStyle w:val="Tijeloteksta"/>
        <w:spacing w:before="7"/>
      </w:pPr>
    </w:p>
    <w:p w14:paraId="763CDF06" w14:textId="77777777" w:rsidR="00EC6335" w:rsidRPr="00EC6335" w:rsidRDefault="00EC6335" w:rsidP="00EC6335">
      <w:pPr>
        <w:pStyle w:val="Tijeloteksta"/>
        <w:spacing w:before="7"/>
      </w:pPr>
    </w:p>
    <w:p w14:paraId="1844DFB8" w14:textId="77777777" w:rsidR="00EC6335" w:rsidRPr="00EC6335" w:rsidRDefault="00EC6335" w:rsidP="00EC6335">
      <w:pPr>
        <w:pStyle w:val="Tijeloteksta"/>
        <w:spacing w:before="7"/>
      </w:pPr>
    </w:p>
    <w:tbl>
      <w:tblPr>
        <w:tblpPr w:leftFromText="180" w:rightFromText="180" w:vertAnchor="text" w:horzAnchor="margin" w:tblpX="108" w:tblpY="22"/>
        <w:tblW w:w="0" w:type="auto"/>
        <w:tblLook w:val="04A0" w:firstRow="1" w:lastRow="0" w:firstColumn="1" w:lastColumn="0" w:noHBand="0" w:noVBand="1"/>
      </w:tblPr>
      <w:tblGrid>
        <w:gridCol w:w="906"/>
        <w:gridCol w:w="2977"/>
      </w:tblGrid>
      <w:tr w:rsidR="00EC6335" w:rsidRPr="00EC6335" w14:paraId="67495F82" w14:textId="77777777" w:rsidTr="005A6CDD">
        <w:trPr>
          <w:trHeight w:val="710"/>
        </w:trPr>
        <w:tc>
          <w:tcPr>
            <w:tcW w:w="817" w:type="dxa"/>
          </w:tcPr>
          <w:p w14:paraId="2547571C" w14:textId="77777777" w:rsidR="00EC6335" w:rsidRPr="00EC6335" w:rsidRDefault="00EC6335" w:rsidP="00EC6335">
            <w:pPr>
              <w:pStyle w:val="Tijeloteksta"/>
              <w:spacing w:before="7"/>
            </w:pPr>
            <w:r w:rsidRPr="00EC6335">
              <w:rPr>
                <w:noProof/>
              </w:rPr>
              <w:drawing>
                <wp:inline distT="0" distB="0" distL="0" distR="0" wp14:anchorId="7FCE81FC" wp14:editId="305DAF70">
                  <wp:extent cx="428625" cy="5143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Align w:val="center"/>
          </w:tcPr>
          <w:p w14:paraId="3CE588AA" w14:textId="77777777" w:rsidR="00EC6335" w:rsidRPr="00EC6335" w:rsidRDefault="00EC6335" w:rsidP="00EC6335">
            <w:pPr>
              <w:pStyle w:val="Tijeloteksta"/>
              <w:spacing w:before="7"/>
            </w:pPr>
            <w:r w:rsidRPr="00EC6335">
              <w:rPr>
                <w:b/>
              </w:rPr>
              <w:t>OPĆINA ERNESTINOVO</w:t>
            </w:r>
          </w:p>
          <w:p w14:paraId="4CB8C423" w14:textId="77777777" w:rsidR="00EC6335" w:rsidRPr="00EC6335" w:rsidRDefault="00EC6335" w:rsidP="00EC6335">
            <w:pPr>
              <w:pStyle w:val="Tijeloteksta"/>
              <w:spacing w:before="7"/>
            </w:pPr>
            <w:r w:rsidRPr="00EC6335">
              <w:rPr>
                <w:b/>
              </w:rPr>
              <w:t xml:space="preserve">      Općinska načelnica</w:t>
            </w:r>
          </w:p>
        </w:tc>
      </w:tr>
    </w:tbl>
    <w:p w14:paraId="04E1F48B" w14:textId="77777777" w:rsidR="00EC6335" w:rsidRPr="00EC6335" w:rsidRDefault="00EC6335" w:rsidP="00EC6335">
      <w:pPr>
        <w:pStyle w:val="Tijeloteksta"/>
        <w:spacing w:before="7"/>
      </w:pPr>
    </w:p>
    <w:p w14:paraId="6B6F24B4" w14:textId="77777777" w:rsidR="00EC6335" w:rsidRPr="00EC6335" w:rsidRDefault="00EC6335" w:rsidP="00EC6335">
      <w:pPr>
        <w:pStyle w:val="Tijeloteksta"/>
        <w:spacing w:before="7"/>
      </w:pPr>
    </w:p>
    <w:p w14:paraId="21DFEDAD" w14:textId="77777777" w:rsidR="00EC6335" w:rsidRPr="00EC6335" w:rsidRDefault="00EC6335" w:rsidP="00EC6335">
      <w:pPr>
        <w:pStyle w:val="Tijeloteksta"/>
        <w:spacing w:before="7"/>
      </w:pPr>
    </w:p>
    <w:p w14:paraId="26ADC90F" w14:textId="77777777" w:rsidR="00EC6335" w:rsidRPr="00EC6335" w:rsidRDefault="00EC6335" w:rsidP="00EC6335">
      <w:pPr>
        <w:pStyle w:val="Tijeloteksta"/>
        <w:spacing w:before="7"/>
      </w:pPr>
    </w:p>
    <w:p w14:paraId="6C65E8E5" w14:textId="0862469E" w:rsidR="00D76D02" w:rsidRDefault="00EC6335" w:rsidP="00EC6335">
      <w:pPr>
        <w:pStyle w:val="Tijeloteksta"/>
        <w:spacing w:before="7"/>
      </w:pPr>
      <w:r w:rsidRPr="00EC6335">
        <w:t xml:space="preserve">KLASA: </w:t>
      </w:r>
      <w:r w:rsidR="00D76D02" w:rsidRPr="00D76D02">
        <w:t>0</w:t>
      </w:r>
      <w:r w:rsidR="00C52247">
        <w:t>08</w:t>
      </w:r>
      <w:r w:rsidR="00D76D02" w:rsidRPr="00D76D02">
        <w:t>-0</w:t>
      </w:r>
      <w:r w:rsidR="00C52247">
        <w:t>2</w:t>
      </w:r>
      <w:r w:rsidR="00D76D02">
        <w:t>/2</w:t>
      </w:r>
      <w:r w:rsidR="00574196">
        <w:t>5</w:t>
      </w:r>
      <w:r w:rsidR="00D76D02" w:rsidRPr="00D76D02">
        <w:t>-0</w:t>
      </w:r>
      <w:r w:rsidR="00C52247">
        <w:t>3</w:t>
      </w:r>
      <w:r w:rsidR="00D76D02">
        <w:t>/</w:t>
      </w:r>
      <w:r w:rsidR="00743A4E">
        <w:t>1</w:t>
      </w:r>
    </w:p>
    <w:p w14:paraId="4FBD3315" w14:textId="3D229A87" w:rsidR="00EC6335" w:rsidRDefault="00EC6335" w:rsidP="00EC6335">
      <w:pPr>
        <w:pStyle w:val="Tijeloteksta"/>
        <w:spacing w:before="7"/>
      </w:pPr>
      <w:r w:rsidRPr="00EC6335">
        <w:t>URBROJ: 2158</w:t>
      </w:r>
      <w:r w:rsidR="001349DE">
        <w:t>-19</w:t>
      </w:r>
      <w:r w:rsidRPr="00EC6335">
        <w:t>-02-2</w:t>
      </w:r>
      <w:r w:rsidR="00574196">
        <w:t>5</w:t>
      </w:r>
      <w:r w:rsidR="00743A4E">
        <w:t>-1</w:t>
      </w:r>
    </w:p>
    <w:p w14:paraId="551B780A" w14:textId="30416093" w:rsidR="001349DE" w:rsidRPr="00EC6335" w:rsidRDefault="001349DE" w:rsidP="00EC6335">
      <w:pPr>
        <w:pStyle w:val="Tijeloteksta"/>
        <w:spacing w:before="7"/>
      </w:pPr>
      <w:r>
        <w:t xml:space="preserve">Ernestinovo, </w:t>
      </w:r>
      <w:r w:rsidR="00574196">
        <w:t>3</w:t>
      </w:r>
      <w:r>
        <w:t>. studenog</w:t>
      </w:r>
      <w:r w:rsidR="0065228B">
        <w:t>a</w:t>
      </w:r>
      <w:r>
        <w:t xml:space="preserve"> 202</w:t>
      </w:r>
      <w:r w:rsidR="00574196">
        <w:t>5</w:t>
      </w:r>
      <w:r>
        <w:t xml:space="preserve">. </w:t>
      </w:r>
    </w:p>
    <w:p w14:paraId="285D7CE1" w14:textId="239C1B42" w:rsidR="00EC6335" w:rsidRPr="00EC6335" w:rsidRDefault="00EC6335" w:rsidP="00EC6335">
      <w:pPr>
        <w:pStyle w:val="Tijeloteksta"/>
        <w:spacing w:before="7"/>
      </w:pPr>
    </w:p>
    <w:p w14:paraId="261FC015" w14:textId="77777777" w:rsidR="00484ED3" w:rsidRDefault="00484ED3">
      <w:pPr>
        <w:pStyle w:val="Tijeloteksta"/>
        <w:spacing w:before="7"/>
        <w:rPr>
          <w:sz w:val="25"/>
        </w:rPr>
      </w:pPr>
    </w:p>
    <w:p w14:paraId="6B8DDD45" w14:textId="45BB8675" w:rsidR="00484ED3" w:rsidRDefault="00E63789" w:rsidP="00D76D02">
      <w:pPr>
        <w:pStyle w:val="Tijeloteksta"/>
        <w:jc w:val="both"/>
      </w:pPr>
      <w:r>
        <w:t>Na temelju članka 11. Zakona o pravu na pristup informacijama (NN 25/13, 85/15</w:t>
      </w:r>
      <w:r w:rsidR="00C52247">
        <w:t>, 69/22</w:t>
      </w:r>
      <w:r>
        <w:t>) i članka</w:t>
      </w:r>
      <w:r w:rsidR="00D76D02">
        <w:t xml:space="preserve"> </w:t>
      </w:r>
      <w:r>
        <w:t>4</w:t>
      </w:r>
      <w:r w:rsidR="00E7038F">
        <w:t>4</w:t>
      </w:r>
      <w:r>
        <w:t xml:space="preserve">. Statuta Općine </w:t>
      </w:r>
      <w:r w:rsidR="00D76D02">
        <w:t xml:space="preserve">Ernestinovo </w:t>
      </w:r>
      <w:r>
        <w:t>(</w:t>
      </w:r>
      <w:r w:rsidR="00D76D02" w:rsidRPr="00D76D02">
        <w:t xml:space="preserve">Službeni glasnik broj </w:t>
      </w:r>
      <w:r w:rsidR="00E7038F">
        <w:t>2/21 i 3/21</w:t>
      </w:r>
      <w:r>
        <w:t>), Općinsk</w:t>
      </w:r>
      <w:r w:rsidR="00D76D02">
        <w:t>a</w:t>
      </w:r>
      <w:r>
        <w:t xml:space="preserve"> načelni</w:t>
      </w:r>
      <w:r w:rsidR="00D76D02">
        <w:t>ca</w:t>
      </w:r>
      <w:r>
        <w:t xml:space="preserve"> </w:t>
      </w:r>
      <w:r w:rsidR="001349DE">
        <w:t xml:space="preserve">donosi </w:t>
      </w:r>
    </w:p>
    <w:p w14:paraId="3C6E8824" w14:textId="77777777" w:rsidR="00484ED3" w:rsidRDefault="00484ED3">
      <w:pPr>
        <w:pStyle w:val="Tijeloteksta"/>
        <w:spacing w:before="3"/>
        <w:rPr>
          <w:sz w:val="24"/>
        </w:rPr>
      </w:pPr>
    </w:p>
    <w:p w14:paraId="7769B274" w14:textId="77777777" w:rsidR="00484ED3" w:rsidRDefault="00E63789">
      <w:pPr>
        <w:pStyle w:val="Naslov1"/>
        <w:spacing w:line="256" w:lineRule="auto"/>
        <w:ind w:left="3117" w:right="3122" w:firstLine="1212"/>
        <w:jc w:val="left"/>
      </w:pPr>
      <w:r>
        <w:t>P L A N SAVJETOVANJA S JAVNOŠĆU</w:t>
      </w:r>
    </w:p>
    <w:p w14:paraId="2CF00321" w14:textId="2FBBC49B" w:rsidR="00484ED3" w:rsidRDefault="00E63789">
      <w:pPr>
        <w:spacing w:before="4"/>
        <w:ind w:left="213" w:right="230"/>
        <w:jc w:val="center"/>
        <w:rPr>
          <w:b/>
        </w:rPr>
      </w:pPr>
      <w:r>
        <w:rPr>
          <w:b/>
        </w:rPr>
        <w:t>U 202</w:t>
      </w:r>
      <w:r w:rsidR="00574196">
        <w:rPr>
          <w:b/>
        </w:rPr>
        <w:t>6</w:t>
      </w:r>
      <w:r>
        <w:rPr>
          <w:b/>
        </w:rPr>
        <w:t>.</w:t>
      </w:r>
      <w:r w:rsidR="00C52247">
        <w:rPr>
          <w:b/>
        </w:rPr>
        <w:t xml:space="preserve"> </w:t>
      </w:r>
      <w:r>
        <w:rPr>
          <w:b/>
        </w:rPr>
        <w:t>godini</w:t>
      </w:r>
    </w:p>
    <w:p w14:paraId="0EB4CD8D" w14:textId="77777777" w:rsidR="00484ED3" w:rsidRDefault="00484ED3">
      <w:pPr>
        <w:pStyle w:val="Tijeloteksta"/>
        <w:spacing w:before="7"/>
        <w:rPr>
          <w:b/>
          <w:sz w:val="25"/>
        </w:rPr>
      </w:pPr>
    </w:p>
    <w:p w14:paraId="493E556A" w14:textId="77777777" w:rsidR="00484ED3" w:rsidRDefault="00E63789">
      <w:pPr>
        <w:ind w:right="18"/>
        <w:jc w:val="center"/>
        <w:rPr>
          <w:b/>
        </w:rPr>
      </w:pPr>
      <w:r>
        <w:rPr>
          <w:b/>
        </w:rPr>
        <w:t>I</w:t>
      </w:r>
    </w:p>
    <w:p w14:paraId="775FB060" w14:textId="26AE7DD8" w:rsidR="00484ED3" w:rsidRDefault="00E63789" w:rsidP="00D76D02">
      <w:pPr>
        <w:pStyle w:val="Tijeloteksta"/>
        <w:spacing w:before="13" w:line="259" w:lineRule="auto"/>
        <w:ind w:left="176"/>
        <w:jc w:val="both"/>
      </w:pPr>
      <w:r>
        <w:t>Donosi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savjetovanja</w:t>
      </w:r>
      <w:r>
        <w:rPr>
          <w:spacing w:val="-13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javnošću</w:t>
      </w:r>
      <w:r>
        <w:rPr>
          <w:spacing w:val="-10"/>
        </w:rPr>
        <w:t xml:space="preserve"> </w:t>
      </w:r>
      <w:r>
        <w:t>pri</w:t>
      </w:r>
      <w:r>
        <w:rPr>
          <w:spacing w:val="-9"/>
        </w:rPr>
        <w:t xml:space="preserve"> </w:t>
      </w:r>
      <w:r>
        <w:t>donošenju</w:t>
      </w:r>
      <w:r>
        <w:rPr>
          <w:spacing w:val="-11"/>
        </w:rPr>
        <w:t xml:space="preserve"> </w:t>
      </w:r>
      <w:r>
        <w:t>općih</w:t>
      </w:r>
      <w:r>
        <w:rPr>
          <w:spacing w:val="-11"/>
        </w:rPr>
        <w:t xml:space="preserve"> </w:t>
      </w:r>
      <w:r>
        <w:t>akata</w:t>
      </w:r>
      <w:r>
        <w:rPr>
          <w:spacing w:val="-9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nadležnosti</w:t>
      </w:r>
      <w:r>
        <w:rPr>
          <w:spacing w:val="-5"/>
        </w:rPr>
        <w:t xml:space="preserve"> </w:t>
      </w:r>
      <w:r>
        <w:t>Općine</w:t>
      </w:r>
      <w:r>
        <w:rPr>
          <w:spacing w:val="-13"/>
        </w:rPr>
        <w:t xml:space="preserve"> </w:t>
      </w:r>
      <w:r w:rsidR="00EC6335">
        <w:t xml:space="preserve">Ernestinovo </w:t>
      </w:r>
      <w:r>
        <w:t>za 202</w:t>
      </w:r>
      <w:r w:rsidR="00574196">
        <w:t>6</w:t>
      </w:r>
      <w:r>
        <w:t>.</w:t>
      </w:r>
      <w:r w:rsidR="00DA4A2B">
        <w:t xml:space="preserve"> </w:t>
      </w:r>
      <w:r>
        <w:t>godinu i to kako</w:t>
      </w:r>
      <w:r>
        <w:rPr>
          <w:spacing w:val="-5"/>
        </w:rPr>
        <w:t xml:space="preserve"> </w:t>
      </w:r>
      <w:r>
        <w:t>slijedi:</w:t>
      </w:r>
    </w:p>
    <w:p w14:paraId="2CFE5028" w14:textId="77777777" w:rsidR="00484ED3" w:rsidRDefault="00484ED3">
      <w:pPr>
        <w:pStyle w:val="Tijeloteksta"/>
        <w:spacing w:before="5"/>
        <w:rPr>
          <w:sz w:val="24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3125"/>
        <w:gridCol w:w="1134"/>
        <w:gridCol w:w="1701"/>
        <w:gridCol w:w="1559"/>
        <w:gridCol w:w="1134"/>
      </w:tblGrid>
      <w:tr w:rsidR="00484ED3" w14:paraId="2E6A50AF" w14:textId="77777777" w:rsidTr="008E2160">
        <w:trPr>
          <w:trHeight w:val="1516"/>
        </w:trPr>
        <w:tc>
          <w:tcPr>
            <w:tcW w:w="561" w:type="dxa"/>
            <w:shd w:val="clear" w:color="auto" w:fill="BEBEBE"/>
          </w:tcPr>
          <w:p w14:paraId="3355DCFB" w14:textId="77777777" w:rsidR="00484ED3" w:rsidRDefault="00E63789">
            <w:pPr>
              <w:pStyle w:val="TableParagraph"/>
              <w:ind w:left="213" w:right="106" w:hanging="80"/>
              <w:rPr>
                <w:b/>
              </w:rPr>
            </w:pPr>
            <w:r>
              <w:rPr>
                <w:b/>
              </w:rPr>
              <w:t>Red. br.</w:t>
            </w:r>
          </w:p>
        </w:tc>
        <w:tc>
          <w:tcPr>
            <w:tcW w:w="3125" w:type="dxa"/>
            <w:shd w:val="clear" w:color="auto" w:fill="BEBEBE"/>
          </w:tcPr>
          <w:p w14:paraId="24DA0C8F" w14:textId="3D80D65A" w:rsidR="008E2160" w:rsidRDefault="008E2160" w:rsidP="008E2160">
            <w:pPr>
              <w:pStyle w:val="TableParagraph"/>
              <w:ind w:left="0" w:right="612"/>
              <w:rPr>
                <w:b/>
              </w:rPr>
            </w:pPr>
            <w:r>
              <w:rPr>
                <w:b/>
              </w:rPr>
              <w:t xml:space="preserve">       </w:t>
            </w:r>
            <w:r w:rsidR="00E63789">
              <w:rPr>
                <w:b/>
              </w:rPr>
              <w:t>Naziv općeg akta ili</w:t>
            </w:r>
          </w:p>
          <w:p w14:paraId="000B69D8" w14:textId="5425964C" w:rsidR="00484ED3" w:rsidRDefault="008E2160" w:rsidP="008E2160">
            <w:pPr>
              <w:pStyle w:val="TableParagraph"/>
              <w:ind w:left="0" w:right="612"/>
              <w:rPr>
                <w:b/>
              </w:rPr>
            </w:pPr>
            <w:r>
              <w:rPr>
                <w:b/>
              </w:rPr>
              <w:t xml:space="preserve">               d</w:t>
            </w:r>
            <w:r w:rsidR="00E63789">
              <w:rPr>
                <w:b/>
              </w:rPr>
              <w:t>okumenta</w:t>
            </w:r>
          </w:p>
        </w:tc>
        <w:tc>
          <w:tcPr>
            <w:tcW w:w="1134" w:type="dxa"/>
            <w:shd w:val="clear" w:color="auto" w:fill="BEBEBE"/>
          </w:tcPr>
          <w:p w14:paraId="50E84315" w14:textId="77777777" w:rsidR="00484ED3" w:rsidRDefault="00E63789">
            <w:pPr>
              <w:pStyle w:val="TableParagraph"/>
              <w:ind w:left="89" w:right="79"/>
              <w:jc w:val="center"/>
              <w:rPr>
                <w:b/>
              </w:rPr>
            </w:pPr>
            <w:r>
              <w:rPr>
                <w:b/>
              </w:rPr>
              <w:t>Očekivano vrijeme njegovog donošenja</w:t>
            </w:r>
          </w:p>
        </w:tc>
        <w:tc>
          <w:tcPr>
            <w:tcW w:w="1701" w:type="dxa"/>
            <w:shd w:val="clear" w:color="auto" w:fill="BEBEBE"/>
          </w:tcPr>
          <w:p w14:paraId="79625EA2" w14:textId="2413D483" w:rsidR="00484ED3" w:rsidRDefault="00E63789">
            <w:pPr>
              <w:pStyle w:val="TableParagraph"/>
              <w:ind w:left="123" w:right="110" w:hanging="1"/>
              <w:jc w:val="center"/>
              <w:rPr>
                <w:b/>
              </w:rPr>
            </w:pPr>
            <w:r>
              <w:rPr>
                <w:b/>
              </w:rPr>
              <w:t xml:space="preserve">Okvirno vrijeme provedbe javnog </w:t>
            </w:r>
            <w:r w:rsidR="00EC6335">
              <w:rPr>
                <w:b/>
              </w:rPr>
              <w:t>savjetovanja</w:t>
            </w:r>
          </w:p>
          <w:p w14:paraId="4DD56ACE" w14:textId="1DB1F32B" w:rsidR="00484ED3" w:rsidRDefault="00484ED3">
            <w:pPr>
              <w:pStyle w:val="TableParagraph"/>
              <w:spacing w:line="233" w:lineRule="exact"/>
              <w:ind w:left="9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BEBEBE"/>
          </w:tcPr>
          <w:p w14:paraId="0F6F47B7" w14:textId="77777777" w:rsidR="00484ED3" w:rsidRDefault="00E63789">
            <w:pPr>
              <w:pStyle w:val="TableParagraph"/>
              <w:spacing w:line="251" w:lineRule="exact"/>
              <w:ind w:left="178"/>
              <w:rPr>
                <w:b/>
              </w:rPr>
            </w:pPr>
            <w:r>
              <w:rPr>
                <w:b/>
              </w:rPr>
              <w:t>Predlagatelj</w:t>
            </w:r>
          </w:p>
        </w:tc>
        <w:tc>
          <w:tcPr>
            <w:tcW w:w="1134" w:type="dxa"/>
            <w:shd w:val="clear" w:color="auto" w:fill="BEBEBE"/>
          </w:tcPr>
          <w:p w14:paraId="3B1EFA04" w14:textId="77777777" w:rsidR="00484ED3" w:rsidRDefault="00E63789">
            <w:pPr>
              <w:pStyle w:val="TableParagraph"/>
              <w:ind w:left="364" w:right="83" w:hanging="252"/>
              <w:rPr>
                <w:b/>
              </w:rPr>
            </w:pPr>
            <w:r>
              <w:rPr>
                <w:b/>
              </w:rPr>
              <w:t>Donosilac akta</w:t>
            </w:r>
          </w:p>
        </w:tc>
      </w:tr>
      <w:tr w:rsidR="008E2160" w14:paraId="5788EF7B" w14:textId="77777777" w:rsidTr="008E2160">
        <w:trPr>
          <w:trHeight w:val="1012"/>
        </w:trPr>
        <w:tc>
          <w:tcPr>
            <w:tcW w:w="561" w:type="dxa"/>
          </w:tcPr>
          <w:p w14:paraId="4ECC260A" w14:textId="3BDDECC6" w:rsidR="008E2160" w:rsidRDefault="008E2160" w:rsidP="00EC6335">
            <w:pPr>
              <w:pStyle w:val="TableParagraph"/>
              <w:spacing w:line="247" w:lineRule="exact"/>
              <w:ind w:left="7"/>
              <w:jc w:val="center"/>
            </w:pPr>
            <w:r>
              <w:t>1.</w:t>
            </w:r>
          </w:p>
        </w:tc>
        <w:tc>
          <w:tcPr>
            <w:tcW w:w="3125" w:type="dxa"/>
          </w:tcPr>
          <w:p w14:paraId="08DC266D" w14:textId="1D390653" w:rsidR="008E2160" w:rsidRDefault="00C52247" w:rsidP="00EC6335">
            <w:pPr>
              <w:pStyle w:val="TableParagraph"/>
              <w:spacing w:line="238" w:lineRule="exact"/>
              <w:ind w:left="107"/>
              <w:jc w:val="both"/>
            </w:pPr>
            <w:r>
              <w:t xml:space="preserve">Pravilnik o jednostavnoj nabavi </w:t>
            </w:r>
          </w:p>
        </w:tc>
        <w:tc>
          <w:tcPr>
            <w:tcW w:w="1134" w:type="dxa"/>
          </w:tcPr>
          <w:p w14:paraId="00BAE072" w14:textId="024E411C" w:rsidR="008E2160" w:rsidRDefault="00574196" w:rsidP="00EC6335">
            <w:pPr>
              <w:pStyle w:val="TableParagraph"/>
              <w:spacing w:line="247" w:lineRule="exact"/>
              <w:ind w:left="89" w:right="90"/>
              <w:jc w:val="center"/>
            </w:pPr>
            <w:r>
              <w:t>travanj</w:t>
            </w:r>
            <w:r w:rsidR="00C52247">
              <w:t xml:space="preserve"> 202</w:t>
            </w:r>
            <w:r>
              <w:t>6</w:t>
            </w:r>
            <w:r w:rsidR="00C52247">
              <w:t xml:space="preserve">. </w:t>
            </w:r>
          </w:p>
        </w:tc>
        <w:tc>
          <w:tcPr>
            <w:tcW w:w="1701" w:type="dxa"/>
          </w:tcPr>
          <w:p w14:paraId="1C411569" w14:textId="06B54C06" w:rsidR="008E2160" w:rsidRDefault="00574196" w:rsidP="00EC6335">
            <w:pPr>
              <w:pStyle w:val="TableParagraph"/>
              <w:spacing w:line="247" w:lineRule="exact"/>
            </w:pPr>
            <w:r>
              <w:t xml:space="preserve">Ožujak </w:t>
            </w:r>
            <w:r w:rsidR="008E2160">
              <w:t>202</w:t>
            </w:r>
            <w:r>
              <w:t>6</w:t>
            </w:r>
            <w:r w:rsidR="008E2160">
              <w:t>.</w:t>
            </w:r>
          </w:p>
        </w:tc>
        <w:tc>
          <w:tcPr>
            <w:tcW w:w="1559" w:type="dxa"/>
          </w:tcPr>
          <w:p w14:paraId="07DF2621" w14:textId="3D21A6A6" w:rsidR="008E2160" w:rsidRDefault="008E2160" w:rsidP="00EC6335">
            <w:pPr>
              <w:pStyle w:val="TableParagraph"/>
              <w:spacing w:line="242" w:lineRule="auto"/>
              <w:ind w:left="109" w:right="571"/>
            </w:pPr>
            <w:r>
              <w:t>Općinsk</w:t>
            </w:r>
            <w:r w:rsidR="001349DE">
              <w:t xml:space="preserve">a </w:t>
            </w:r>
            <w:r>
              <w:t>načelni</w:t>
            </w:r>
            <w:r w:rsidR="001349DE">
              <w:t>ca</w:t>
            </w:r>
            <w:r>
              <w:t xml:space="preserve"> </w:t>
            </w:r>
          </w:p>
        </w:tc>
        <w:tc>
          <w:tcPr>
            <w:tcW w:w="1134" w:type="dxa"/>
          </w:tcPr>
          <w:p w14:paraId="16C67BD2" w14:textId="26B65025" w:rsidR="008E2160" w:rsidRDefault="008E2160" w:rsidP="00EC6335">
            <w:pPr>
              <w:pStyle w:val="TableParagraph"/>
              <w:spacing w:line="242" w:lineRule="auto"/>
              <w:ind w:left="109" w:right="159"/>
            </w:pPr>
            <w:r>
              <w:t xml:space="preserve">Općinsko vijeće </w:t>
            </w:r>
          </w:p>
        </w:tc>
      </w:tr>
    </w:tbl>
    <w:p w14:paraId="397725B4" w14:textId="77777777" w:rsidR="00484ED3" w:rsidRDefault="00484ED3">
      <w:pPr>
        <w:spacing w:line="242" w:lineRule="auto"/>
      </w:pPr>
    </w:p>
    <w:p w14:paraId="10778BB9" w14:textId="77777777" w:rsidR="00574196" w:rsidRDefault="00574196" w:rsidP="00574196"/>
    <w:p w14:paraId="1705D08E" w14:textId="77777777" w:rsidR="00574196" w:rsidRDefault="00574196" w:rsidP="00574196">
      <w:pPr>
        <w:pStyle w:val="Naslov1"/>
        <w:spacing w:before="92"/>
        <w:ind w:left="0"/>
        <w:jc w:val="left"/>
      </w:pPr>
      <w:r>
        <w:tab/>
      </w:r>
    </w:p>
    <w:p w14:paraId="551EA6EF" w14:textId="77777777" w:rsidR="00574196" w:rsidRDefault="00574196" w:rsidP="00574196">
      <w:pPr>
        <w:pStyle w:val="Naslov1"/>
        <w:spacing w:before="92"/>
        <w:ind w:left="212"/>
      </w:pPr>
      <w:r>
        <w:t>II</w:t>
      </w:r>
    </w:p>
    <w:p w14:paraId="13F70661" w14:textId="77777777" w:rsidR="00574196" w:rsidRDefault="00574196" w:rsidP="00574196">
      <w:pPr>
        <w:pStyle w:val="Tijeloteksta"/>
        <w:spacing w:before="16"/>
        <w:ind w:left="884"/>
      </w:pPr>
      <w:r>
        <w:t>Ovaj Plan bit će objavljen na internetskoj stranici Općine Ernestinovo.</w:t>
      </w:r>
    </w:p>
    <w:p w14:paraId="06BC6BC4" w14:textId="77777777" w:rsidR="00574196" w:rsidRDefault="00574196" w:rsidP="00574196">
      <w:pPr>
        <w:pStyle w:val="Tijeloteksta"/>
        <w:rPr>
          <w:sz w:val="24"/>
        </w:rPr>
      </w:pPr>
    </w:p>
    <w:p w14:paraId="057EFE58" w14:textId="77777777" w:rsidR="00574196" w:rsidRDefault="00574196" w:rsidP="00574196">
      <w:pPr>
        <w:pStyle w:val="Tijeloteksta"/>
        <w:spacing w:before="6"/>
        <w:rPr>
          <w:sz w:val="25"/>
        </w:rPr>
      </w:pPr>
    </w:p>
    <w:p w14:paraId="73F03C06" w14:textId="77777777" w:rsidR="00574196" w:rsidRPr="00E63789" w:rsidRDefault="00574196" w:rsidP="00574196">
      <w:pPr>
        <w:spacing w:before="20"/>
        <w:ind w:left="5040" w:right="230"/>
        <w:jc w:val="center"/>
        <w:rPr>
          <w:bCs/>
        </w:rPr>
      </w:pPr>
      <w:r w:rsidRPr="00E63789">
        <w:rPr>
          <w:bCs/>
        </w:rPr>
        <w:t>OPĆINSKA NAČELNICA</w:t>
      </w:r>
    </w:p>
    <w:p w14:paraId="623BAC03" w14:textId="77777777" w:rsidR="00574196" w:rsidRPr="00E63789" w:rsidRDefault="00574196" w:rsidP="00574196">
      <w:pPr>
        <w:spacing w:before="20"/>
        <w:ind w:left="5040" w:right="230"/>
        <w:jc w:val="center"/>
        <w:rPr>
          <w:bCs/>
        </w:rPr>
      </w:pPr>
    </w:p>
    <w:p w14:paraId="66DAB341" w14:textId="70D475EB" w:rsidR="00574196" w:rsidRPr="00574196" w:rsidRDefault="00574196" w:rsidP="00574196">
      <w:pPr>
        <w:spacing w:before="20"/>
        <w:ind w:left="5040" w:right="230"/>
        <w:jc w:val="center"/>
        <w:rPr>
          <w:bCs/>
        </w:rPr>
        <w:sectPr w:rsidR="00574196" w:rsidRPr="00574196">
          <w:type w:val="continuous"/>
          <w:pgSz w:w="11910" w:h="16840"/>
          <w:pgMar w:top="580" w:right="1220" w:bottom="280" w:left="1240" w:header="720" w:footer="720" w:gutter="0"/>
          <w:cols w:space="720"/>
        </w:sectPr>
      </w:pPr>
      <w:r w:rsidRPr="00E63789">
        <w:rPr>
          <w:bCs/>
        </w:rPr>
        <w:t>Marijana Junušić, univ.spec.oe</w:t>
      </w:r>
      <w:r>
        <w:rPr>
          <w:bCs/>
        </w:rPr>
        <w:t>c.</w:t>
      </w:r>
      <w:r w:rsidR="00AB7103">
        <w:rPr>
          <w:bCs/>
        </w:rPr>
        <w:t>, v.r.</w:t>
      </w:r>
    </w:p>
    <w:p w14:paraId="26A60250" w14:textId="68B8B796" w:rsidR="00EC6335" w:rsidRPr="00E63789" w:rsidRDefault="00EC6335" w:rsidP="00574196">
      <w:pPr>
        <w:spacing w:before="20"/>
        <w:ind w:right="230"/>
        <w:rPr>
          <w:bCs/>
        </w:rPr>
      </w:pPr>
    </w:p>
    <w:sectPr w:rsidR="00EC6335" w:rsidRPr="00E63789">
      <w:pgSz w:w="11910" w:h="16840"/>
      <w:pgMar w:top="540" w:right="12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ED3"/>
    <w:rsid w:val="00040E32"/>
    <w:rsid w:val="000C1AC5"/>
    <w:rsid w:val="000C35FC"/>
    <w:rsid w:val="001349DE"/>
    <w:rsid w:val="001A40C6"/>
    <w:rsid w:val="00326F6D"/>
    <w:rsid w:val="00484ED3"/>
    <w:rsid w:val="00574196"/>
    <w:rsid w:val="0065228B"/>
    <w:rsid w:val="00730BCA"/>
    <w:rsid w:val="00743A4E"/>
    <w:rsid w:val="007D5658"/>
    <w:rsid w:val="00842CC1"/>
    <w:rsid w:val="008E2160"/>
    <w:rsid w:val="009425E5"/>
    <w:rsid w:val="0097165E"/>
    <w:rsid w:val="009D4639"/>
    <w:rsid w:val="00AB7103"/>
    <w:rsid w:val="00C52247"/>
    <w:rsid w:val="00D76D02"/>
    <w:rsid w:val="00DA4A2B"/>
    <w:rsid w:val="00E63789"/>
    <w:rsid w:val="00E7038F"/>
    <w:rsid w:val="00EB04D8"/>
    <w:rsid w:val="00EC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9C52E"/>
  <w15:docId w15:val="{091054F2-814F-430D-A457-FE6009F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6210" w:right="230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Kneževi Vinogradi Željka Kolarić</dc:creator>
  <cp:lastModifiedBy>Ivana Švast</cp:lastModifiedBy>
  <cp:revision>3</cp:revision>
  <cp:lastPrinted>2025-11-03T10:08:00Z</cp:lastPrinted>
  <dcterms:created xsi:type="dcterms:W3CDTF">2025-11-03T10:08:00Z</dcterms:created>
  <dcterms:modified xsi:type="dcterms:W3CDTF">2025-11-04T07:30:00Z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2021-01-19T00:00:00Z</vt:filetime>
  </property>
</Properties>
</file>