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8341" w14:textId="65B25DC6" w:rsidR="00560FCF" w:rsidRPr="006F2821" w:rsidRDefault="00560FCF" w:rsidP="00C23500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Na temelju </w:t>
      </w:r>
      <w:r w:rsidR="00FE310C" w:rsidRPr="006F2821">
        <w:rPr>
          <w:rFonts w:ascii="Times New Roman" w:hAnsi="Times New Roman" w:cs="Times New Roman"/>
        </w:rPr>
        <w:t xml:space="preserve">članka </w:t>
      </w:r>
      <w:r w:rsidR="0013429C" w:rsidRPr="006F2821">
        <w:rPr>
          <w:rFonts w:ascii="Times New Roman" w:hAnsi="Times New Roman" w:cs="Times New Roman"/>
        </w:rPr>
        <w:t xml:space="preserve">29. </w:t>
      </w:r>
      <w:r w:rsidR="00FE310C" w:rsidRPr="006F2821">
        <w:rPr>
          <w:rFonts w:ascii="Times New Roman" w:hAnsi="Times New Roman" w:cs="Times New Roman"/>
        </w:rPr>
        <w:t xml:space="preserve">stavka </w:t>
      </w:r>
      <w:r w:rsidR="0013429C" w:rsidRPr="006F2821">
        <w:rPr>
          <w:rFonts w:ascii="Times New Roman" w:hAnsi="Times New Roman" w:cs="Times New Roman"/>
        </w:rPr>
        <w:t>6</w:t>
      </w:r>
      <w:r w:rsidR="00FE310C" w:rsidRPr="006F2821">
        <w:rPr>
          <w:rFonts w:ascii="Times New Roman" w:hAnsi="Times New Roman" w:cs="Times New Roman"/>
        </w:rPr>
        <w:t>. Uredbe o kriterijima, mjerilima i postupcima financiranja i ugovaranja programa i projekata od interesa za opće dobro koje provode udruge („Narodne novine“ broj 26/15) te članka 4</w:t>
      </w:r>
      <w:r w:rsidR="0043165D">
        <w:rPr>
          <w:rFonts w:ascii="Times New Roman" w:hAnsi="Times New Roman" w:cs="Times New Roman"/>
        </w:rPr>
        <w:t>4</w:t>
      </w:r>
      <w:r w:rsidR="007F6C00" w:rsidRPr="006F2821">
        <w:rPr>
          <w:rFonts w:ascii="Times New Roman" w:hAnsi="Times New Roman" w:cs="Times New Roman"/>
        </w:rPr>
        <w:t>. Statuta Općine Ernestinovo (</w:t>
      </w:r>
      <w:r w:rsidR="00FE310C" w:rsidRPr="006F2821">
        <w:rPr>
          <w:rFonts w:ascii="Times New Roman" w:hAnsi="Times New Roman" w:cs="Times New Roman"/>
        </w:rPr>
        <w:t xml:space="preserve">Službeni </w:t>
      </w:r>
      <w:r w:rsidR="007F6C00" w:rsidRPr="006F2821">
        <w:rPr>
          <w:rFonts w:ascii="Times New Roman" w:hAnsi="Times New Roman" w:cs="Times New Roman"/>
        </w:rPr>
        <w:t>glasnik Općine Ernestinovo broj</w:t>
      </w:r>
      <w:r w:rsidR="0043165D">
        <w:rPr>
          <w:rFonts w:ascii="Times New Roman" w:hAnsi="Times New Roman" w:cs="Times New Roman"/>
        </w:rPr>
        <w:t xml:space="preserve"> 2/21 i 3/21</w:t>
      </w:r>
      <w:r w:rsidR="00FE310C" w:rsidRPr="006F2821">
        <w:rPr>
          <w:rFonts w:ascii="Times New Roman" w:hAnsi="Times New Roman" w:cs="Times New Roman"/>
        </w:rPr>
        <w:t>) općinska načelnica donosi</w:t>
      </w:r>
    </w:p>
    <w:p w14:paraId="08A21F65" w14:textId="77777777" w:rsidR="008C54C0" w:rsidRPr="006F2821" w:rsidRDefault="008C54C0" w:rsidP="00FF0A2F">
      <w:pPr>
        <w:ind w:firstLine="708"/>
        <w:jc w:val="both"/>
        <w:rPr>
          <w:rFonts w:ascii="Times New Roman" w:hAnsi="Times New Roman" w:cs="Times New Roman"/>
        </w:rPr>
      </w:pPr>
    </w:p>
    <w:p w14:paraId="4E9B23CE" w14:textId="77777777" w:rsidR="00857468" w:rsidRPr="006F2821" w:rsidRDefault="00FE310C" w:rsidP="00EE74A9">
      <w:pPr>
        <w:pStyle w:val="Bezproreda"/>
        <w:jc w:val="center"/>
        <w:rPr>
          <w:rFonts w:ascii="Times New Roman" w:hAnsi="Times New Roman" w:cs="Times New Roman"/>
          <w:b/>
        </w:rPr>
      </w:pPr>
      <w:r w:rsidRPr="006F2821">
        <w:rPr>
          <w:rFonts w:ascii="Times New Roman" w:hAnsi="Times New Roman" w:cs="Times New Roman"/>
          <w:b/>
        </w:rPr>
        <w:t>ODLUKU</w:t>
      </w:r>
    </w:p>
    <w:p w14:paraId="30B985EE" w14:textId="77777777" w:rsidR="0013429C" w:rsidRPr="006F2821" w:rsidRDefault="00FE310C" w:rsidP="00EE74A9">
      <w:pPr>
        <w:pStyle w:val="Bezproreda"/>
        <w:jc w:val="center"/>
        <w:rPr>
          <w:rFonts w:ascii="Times New Roman" w:hAnsi="Times New Roman" w:cs="Times New Roman"/>
          <w:b/>
        </w:rPr>
      </w:pPr>
      <w:r w:rsidRPr="006F2821">
        <w:rPr>
          <w:rFonts w:ascii="Times New Roman" w:hAnsi="Times New Roman" w:cs="Times New Roman"/>
          <w:b/>
        </w:rPr>
        <w:t xml:space="preserve">o </w:t>
      </w:r>
      <w:r w:rsidR="0013429C" w:rsidRPr="006F2821">
        <w:rPr>
          <w:rFonts w:ascii="Times New Roman" w:hAnsi="Times New Roman" w:cs="Times New Roman"/>
          <w:b/>
        </w:rPr>
        <w:t xml:space="preserve">odobravanju sredstava za financiranje </w:t>
      </w:r>
    </w:p>
    <w:p w14:paraId="5853CB1C" w14:textId="77777777" w:rsidR="008C1B8B" w:rsidRPr="006F2821" w:rsidRDefault="008C1B8B" w:rsidP="00EE74A9">
      <w:pPr>
        <w:pStyle w:val="Bezproreda"/>
        <w:jc w:val="center"/>
        <w:rPr>
          <w:rFonts w:ascii="Times New Roman" w:hAnsi="Times New Roman" w:cs="Times New Roman"/>
          <w:b/>
        </w:rPr>
      </w:pPr>
      <w:r w:rsidRPr="006F2821">
        <w:rPr>
          <w:rFonts w:ascii="Times New Roman" w:hAnsi="Times New Roman" w:cs="Times New Roman"/>
          <w:b/>
        </w:rPr>
        <w:t>programa i/ili projekata</w:t>
      </w:r>
    </w:p>
    <w:p w14:paraId="21A3CE3C" w14:textId="77777777" w:rsidR="003B0CCC" w:rsidRPr="006F2821" w:rsidRDefault="003B0CCC" w:rsidP="00EE74A9">
      <w:pPr>
        <w:pStyle w:val="Bezproreda"/>
        <w:jc w:val="center"/>
        <w:rPr>
          <w:rFonts w:ascii="Times New Roman" w:hAnsi="Times New Roman" w:cs="Times New Roman"/>
          <w:b/>
        </w:rPr>
      </w:pPr>
      <w:r w:rsidRPr="006F2821">
        <w:rPr>
          <w:rFonts w:ascii="Times New Roman" w:hAnsi="Times New Roman" w:cs="Times New Roman"/>
          <w:b/>
        </w:rPr>
        <w:t>udruga građana</w:t>
      </w:r>
    </w:p>
    <w:p w14:paraId="3860F287" w14:textId="77777777" w:rsidR="00275F39" w:rsidRPr="006F2821" w:rsidRDefault="00275F39" w:rsidP="00857468">
      <w:pPr>
        <w:rPr>
          <w:rFonts w:ascii="Times New Roman" w:hAnsi="Times New Roman" w:cs="Times New Roman"/>
        </w:rPr>
      </w:pPr>
    </w:p>
    <w:p w14:paraId="7A450360" w14:textId="77777777" w:rsidR="00857468" w:rsidRPr="006F2821" w:rsidRDefault="00F604D2" w:rsidP="00857468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I.</w:t>
      </w:r>
    </w:p>
    <w:p w14:paraId="449F6E04" w14:textId="239C795F" w:rsidR="00EE74A9" w:rsidRPr="006F2821" w:rsidRDefault="0013429C" w:rsidP="0013429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Donosi se Odluka o odobravanju financijskih sredstava za programe i/ili projekate udruga građana</w:t>
      </w:r>
      <w:r w:rsidR="006F2821">
        <w:rPr>
          <w:rFonts w:ascii="Times New Roman" w:hAnsi="Times New Roman" w:cs="Times New Roman"/>
        </w:rPr>
        <w:t xml:space="preserve"> (dalje: Odluka)</w:t>
      </w:r>
      <w:r w:rsidRPr="006F2821">
        <w:rPr>
          <w:rFonts w:ascii="Times New Roman" w:hAnsi="Times New Roman" w:cs="Times New Roman"/>
        </w:rPr>
        <w:t>, prijavljen</w:t>
      </w:r>
      <w:r w:rsidR="00DC0140" w:rsidRPr="006F2821">
        <w:rPr>
          <w:rFonts w:ascii="Times New Roman" w:hAnsi="Times New Roman" w:cs="Times New Roman"/>
        </w:rPr>
        <w:t>ih</w:t>
      </w:r>
      <w:r w:rsidRPr="006F2821">
        <w:rPr>
          <w:rFonts w:ascii="Times New Roman" w:hAnsi="Times New Roman" w:cs="Times New Roman"/>
        </w:rPr>
        <w:t xml:space="preserve"> na Javni natječaj za financiranje programa i projekata udruga građana iz Proračuna Općine Ernestinovo za 20</w:t>
      </w:r>
      <w:r w:rsidR="00122B7D" w:rsidRPr="006F2821">
        <w:rPr>
          <w:rFonts w:ascii="Times New Roman" w:hAnsi="Times New Roman" w:cs="Times New Roman"/>
        </w:rPr>
        <w:t>2</w:t>
      </w:r>
      <w:r w:rsidR="00C754ED">
        <w:rPr>
          <w:rFonts w:ascii="Times New Roman" w:hAnsi="Times New Roman" w:cs="Times New Roman"/>
        </w:rPr>
        <w:t>6</w:t>
      </w:r>
      <w:r w:rsidRPr="006F2821">
        <w:rPr>
          <w:rFonts w:ascii="Times New Roman" w:hAnsi="Times New Roman" w:cs="Times New Roman"/>
        </w:rPr>
        <w:t>. godinu.</w:t>
      </w:r>
    </w:p>
    <w:p w14:paraId="334C57E9" w14:textId="77777777" w:rsidR="00F07A89" w:rsidRPr="006F2821" w:rsidRDefault="00F604D2" w:rsidP="00F07A89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II.</w:t>
      </w:r>
    </w:p>
    <w:p w14:paraId="12D551ED" w14:textId="68A52DAF" w:rsidR="0013429C" w:rsidRPr="006F2821" w:rsidRDefault="0013429C" w:rsidP="0013429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Odluka se donosi na prijedlog Povjerenstva za ocjenjivanje prijavljenih programa i/ili projekata udruga građana, nakon provedenog postupka ocjenjivanja i bodovanja natječajnih prijava koje su udovoljile natječajnim uvjetima.</w:t>
      </w:r>
    </w:p>
    <w:p w14:paraId="1CB4A121" w14:textId="5DAF6DC6" w:rsidR="00DC0140" w:rsidRPr="006F2821" w:rsidRDefault="00DC0140" w:rsidP="0013429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Pri</w:t>
      </w:r>
      <w:r w:rsidR="007F6C00" w:rsidRPr="006F2821">
        <w:rPr>
          <w:rFonts w:ascii="Times New Roman" w:hAnsi="Times New Roman" w:cs="Times New Roman"/>
        </w:rPr>
        <w:t xml:space="preserve">jedlozi </w:t>
      </w:r>
      <w:r w:rsidR="006F2821" w:rsidRPr="006F2821">
        <w:rPr>
          <w:rFonts w:ascii="Times New Roman" w:hAnsi="Times New Roman" w:cs="Times New Roman"/>
        </w:rPr>
        <w:t>P</w:t>
      </w:r>
      <w:r w:rsidR="007F6C00" w:rsidRPr="006F2821">
        <w:rPr>
          <w:rFonts w:ascii="Times New Roman" w:hAnsi="Times New Roman" w:cs="Times New Roman"/>
        </w:rPr>
        <w:t>ovjerenstva</w:t>
      </w:r>
      <w:r w:rsidRPr="006F2821">
        <w:rPr>
          <w:rFonts w:ascii="Times New Roman" w:hAnsi="Times New Roman" w:cs="Times New Roman"/>
        </w:rPr>
        <w:t xml:space="preserve"> su prihvaćeni</w:t>
      </w:r>
      <w:r w:rsidR="007F6C00" w:rsidRPr="006F2821">
        <w:rPr>
          <w:rFonts w:ascii="Times New Roman" w:hAnsi="Times New Roman" w:cs="Times New Roman"/>
        </w:rPr>
        <w:t xml:space="preserve"> u većini slučajeva, a u slučajevima kod kojih se donosi </w:t>
      </w:r>
      <w:r w:rsidR="006F2821">
        <w:rPr>
          <w:rFonts w:ascii="Times New Roman" w:hAnsi="Times New Roman" w:cs="Times New Roman"/>
        </w:rPr>
        <w:t>O</w:t>
      </w:r>
      <w:r w:rsidR="007F6C00" w:rsidRPr="006F2821">
        <w:rPr>
          <w:rFonts w:ascii="Times New Roman" w:hAnsi="Times New Roman" w:cs="Times New Roman"/>
        </w:rPr>
        <w:t xml:space="preserve">dluka suprotno preporuci </w:t>
      </w:r>
      <w:r w:rsidR="006F2821" w:rsidRPr="006F2821">
        <w:rPr>
          <w:rFonts w:ascii="Times New Roman" w:hAnsi="Times New Roman" w:cs="Times New Roman"/>
        </w:rPr>
        <w:t>P</w:t>
      </w:r>
      <w:r w:rsidR="007F6C00" w:rsidRPr="006F2821">
        <w:rPr>
          <w:rFonts w:ascii="Times New Roman" w:hAnsi="Times New Roman" w:cs="Times New Roman"/>
        </w:rPr>
        <w:t>ovjerenstva, navodi se obrazloženje drukčije odluke.</w:t>
      </w:r>
    </w:p>
    <w:p w14:paraId="58963306" w14:textId="77777777" w:rsidR="00C136FB" w:rsidRPr="006F2821" w:rsidRDefault="00F604D2" w:rsidP="00C136FB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III.</w:t>
      </w:r>
    </w:p>
    <w:p w14:paraId="15304453" w14:textId="1F6D3DC6" w:rsidR="009E3915" w:rsidRPr="006F2821" w:rsidRDefault="0013429C" w:rsidP="0013429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O</w:t>
      </w:r>
      <w:r w:rsidR="00DC0140" w:rsidRPr="006F2821">
        <w:rPr>
          <w:rFonts w:ascii="Times New Roman" w:hAnsi="Times New Roman" w:cs="Times New Roman"/>
        </w:rPr>
        <w:t xml:space="preserve">va </w:t>
      </w:r>
      <w:r w:rsidR="006F2821" w:rsidRPr="006F2821">
        <w:rPr>
          <w:rFonts w:ascii="Times New Roman" w:hAnsi="Times New Roman" w:cs="Times New Roman"/>
        </w:rPr>
        <w:t>O</w:t>
      </w:r>
      <w:r w:rsidRPr="006F2821">
        <w:rPr>
          <w:rFonts w:ascii="Times New Roman" w:hAnsi="Times New Roman" w:cs="Times New Roman"/>
        </w:rPr>
        <w:t>dluka se dostavlja svim prijaviteljima i objavljuje na mrežnoj stranici Općine Ernestinovo.</w:t>
      </w:r>
    </w:p>
    <w:p w14:paraId="77B9E124" w14:textId="0DD4B0C7" w:rsidR="008C54C0" w:rsidRPr="006F2821" w:rsidRDefault="008C54C0" w:rsidP="0013429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Sastavni dio </w:t>
      </w:r>
      <w:r w:rsidR="006F2821" w:rsidRPr="006F2821">
        <w:rPr>
          <w:rFonts w:ascii="Times New Roman" w:hAnsi="Times New Roman" w:cs="Times New Roman"/>
        </w:rPr>
        <w:t>O</w:t>
      </w:r>
      <w:r w:rsidRPr="006F2821">
        <w:rPr>
          <w:rFonts w:ascii="Times New Roman" w:hAnsi="Times New Roman" w:cs="Times New Roman"/>
        </w:rPr>
        <w:t xml:space="preserve">dluke čini tablica s iznosima odobrenih sredstava po pojedinim prijaviteljima, koja se objavljuje zajedno s </w:t>
      </w:r>
      <w:r w:rsidR="006F2821">
        <w:rPr>
          <w:rFonts w:ascii="Times New Roman" w:hAnsi="Times New Roman" w:cs="Times New Roman"/>
        </w:rPr>
        <w:t>O</w:t>
      </w:r>
      <w:r w:rsidRPr="006F2821">
        <w:rPr>
          <w:rFonts w:ascii="Times New Roman" w:hAnsi="Times New Roman" w:cs="Times New Roman"/>
        </w:rPr>
        <w:t>dlukom.</w:t>
      </w:r>
    </w:p>
    <w:p w14:paraId="30FF1CBD" w14:textId="77777777" w:rsidR="0045174C" w:rsidRPr="006F2821" w:rsidRDefault="00F604D2" w:rsidP="0045174C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IV.</w:t>
      </w:r>
    </w:p>
    <w:p w14:paraId="45FE3F79" w14:textId="08D6B385" w:rsidR="005D3254" w:rsidRPr="006F2821" w:rsidRDefault="005D3254" w:rsidP="005D3254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S udrugama čiji programi i projekti su prihvaćeni za financiranje iz općinskog proračuna, potpisat će se ugovori o financiranju kojima će se detaljnije urediti prava i obveze svake pojedine udruge.</w:t>
      </w:r>
    </w:p>
    <w:p w14:paraId="45D5E35E" w14:textId="77777777" w:rsidR="005D3254" w:rsidRPr="006F2821" w:rsidRDefault="005D3254" w:rsidP="005D3254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V.</w:t>
      </w:r>
    </w:p>
    <w:p w14:paraId="398061E5" w14:textId="70EE20CD" w:rsidR="007A582E" w:rsidRPr="006F2821" w:rsidRDefault="007A582E" w:rsidP="00421CBF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Na </w:t>
      </w:r>
      <w:r w:rsidR="006F2821" w:rsidRPr="006F2821">
        <w:rPr>
          <w:rFonts w:ascii="Times New Roman" w:hAnsi="Times New Roman" w:cs="Times New Roman"/>
        </w:rPr>
        <w:t>O</w:t>
      </w:r>
      <w:r w:rsidRPr="006F2821">
        <w:rPr>
          <w:rFonts w:ascii="Times New Roman" w:hAnsi="Times New Roman" w:cs="Times New Roman"/>
        </w:rPr>
        <w:t>dluku o dodjeli financijskih sredstava prijavitelji imaju pravo podnijeti prigovor, u roku od 8 dana od dana primitka odluke.</w:t>
      </w:r>
    </w:p>
    <w:p w14:paraId="0D385261" w14:textId="77777777" w:rsidR="007A582E" w:rsidRPr="006F2821" w:rsidRDefault="007A582E" w:rsidP="00440E36">
      <w:pPr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O prigovoru odlučuje općinska načelnica.</w:t>
      </w:r>
    </w:p>
    <w:p w14:paraId="44BD11F4" w14:textId="149936AF" w:rsidR="0045174C" w:rsidRPr="006F2821" w:rsidRDefault="007A582E" w:rsidP="00440E36">
      <w:pPr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Prigovor u pravilu ne odgađa izvršenje </w:t>
      </w:r>
      <w:r w:rsidR="006F2821">
        <w:rPr>
          <w:rFonts w:ascii="Times New Roman" w:hAnsi="Times New Roman" w:cs="Times New Roman"/>
        </w:rPr>
        <w:t>O</w:t>
      </w:r>
      <w:r w:rsidRPr="006F2821">
        <w:rPr>
          <w:rFonts w:ascii="Times New Roman" w:hAnsi="Times New Roman" w:cs="Times New Roman"/>
        </w:rPr>
        <w:t>dluke i daljnju provedbu natječajnog postupka.</w:t>
      </w:r>
    </w:p>
    <w:p w14:paraId="0EFEF929" w14:textId="7EDAEF1C" w:rsidR="00275F39" w:rsidRPr="006F2821" w:rsidRDefault="007A5022" w:rsidP="00923D4C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Postupak dodjele financijskih sredstava udrugama je akt poslovanja i ne vodi se kao upravni postupak, te se na postupak prigovora ne primjenjuju odredbe o žalbi kao pravnom lijeku u upravnom postupku.</w:t>
      </w:r>
    </w:p>
    <w:p w14:paraId="66A95396" w14:textId="77777777" w:rsidR="0045174C" w:rsidRPr="006F2821" w:rsidRDefault="00F604D2" w:rsidP="00574D27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V</w:t>
      </w:r>
      <w:r w:rsidR="005D3254" w:rsidRPr="006F2821">
        <w:rPr>
          <w:rFonts w:ascii="Times New Roman" w:hAnsi="Times New Roman" w:cs="Times New Roman"/>
        </w:rPr>
        <w:t>I</w:t>
      </w:r>
      <w:r w:rsidRPr="006F2821">
        <w:rPr>
          <w:rFonts w:ascii="Times New Roman" w:hAnsi="Times New Roman" w:cs="Times New Roman"/>
        </w:rPr>
        <w:t>.</w:t>
      </w:r>
    </w:p>
    <w:p w14:paraId="08F89C74" w14:textId="4A38E1A0" w:rsidR="00202FF8" w:rsidRPr="006F2821" w:rsidRDefault="007A5022" w:rsidP="007A5022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Prigovor se podnosi na adresu: Općina Ernestinovo, Vladimira Nazora 64, 31215 Ernestinovo.</w:t>
      </w:r>
    </w:p>
    <w:p w14:paraId="4496C464" w14:textId="033483EE" w:rsidR="0068103F" w:rsidRDefault="00C9429C" w:rsidP="005D3254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Prigovor mora biti obrazložen.</w:t>
      </w:r>
    </w:p>
    <w:p w14:paraId="0A221102" w14:textId="77777777" w:rsidR="00923D4C" w:rsidRPr="006F2821" w:rsidRDefault="00923D4C" w:rsidP="005D3254">
      <w:pPr>
        <w:jc w:val="both"/>
        <w:rPr>
          <w:rFonts w:ascii="Times New Roman" w:hAnsi="Times New Roman" w:cs="Times New Roman"/>
        </w:rPr>
      </w:pPr>
    </w:p>
    <w:p w14:paraId="66F8F748" w14:textId="77777777" w:rsidR="00202FF8" w:rsidRPr="006F2821" w:rsidRDefault="00F604D2" w:rsidP="00202FF8">
      <w:pPr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lastRenderedPageBreak/>
        <w:t>VI</w:t>
      </w:r>
      <w:r w:rsidR="005D3254" w:rsidRPr="006F2821">
        <w:rPr>
          <w:rFonts w:ascii="Times New Roman" w:hAnsi="Times New Roman" w:cs="Times New Roman"/>
        </w:rPr>
        <w:t>I</w:t>
      </w:r>
      <w:r w:rsidRPr="006F2821">
        <w:rPr>
          <w:rFonts w:ascii="Times New Roman" w:hAnsi="Times New Roman" w:cs="Times New Roman"/>
        </w:rPr>
        <w:t>.</w:t>
      </w:r>
    </w:p>
    <w:p w14:paraId="783385E1" w14:textId="77777777" w:rsidR="00202FF8" w:rsidRPr="006F2821" w:rsidRDefault="00202FF8" w:rsidP="00440E36">
      <w:pPr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Odluka stupa na snagu danom donošenja.</w:t>
      </w:r>
    </w:p>
    <w:p w14:paraId="6BA40B30" w14:textId="77777777" w:rsidR="00202FF8" w:rsidRPr="006F2821" w:rsidRDefault="00202FF8" w:rsidP="00202FF8">
      <w:pPr>
        <w:jc w:val="both"/>
        <w:rPr>
          <w:rFonts w:ascii="Times New Roman" w:hAnsi="Times New Roman" w:cs="Times New Roman"/>
        </w:rPr>
      </w:pPr>
    </w:p>
    <w:p w14:paraId="0F4E136C" w14:textId="0A880813" w:rsidR="00707F92" w:rsidRPr="006F2821" w:rsidRDefault="00707F92" w:rsidP="00C2350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6F2821">
        <w:rPr>
          <w:rFonts w:ascii="Times New Roman" w:hAnsi="Times New Roman" w:cs="Times New Roman"/>
          <w:lang w:val="hr-HR"/>
        </w:rPr>
        <w:t>KLASA: 230-01/</w:t>
      </w:r>
      <w:r w:rsidR="00122B7D" w:rsidRPr="006F2821">
        <w:rPr>
          <w:rFonts w:ascii="Times New Roman" w:hAnsi="Times New Roman" w:cs="Times New Roman"/>
          <w:lang w:val="hr-HR"/>
        </w:rPr>
        <w:t>2</w:t>
      </w:r>
      <w:r w:rsidR="00C754ED">
        <w:rPr>
          <w:rFonts w:ascii="Times New Roman" w:hAnsi="Times New Roman" w:cs="Times New Roman"/>
          <w:lang w:val="hr-HR"/>
        </w:rPr>
        <w:t>6</w:t>
      </w:r>
      <w:r w:rsidR="00875015" w:rsidRPr="006F2821">
        <w:rPr>
          <w:rFonts w:ascii="Times New Roman" w:hAnsi="Times New Roman" w:cs="Times New Roman"/>
          <w:lang w:val="hr-HR"/>
        </w:rPr>
        <w:t>-0</w:t>
      </w:r>
      <w:r w:rsidR="00A6347A" w:rsidRPr="006F2821">
        <w:rPr>
          <w:rFonts w:ascii="Times New Roman" w:hAnsi="Times New Roman" w:cs="Times New Roman"/>
          <w:lang w:val="hr-HR"/>
        </w:rPr>
        <w:t>2</w:t>
      </w:r>
      <w:r w:rsidR="00875015" w:rsidRPr="006F2821">
        <w:rPr>
          <w:rFonts w:ascii="Times New Roman" w:hAnsi="Times New Roman" w:cs="Times New Roman"/>
          <w:lang w:val="hr-HR"/>
        </w:rPr>
        <w:t>/</w:t>
      </w:r>
      <w:r w:rsidR="00122B7D" w:rsidRPr="006F2821">
        <w:rPr>
          <w:rFonts w:ascii="Times New Roman" w:hAnsi="Times New Roman" w:cs="Times New Roman"/>
          <w:lang w:val="hr-HR"/>
        </w:rPr>
        <w:t>1</w:t>
      </w:r>
    </w:p>
    <w:p w14:paraId="414BC7C3" w14:textId="68BE24BA" w:rsidR="00202FF8" w:rsidRPr="006F2821" w:rsidRDefault="00202FF8" w:rsidP="00C23500">
      <w:pPr>
        <w:spacing w:after="0"/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URBROJ: 2158</w:t>
      </w:r>
      <w:r w:rsidR="0043165D">
        <w:rPr>
          <w:rFonts w:ascii="Times New Roman" w:hAnsi="Times New Roman" w:cs="Times New Roman"/>
        </w:rPr>
        <w:t>-19</w:t>
      </w:r>
      <w:r w:rsidRPr="006F2821">
        <w:rPr>
          <w:rFonts w:ascii="Times New Roman" w:hAnsi="Times New Roman" w:cs="Times New Roman"/>
        </w:rPr>
        <w:t>-</w:t>
      </w:r>
      <w:r w:rsidR="00122B7D" w:rsidRPr="006F2821">
        <w:rPr>
          <w:rFonts w:ascii="Times New Roman" w:hAnsi="Times New Roman" w:cs="Times New Roman"/>
        </w:rPr>
        <w:t>02-2</w:t>
      </w:r>
      <w:r w:rsidR="00C754ED">
        <w:rPr>
          <w:rFonts w:ascii="Times New Roman" w:hAnsi="Times New Roman" w:cs="Times New Roman"/>
        </w:rPr>
        <w:t>6</w:t>
      </w:r>
      <w:r w:rsidR="00122B7D" w:rsidRPr="006F2821">
        <w:rPr>
          <w:rFonts w:ascii="Times New Roman" w:hAnsi="Times New Roman" w:cs="Times New Roman"/>
        </w:rPr>
        <w:t>-</w:t>
      </w:r>
      <w:r w:rsidR="0043165D">
        <w:rPr>
          <w:rFonts w:ascii="Times New Roman" w:hAnsi="Times New Roman" w:cs="Times New Roman"/>
        </w:rPr>
        <w:t>6</w:t>
      </w:r>
    </w:p>
    <w:p w14:paraId="133B6028" w14:textId="623EFCE5" w:rsidR="00202FF8" w:rsidRPr="006F2821" w:rsidRDefault="00401E4A" w:rsidP="00C23500">
      <w:pPr>
        <w:spacing w:after="0"/>
        <w:jc w:val="both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Ernestinovo, </w:t>
      </w:r>
      <w:r w:rsidR="00C754ED">
        <w:rPr>
          <w:rFonts w:ascii="Times New Roman" w:hAnsi="Times New Roman" w:cs="Times New Roman"/>
        </w:rPr>
        <w:t>2.3.</w:t>
      </w:r>
      <w:r w:rsidR="000F7F19" w:rsidRPr="006F2821">
        <w:rPr>
          <w:rFonts w:ascii="Times New Roman" w:hAnsi="Times New Roman" w:cs="Times New Roman"/>
        </w:rPr>
        <w:t>20</w:t>
      </w:r>
      <w:r w:rsidR="00122B7D" w:rsidRPr="006F2821">
        <w:rPr>
          <w:rFonts w:ascii="Times New Roman" w:hAnsi="Times New Roman" w:cs="Times New Roman"/>
        </w:rPr>
        <w:t>2</w:t>
      </w:r>
      <w:r w:rsidR="00C754ED">
        <w:rPr>
          <w:rFonts w:ascii="Times New Roman" w:hAnsi="Times New Roman" w:cs="Times New Roman"/>
        </w:rPr>
        <w:t>6</w:t>
      </w:r>
      <w:r w:rsidR="000F7F19" w:rsidRPr="006F2821">
        <w:rPr>
          <w:rFonts w:ascii="Times New Roman" w:hAnsi="Times New Roman" w:cs="Times New Roman"/>
        </w:rPr>
        <w:t>.</w:t>
      </w:r>
    </w:p>
    <w:p w14:paraId="57FF2554" w14:textId="77777777" w:rsidR="00923D4C" w:rsidRDefault="00923D4C" w:rsidP="002750A2">
      <w:pPr>
        <w:ind w:left="4248"/>
        <w:jc w:val="center"/>
        <w:rPr>
          <w:rFonts w:ascii="Times New Roman" w:hAnsi="Times New Roman" w:cs="Times New Roman"/>
        </w:rPr>
      </w:pPr>
    </w:p>
    <w:p w14:paraId="4D8B6FFA" w14:textId="77777777" w:rsidR="00923D4C" w:rsidRDefault="00923D4C" w:rsidP="002750A2">
      <w:pPr>
        <w:ind w:left="4248"/>
        <w:jc w:val="center"/>
        <w:rPr>
          <w:rFonts w:ascii="Times New Roman" w:hAnsi="Times New Roman" w:cs="Times New Roman"/>
        </w:rPr>
      </w:pPr>
    </w:p>
    <w:p w14:paraId="458036E2" w14:textId="7247F4E8" w:rsidR="00707F92" w:rsidRPr="006F2821" w:rsidRDefault="00707F92" w:rsidP="002750A2">
      <w:pPr>
        <w:ind w:left="4248"/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>Općinska načelnica</w:t>
      </w:r>
    </w:p>
    <w:p w14:paraId="62C656B0" w14:textId="6997B360" w:rsidR="00707F92" w:rsidRPr="006F2821" w:rsidRDefault="00707F92" w:rsidP="00707F92">
      <w:pPr>
        <w:ind w:left="4248"/>
        <w:jc w:val="center"/>
        <w:rPr>
          <w:rFonts w:ascii="Times New Roman" w:hAnsi="Times New Roman" w:cs="Times New Roman"/>
        </w:rPr>
      </w:pPr>
      <w:r w:rsidRPr="006F2821">
        <w:rPr>
          <w:rFonts w:ascii="Times New Roman" w:hAnsi="Times New Roman" w:cs="Times New Roman"/>
        </w:rPr>
        <w:t xml:space="preserve">Marijana </w:t>
      </w:r>
      <w:proofErr w:type="spellStart"/>
      <w:r w:rsidRPr="006F2821">
        <w:rPr>
          <w:rFonts w:ascii="Times New Roman" w:hAnsi="Times New Roman" w:cs="Times New Roman"/>
        </w:rPr>
        <w:t>Junušić</w:t>
      </w:r>
      <w:proofErr w:type="spellEnd"/>
      <w:r w:rsidRPr="006F2821">
        <w:rPr>
          <w:rFonts w:ascii="Times New Roman" w:hAnsi="Times New Roman" w:cs="Times New Roman"/>
        </w:rPr>
        <w:t xml:space="preserve">, </w:t>
      </w:r>
      <w:proofErr w:type="spellStart"/>
      <w:r w:rsidRPr="006F2821">
        <w:rPr>
          <w:rFonts w:ascii="Times New Roman" w:hAnsi="Times New Roman" w:cs="Times New Roman"/>
        </w:rPr>
        <w:t>univ</w:t>
      </w:r>
      <w:proofErr w:type="spellEnd"/>
      <w:r w:rsidRPr="006F2821">
        <w:rPr>
          <w:rFonts w:ascii="Times New Roman" w:hAnsi="Times New Roman" w:cs="Times New Roman"/>
        </w:rPr>
        <w:t xml:space="preserve">. </w:t>
      </w:r>
      <w:proofErr w:type="spellStart"/>
      <w:r w:rsidRPr="006F2821">
        <w:rPr>
          <w:rFonts w:ascii="Times New Roman" w:hAnsi="Times New Roman" w:cs="Times New Roman"/>
        </w:rPr>
        <w:t>spec</w:t>
      </w:r>
      <w:proofErr w:type="spellEnd"/>
      <w:r w:rsidRPr="006F2821">
        <w:rPr>
          <w:rFonts w:ascii="Times New Roman" w:hAnsi="Times New Roman" w:cs="Times New Roman"/>
        </w:rPr>
        <w:t xml:space="preserve">. </w:t>
      </w:r>
      <w:proofErr w:type="spellStart"/>
      <w:r w:rsidRPr="006F2821">
        <w:rPr>
          <w:rFonts w:ascii="Times New Roman" w:hAnsi="Times New Roman" w:cs="Times New Roman"/>
        </w:rPr>
        <w:t>oec</w:t>
      </w:r>
      <w:proofErr w:type="spellEnd"/>
      <w:r w:rsidRPr="006F2821">
        <w:rPr>
          <w:rFonts w:ascii="Times New Roman" w:hAnsi="Times New Roman" w:cs="Times New Roman"/>
        </w:rPr>
        <w:t>.</w:t>
      </w:r>
    </w:p>
    <w:p w14:paraId="6DF88EED" w14:textId="77777777" w:rsidR="00202FF8" w:rsidRPr="006F2821" w:rsidRDefault="00202FF8" w:rsidP="00202FF8">
      <w:pPr>
        <w:jc w:val="both"/>
        <w:rPr>
          <w:rFonts w:ascii="Times New Roman" w:hAnsi="Times New Roman" w:cs="Times New Roman"/>
        </w:rPr>
      </w:pPr>
    </w:p>
    <w:p w14:paraId="73901700" w14:textId="77777777" w:rsidR="00202FF8" w:rsidRPr="006F2821" w:rsidRDefault="00202FF8" w:rsidP="00202FF8">
      <w:pPr>
        <w:jc w:val="both"/>
        <w:rPr>
          <w:rFonts w:ascii="Times New Roman" w:hAnsi="Times New Roman" w:cs="Times New Roman"/>
        </w:rPr>
      </w:pPr>
    </w:p>
    <w:p w14:paraId="79CF5368" w14:textId="77777777" w:rsidR="00202FF8" w:rsidRPr="006F2821" w:rsidRDefault="00202FF8" w:rsidP="00202FF8">
      <w:pPr>
        <w:jc w:val="both"/>
        <w:rPr>
          <w:rFonts w:ascii="Times New Roman" w:hAnsi="Times New Roman" w:cs="Times New Roman"/>
        </w:rPr>
      </w:pPr>
    </w:p>
    <w:sectPr w:rsidR="00202FF8" w:rsidRPr="006F28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B87F" w14:textId="77777777" w:rsidR="002802C1" w:rsidRDefault="002802C1" w:rsidP="004F633D">
      <w:pPr>
        <w:spacing w:after="0" w:line="240" w:lineRule="auto"/>
      </w:pPr>
      <w:r>
        <w:separator/>
      </w:r>
    </w:p>
  </w:endnote>
  <w:endnote w:type="continuationSeparator" w:id="0">
    <w:p w14:paraId="5160A3E3" w14:textId="77777777" w:rsidR="002802C1" w:rsidRDefault="002802C1" w:rsidP="004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710076"/>
      <w:docPartObj>
        <w:docPartGallery w:val="Page Numbers (Bottom of Page)"/>
        <w:docPartUnique/>
      </w:docPartObj>
    </w:sdtPr>
    <w:sdtContent>
      <w:p w14:paraId="7EE23E57" w14:textId="77777777" w:rsidR="002074CA" w:rsidRDefault="002074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62" w:rsidRPr="00F37262">
          <w:rPr>
            <w:noProof/>
            <w:lang w:val="hr-HR"/>
          </w:rPr>
          <w:t>1</w:t>
        </w:r>
        <w:r>
          <w:fldChar w:fldCharType="end"/>
        </w:r>
      </w:p>
    </w:sdtContent>
  </w:sdt>
  <w:p w14:paraId="487E98CD" w14:textId="77777777" w:rsidR="002074CA" w:rsidRDefault="002074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D8B1" w14:textId="77777777" w:rsidR="002802C1" w:rsidRDefault="002802C1" w:rsidP="004F633D">
      <w:pPr>
        <w:spacing w:after="0" w:line="240" w:lineRule="auto"/>
      </w:pPr>
      <w:r>
        <w:separator/>
      </w:r>
    </w:p>
  </w:footnote>
  <w:footnote w:type="continuationSeparator" w:id="0">
    <w:p w14:paraId="5A754230" w14:textId="77777777" w:rsidR="002802C1" w:rsidRDefault="002802C1" w:rsidP="004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1ED"/>
    <w:multiLevelType w:val="hybridMultilevel"/>
    <w:tmpl w:val="F12A6A0E"/>
    <w:lvl w:ilvl="0" w:tplc="0A0E0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74710"/>
    <w:multiLevelType w:val="hybridMultilevel"/>
    <w:tmpl w:val="42BA5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4782">
    <w:abstractNumId w:val="1"/>
  </w:num>
  <w:num w:numId="2" w16cid:durableId="638733210">
    <w:abstractNumId w:val="0"/>
  </w:num>
  <w:num w:numId="3" w16cid:durableId="132582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68"/>
    <w:rsid w:val="000018FC"/>
    <w:rsid w:val="00032CD2"/>
    <w:rsid w:val="00052BDD"/>
    <w:rsid w:val="000D6773"/>
    <w:rsid w:val="000E3A18"/>
    <w:rsid w:val="000F7F19"/>
    <w:rsid w:val="00122B7D"/>
    <w:rsid w:val="0013429C"/>
    <w:rsid w:val="0013527E"/>
    <w:rsid w:val="00154DC0"/>
    <w:rsid w:val="0018646B"/>
    <w:rsid w:val="001F0E9B"/>
    <w:rsid w:val="00202FF8"/>
    <w:rsid w:val="002074CA"/>
    <w:rsid w:val="002179F6"/>
    <w:rsid w:val="00245AA1"/>
    <w:rsid w:val="002461DD"/>
    <w:rsid w:val="002743F9"/>
    <w:rsid w:val="002750A2"/>
    <w:rsid w:val="00275F39"/>
    <w:rsid w:val="002802C1"/>
    <w:rsid w:val="00285943"/>
    <w:rsid w:val="0028723C"/>
    <w:rsid w:val="002A695D"/>
    <w:rsid w:val="0030127A"/>
    <w:rsid w:val="00322D0D"/>
    <w:rsid w:val="0032489D"/>
    <w:rsid w:val="00347FA3"/>
    <w:rsid w:val="0037520C"/>
    <w:rsid w:val="00391775"/>
    <w:rsid w:val="003B0CCC"/>
    <w:rsid w:val="003D092D"/>
    <w:rsid w:val="00401E4A"/>
    <w:rsid w:val="00421CBF"/>
    <w:rsid w:val="0043165D"/>
    <w:rsid w:val="00436BCA"/>
    <w:rsid w:val="00440E36"/>
    <w:rsid w:val="0045174C"/>
    <w:rsid w:val="004948C6"/>
    <w:rsid w:val="00495A91"/>
    <w:rsid w:val="004B00F7"/>
    <w:rsid w:val="004B637A"/>
    <w:rsid w:val="004F3C7E"/>
    <w:rsid w:val="004F633D"/>
    <w:rsid w:val="005209E5"/>
    <w:rsid w:val="005516F7"/>
    <w:rsid w:val="00560FCF"/>
    <w:rsid w:val="00574D27"/>
    <w:rsid w:val="00576656"/>
    <w:rsid w:val="0059746C"/>
    <w:rsid w:val="005A6252"/>
    <w:rsid w:val="005D3254"/>
    <w:rsid w:val="00631ACD"/>
    <w:rsid w:val="0068103F"/>
    <w:rsid w:val="00693F25"/>
    <w:rsid w:val="006F2821"/>
    <w:rsid w:val="00707F92"/>
    <w:rsid w:val="00721CD4"/>
    <w:rsid w:val="00772034"/>
    <w:rsid w:val="00793C58"/>
    <w:rsid w:val="007A1561"/>
    <w:rsid w:val="007A5022"/>
    <w:rsid w:val="007A582E"/>
    <w:rsid w:val="007B582E"/>
    <w:rsid w:val="007F6C00"/>
    <w:rsid w:val="00802ECA"/>
    <w:rsid w:val="00811A81"/>
    <w:rsid w:val="008137E6"/>
    <w:rsid w:val="0083741C"/>
    <w:rsid w:val="00857468"/>
    <w:rsid w:val="0087177E"/>
    <w:rsid w:val="00875015"/>
    <w:rsid w:val="00896F35"/>
    <w:rsid w:val="008A1AC4"/>
    <w:rsid w:val="008B344E"/>
    <w:rsid w:val="008B665C"/>
    <w:rsid w:val="008C1B8B"/>
    <w:rsid w:val="008C54C0"/>
    <w:rsid w:val="008C6EB0"/>
    <w:rsid w:val="008E571E"/>
    <w:rsid w:val="008F3EEF"/>
    <w:rsid w:val="00903C70"/>
    <w:rsid w:val="00916DD9"/>
    <w:rsid w:val="00923D4C"/>
    <w:rsid w:val="00967CF6"/>
    <w:rsid w:val="00981C25"/>
    <w:rsid w:val="009A054A"/>
    <w:rsid w:val="009A1D32"/>
    <w:rsid w:val="009B7BBC"/>
    <w:rsid w:val="009D2452"/>
    <w:rsid w:val="009E14D0"/>
    <w:rsid w:val="009E3915"/>
    <w:rsid w:val="009E62EF"/>
    <w:rsid w:val="00A140FA"/>
    <w:rsid w:val="00A6347A"/>
    <w:rsid w:val="00A66212"/>
    <w:rsid w:val="00A815A0"/>
    <w:rsid w:val="00A85000"/>
    <w:rsid w:val="00AB1994"/>
    <w:rsid w:val="00AC0BFD"/>
    <w:rsid w:val="00AC1B54"/>
    <w:rsid w:val="00AC4AA0"/>
    <w:rsid w:val="00AD3499"/>
    <w:rsid w:val="00AE4889"/>
    <w:rsid w:val="00AF6E2E"/>
    <w:rsid w:val="00B1084B"/>
    <w:rsid w:val="00B737C9"/>
    <w:rsid w:val="00C02BB6"/>
    <w:rsid w:val="00C136FB"/>
    <w:rsid w:val="00C23500"/>
    <w:rsid w:val="00C41172"/>
    <w:rsid w:val="00C56F90"/>
    <w:rsid w:val="00C754ED"/>
    <w:rsid w:val="00C7553F"/>
    <w:rsid w:val="00C9429C"/>
    <w:rsid w:val="00CA7844"/>
    <w:rsid w:val="00CD5E14"/>
    <w:rsid w:val="00D05FB9"/>
    <w:rsid w:val="00D11AD9"/>
    <w:rsid w:val="00D367D6"/>
    <w:rsid w:val="00D4756F"/>
    <w:rsid w:val="00D511E3"/>
    <w:rsid w:val="00D8479C"/>
    <w:rsid w:val="00D8715F"/>
    <w:rsid w:val="00D9586E"/>
    <w:rsid w:val="00DA5028"/>
    <w:rsid w:val="00DC0140"/>
    <w:rsid w:val="00DC5732"/>
    <w:rsid w:val="00E72CEB"/>
    <w:rsid w:val="00EA49EA"/>
    <w:rsid w:val="00EE74A9"/>
    <w:rsid w:val="00F07A89"/>
    <w:rsid w:val="00F34729"/>
    <w:rsid w:val="00F37262"/>
    <w:rsid w:val="00F40F01"/>
    <w:rsid w:val="00F604D2"/>
    <w:rsid w:val="00F64069"/>
    <w:rsid w:val="00FA05C3"/>
    <w:rsid w:val="00FD7049"/>
    <w:rsid w:val="00FE310C"/>
    <w:rsid w:val="00FF0A2F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442E"/>
  <w15:docId w15:val="{802D34C4-BEBE-443E-89DC-EF5240A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6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74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4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4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4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4D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33D"/>
  </w:style>
  <w:style w:type="paragraph" w:styleId="Podnoje">
    <w:name w:val="footer"/>
    <w:basedOn w:val="Normal"/>
    <w:link w:val="Podno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33D"/>
  </w:style>
  <w:style w:type="paragraph" w:styleId="Bezproreda">
    <w:name w:val="No Spacing"/>
    <w:uiPriority w:val="1"/>
    <w:qFormat/>
    <w:rsid w:val="00EE7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Maja Bračun</cp:lastModifiedBy>
  <cp:revision>4</cp:revision>
  <cp:lastPrinted>2026-03-13T13:25:00Z</cp:lastPrinted>
  <dcterms:created xsi:type="dcterms:W3CDTF">2026-03-02T08:04:00Z</dcterms:created>
  <dcterms:modified xsi:type="dcterms:W3CDTF">2026-03-13T13:25:00Z</dcterms:modified>
</cp:coreProperties>
</file>