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32AB" w14:textId="77777777" w:rsidR="004C2A8D" w:rsidRPr="004C2A8D" w:rsidRDefault="004C2A8D" w:rsidP="004C2A8D">
      <w:pPr>
        <w:jc w:val="center"/>
        <w:rPr>
          <w:rFonts w:ascii="Times New Roman" w:hAnsi="Times New Roman" w:cs="Times New Roman"/>
          <w:b/>
        </w:rPr>
      </w:pPr>
      <w:r w:rsidRPr="004C2A8D">
        <w:rPr>
          <w:rFonts w:ascii="Times New Roman" w:hAnsi="Times New Roman" w:cs="Times New Roman"/>
          <w:b/>
        </w:rPr>
        <w:t xml:space="preserve">Obrazloženje </w:t>
      </w:r>
    </w:p>
    <w:p w14:paraId="5FB88B15" w14:textId="190C4291" w:rsidR="00F5041E" w:rsidRPr="004C2A8D" w:rsidRDefault="007D7D52" w:rsidP="004C2A8D">
      <w:pPr>
        <w:jc w:val="center"/>
        <w:rPr>
          <w:rFonts w:ascii="Times New Roman" w:hAnsi="Times New Roman" w:cs="Times New Roman"/>
        </w:rPr>
      </w:pPr>
      <w:r w:rsidRPr="007D7D52">
        <w:rPr>
          <w:rFonts w:ascii="Times New Roman" w:hAnsi="Times New Roman" w:cs="Times New Roman"/>
          <w:b/>
        </w:rPr>
        <w:t>Prijedlog</w:t>
      </w:r>
      <w:r>
        <w:rPr>
          <w:rFonts w:ascii="Times New Roman" w:hAnsi="Times New Roman" w:cs="Times New Roman"/>
          <w:b/>
        </w:rPr>
        <w:t>a</w:t>
      </w:r>
      <w:r w:rsidRPr="007D7D52">
        <w:rPr>
          <w:rFonts w:ascii="Times New Roman" w:hAnsi="Times New Roman" w:cs="Times New Roman"/>
          <w:b/>
        </w:rPr>
        <w:t xml:space="preserve"> proračuna Općine Ernestinovo za 2025. godinu</w:t>
      </w:r>
    </w:p>
    <w:p w14:paraId="45BC90FA" w14:textId="77777777" w:rsidR="00385FAA" w:rsidRPr="004C2A8D" w:rsidRDefault="009715AB" w:rsidP="00225F7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hr-HR"/>
        </w:rPr>
      </w:pPr>
      <w:bookmarkStart w:id="0" w:name="_Hlk42069269"/>
      <w:r w:rsidRPr="004C2A8D">
        <w:rPr>
          <w:rFonts w:ascii="Times New Roman" w:eastAsia="Times New Roman" w:hAnsi="Times New Roman" w:cs="Times New Roman"/>
          <w:lang w:eastAsia="hr-HR"/>
        </w:rPr>
        <w:t>Predlagatelj: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  <w:t>Općinska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 načelni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>ca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 Marijana </w:t>
      </w:r>
      <w:proofErr w:type="spellStart"/>
      <w:r w:rsidR="00385FAA" w:rsidRPr="004C2A8D">
        <w:rPr>
          <w:rFonts w:ascii="Times New Roman" w:eastAsia="Times New Roman" w:hAnsi="Times New Roman" w:cs="Times New Roman"/>
          <w:lang w:eastAsia="hr-HR"/>
        </w:rPr>
        <w:t>Junušić</w:t>
      </w:r>
      <w:proofErr w:type="spellEnd"/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385FAA" w:rsidRPr="004C2A8D">
        <w:rPr>
          <w:rFonts w:ascii="Times New Roman" w:eastAsia="Times New Roman" w:hAnsi="Times New Roman" w:cs="Times New Roman"/>
          <w:lang w:eastAsia="hr-HR"/>
        </w:rPr>
        <w:t>univ</w:t>
      </w:r>
      <w:proofErr w:type="spellEnd"/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 w:rsidR="00385FAA" w:rsidRPr="004C2A8D">
        <w:rPr>
          <w:rFonts w:ascii="Times New Roman" w:eastAsia="Times New Roman" w:hAnsi="Times New Roman" w:cs="Times New Roman"/>
          <w:lang w:eastAsia="hr-HR"/>
        </w:rPr>
        <w:t>spec</w:t>
      </w:r>
      <w:proofErr w:type="spellEnd"/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 w:rsidR="00385FAA" w:rsidRPr="004C2A8D">
        <w:rPr>
          <w:rFonts w:ascii="Times New Roman" w:eastAsia="Times New Roman" w:hAnsi="Times New Roman" w:cs="Times New Roman"/>
          <w:lang w:eastAsia="hr-HR"/>
        </w:rPr>
        <w:t>oec</w:t>
      </w:r>
      <w:proofErr w:type="spellEnd"/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6E129352" w14:textId="2984460D" w:rsidR="009715AB" w:rsidRPr="004C2A8D" w:rsidRDefault="00225F7E" w:rsidP="00225F7E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temeljem 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>člank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a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 xml:space="preserve"> 4</w:t>
      </w:r>
      <w:r w:rsidR="008315AF">
        <w:rPr>
          <w:rFonts w:ascii="Times New Roman" w:eastAsia="Times New Roman" w:hAnsi="Times New Roman" w:cs="Times New Roman"/>
          <w:lang w:eastAsia="hr-HR"/>
        </w:rPr>
        <w:t>4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. Statuta Općine Ernestinovo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(</w:t>
      </w:r>
      <w:r w:rsidRPr="004C2A8D">
        <w:rPr>
          <w:rFonts w:ascii="Times New Roman" w:eastAsia="Times New Roman" w:hAnsi="Times New Roman" w:cs="Times New Roman"/>
          <w:lang w:eastAsia="hr-HR"/>
        </w:rPr>
        <w:t>Službeni glasnik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Općine Ernestinovo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,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broj </w:t>
      </w:r>
      <w:r w:rsidR="008315AF">
        <w:rPr>
          <w:rFonts w:ascii="Times New Roman" w:eastAsia="Times New Roman" w:hAnsi="Times New Roman" w:cs="Times New Roman"/>
          <w:lang w:eastAsia="hr-HR"/>
        </w:rPr>
        <w:t>2/21 i 3/21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</w:p>
    <w:p w14:paraId="59AA9C16" w14:textId="256E6B66" w:rsidR="00742079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Pravna osnova: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B825BF" w:rsidRPr="004C2A8D">
        <w:rPr>
          <w:rFonts w:ascii="Times New Roman" w:eastAsia="Times New Roman" w:hAnsi="Times New Roman" w:cs="Times New Roman"/>
          <w:lang w:eastAsia="hr-HR"/>
        </w:rPr>
        <w:t xml:space="preserve">članak </w:t>
      </w:r>
      <w:r w:rsidR="007D7D52">
        <w:rPr>
          <w:rFonts w:ascii="Times New Roman" w:eastAsia="Times New Roman" w:hAnsi="Times New Roman" w:cs="Times New Roman"/>
          <w:lang w:eastAsia="hr-HR"/>
        </w:rPr>
        <w:t>40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. Zakona o </w:t>
      </w:r>
      <w:r w:rsidR="00D11FC1">
        <w:rPr>
          <w:rFonts w:ascii="Times New Roman" w:eastAsia="Times New Roman" w:hAnsi="Times New Roman" w:cs="Times New Roman"/>
          <w:lang w:eastAsia="hr-HR"/>
        </w:rPr>
        <w:t xml:space="preserve">proračunu 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132D608" w14:textId="6D61AAFB" w:rsidR="009715AB" w:rsidRPr="004C2A8D" w:rsidRDefault="00742079" w:rsidP="0074207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(Narodne novine, broj </w:t>
      </w:r>
      <w:r w:rsidR="00D11FC1">
        <w:rPr>
          <w:rFonts w:ascii="Times New Roman" w:eastAsia="Times New Roman" w:hAnsi="Times New Roman" w:cs="Times New Roman"/>
          <w:lang w:eastAsia="hr-HR"/>
        </w:rPr>
        <w:t>144/21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</w:p>
    <w:p w14:paraId="1649A2D0" w14:textId="77777777"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F7B7FE" w14:textId="77777777"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Prijedlog izradila:</w:t>
      </w:r>
      <w:r w:rsidRPr="004C2A8D">
        <w:rPr>
          <w:rFonts w:ascii="Times New Roman" w:eastAsia="Times New Roman" w:hAnsi="Times New Roman" w:cs="Times New Roman"/>
          <w:lang w:eastAsia="hr-HR"/>
        </w:rPr>
        <w:tab/>
        <w:t xml:space="preserve">Pročelnica Jedinstvenog upravnog odjela, </w:t>
      </w:r>
      <w:r w:rsidR="004C2A8D">
        <w:rPr>
          <w:rFonts w:ascii="Times New Roman" w:eastAsia="Times New Roman" w:hAnsi="Times New Roman" w:cs="Times New Roman"/>
          <w:lang w:eastAsia="hr-HR"/>
        </w:rPr>
        <w:t xml:space="preserve">Ivana Švast </w:t>
      </w:r>
      <w:proofErr w:type="spellStart"/>
      <w:r w:rsidR="004C2A8D">
        <w:rPr>
          <w:rFonts w:ascii="Times New Roman" w:eastAsia="Times New Roman" w:hAnsi="Times New Roman" w:cs="Times New Roman"/>
          <w:lang w:eastAsia="hr-HR"/>
        </w:rPr>
        <w:t>Mikolčević</w:t>
      </w:r>
      <w:proofErr w:type="spellEnd"/>
      <w:r w:rsidR="004C2A8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mag. </w:t>
      </w:r>
      <w:proofErr w:type="spellStart"/>
      <w:r w:rsidRPr="004C2A8D">
        <w:rPr>
          <w:rFonts w:ascii="Times New Roman" w:eastAsia="Times New Roman" w:hAnsi="Times New Roman" w:cs="Times New Roman"/>
          <w:lang w:eastAsia="hr-HR"/>
        </w:rPr>
        <w:t>iur</w:t>
      </w:r>
      <w:proofErr w:type="spellEnd"/>
      <w:r w:rsidRPr="004C2A8D">
        <w:rPr>
          <w:rFonts w:ascii="Times New Roman" w:eastAsia="Times New Roman" w:hAnsi="Times New Roman" w:cs="Times New Roman"/>
          <w:lang w:eastAsia="hr-HR"/>
        </w:rPr>
        <w:t>.</w:t>
      </w:r>
    </w:p>
    <w:bookmarkEnd w:id="0"/>
    <w:p w14:paraId="375A539E" w14:textId="77777777" w:rsidR="009715AB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46A968" w14:textId="77777777" w:rsidR="003C51C9" w:rsidRPr="004C2A8D" w:rsidRDefault="003C51C9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4DDC435" w14:textId="77777777" w:rsidR="009715AB" w:rsidRPr="004C2A8D" w:rsidRDefault="009715AB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4C2A8D">
        <w:rPr>
          <w:rFonts w:ascii="Times New Roman" w:eastAsia="Times New Roman" w:hAnsi="Times New Roman" w:cs="Times New Roman"/>
          <w:b/>
          <w:bCs/>
          <w:lang w:eastAsia="hr-HR"/>
        </w:rPr>
        <w:t>Obrazloženje</w:t>
      </w:r>
      <w:r w:rsidR="00225F7E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prijedlog</w:t>
      </w:r>
      <w:r w:rsidR="00E35884" w:rsidRPr="004C2A8D">
        <w:rPr>
          <w:rFonts w:ascii="Times New Roman" w:eastAsia="Times New Roman" w:hAnsi="Times New Roman" w:cs="Times New Roman"/>
          <w:b/>
          <w:bCs/>
          <w:lang w:eastAsia="hr-HR"/>
        </w:rPr>
        <w:t>a</w:t>
      </w:r>
      <w:r w:rsidR="003C51C9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općeg akta</w:t>
      </w:r>
    </w:p>
    <w:p w14:paraId="7ABD25C1" w14:textId="77777777" w:rsidR="009715AB" w:rsidRPr="004C2A8D" w:rsidRDefault="009715AB" w:rsidP="009715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62BC9CF" w14:textId="77777777" w:rsidR="00984D13" w:rsidRDefault="00984D13" w:rsidP="007D7D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952FB6" w14:textId="41D82CE3" w:rsidR="007D7D52" w:rsidRPr="007D7D52" w:rsidRDefault="007D7D52" w:rsidP="007D7D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Člankom 40. Zakona o proračunu 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(Narodne novine, broj </w:t>
      </w:r>
      <w:r>
        <w:rPr>
          <w:rFonts w:ascii="Times New Roman" w:eastAsia="Times New Roman" w:hAnsi="Times New Roman" w:cs="Times New Roman"/>
          <w:lang w:eastAsia="hr-HR"/>
        </w:rPr>
        <w:t>144/21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 xml:space="preserve"> propisano je da m</w:t>
      </w:r>
      <w:r w:rsidRPr="007D7D52">
        <w:rPr>
          <w:rFonts w:ascii="Times New Roman" w:eastAsia="Times New Roman" w:hAnsi="Times New Roman" w:cs="Times New Roman"/>
          <w:lang w:eastAsia="hr-HR"/>
        </w:rPr>
        <w:t>inistarstvo financija odnosno upravno tijelo za financije izrađuje nacrt proračuna te ga dostavlja Vladi odnosno načelniku, gradonačelniku, županu.</w:t>
      </w:r>
    </w:p>
    <w:p w14:paraId="0B540CAC" w14:textId="77777777" w:rsidR="007D7D52" w:rsidRPr="007D7D52" w:rsidRDefault="007D7D52" w:rsidP="007D7D5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276D4C3" w14:textId="5CA05BA8" w:rsidR="007D7D52" w:rsidRDefault="007D7D52" w:rsidP="007D7D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D7D52">
        <w:rPr>
          <w:rFonts w:ascii="Times New Roman" w:eastAsia="Times New Roman" w:hAnsi="Times New Roman" w:cs="Times New Roman"/>
          <w:lang w:eastAsia="hr-HR"/>
        </w:rPr>
        <w:t>Vlada odnosno načelnik, gradonačelnik, župan utvrđuje prijedlog proračuna i podnosi ga Saboru odnosno predstavničkom tijelu na donošenje do 15. studenoga tekuće godine.</w:t>
      </w:r>
    </w:p>
    <w:p w14:paraId="21884033" w14:textId="77777777" w:rsidR="007D7D52" w:rsidRDefault="007D7D52" w:rsidP="007D7D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954F30" w14:textId="179F73AE" w:rsidR="007D7D52" w:rsidRPr="007D7D52" w:rsidRDefault="007D7D52" w:rsidP="007D7D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skladu s člankom 11. </w:t>
      </w:r>
      <w:r w:rsidRPr="007D7D52">
        <w:rPr>
          <w:rFonts w:ascii="Times New Roman" w:eastAsia="Times New Roman" w:hAnsi="Times New Roman" w:cs="Times New Roman"/>
          <w:lang w:eastAsia="hr-HR"/>
        </w:rPr>
        <w:t>Zakon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7D7D52">
        <w:rPr>
          <w:rFonts w:ascii="Times New Roman" w:eastAsia="Times New Roman" w:hAnsi="Times New Roman" w:cs="Times New Roman"/>
          <w:lang w:eastAsia="hr-HR"/>
        </w:rPr>
        <w:t xml:space="preserve"> o pravu na pristup informacijama</w:t>
      </w:r>
      <w:r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7D7D52">
        <w:rPr>
          <w:rFonts w:ascii="Times New Roman" w:eastAsia="Times New Roman" w:hAnsi="Times New Roman" w:cs="Times New Roman"/>
          <w:lang w:eastAsia="hr-HR"/>
        </w:rPr>
        <w:t>NN 25/13, 85/15, 69/22</w:t>
      </w:r>
      <w:r>
        <w:rPr>
          <w:rFonts w:ascii="Times New Roman" w:eastAsia="Times New Roman" w:hAnsi="Times New Roman" w:cs="Times New Roman"/>
          <w:lang w:eastAsia="hr-HR"/>
        </w:rPr>
        <w:t xml:space="preserve">), Općina Ernestinovo u obvezi je </w:t>
      </w:r>
      <w:r w:rsidRPr="007D7D52">
        <w:rPr>
          <w:rFonts w:ascii="Times New Roman" w:eastAsia="Times New Roman" w:hAnsi="Times New Roman" w:cs="Times New Roman"/>
          <w:lang w:eastAsia="hr-HR"/>
        </w:rPr>
        <w:t>provoditi savjetovanje s javnošću pri donošenju zakona i podzakonskih propisa, a pri donošenju općih akata odnosno drugih strateških ili planskih dokumenta kad se njima utječe na interese građana i pravnih osoba.</w:t>
      </w:r>
    </w:p>
    <w:p w14:paraId="258C4C89" w14:textId="31FC53A0" w:rsidR="00480FFD" w:rsidRDefault="00480FFD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1147D5" w14:textId="77777777" w:rsidR="00480FFD" w:rsidRDefault="00480FFD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61A697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7EBFDB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68F595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68E9CF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A84923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B5269A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2A4EB3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1EB32E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C8C11B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EA85E6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819BD9" w14:textId="528D9EB1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027128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CAD7AF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D63665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2FE2B2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73C1D3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7CEB35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B8735F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77E333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E8DA2B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7B66E4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E8C107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945A45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FC37B6" w14:textId="77777777" w:rsidR="006F3968" w:rsidRPr="004C2A8D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6F3968" w:rsidRPr="004C2A8D" w:rsidSect="00023F9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7FAD" w14:textId="77777777" w:rsidR="001B6177" w:rsidRDefault="001B6177" w:rsidP="00106C09">
      <w:pPr>
        <w:spacing w:after="0" w:line="240" w:lineRule="auto"/>
      </w:pPr>
      <w:r>
        <w:separator/>
      </w:r>
    </w:p>
  </w:endnote>
  <w:endnote w:type="continuationSeparator" w:id="0">
    <w:p w14:paraId="5859986B" w14:textId="77777777" w:rsidR="001B6177" w:rsidRDefault="001B6177" w:rsidP="001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794686"/>
      <w:docPartObj>
        <w:docPartGallery w:val="Page Numbers (Bottom of Page)"/>
        <w:docPartUnique/>
      </w:docPartObj>
    </w:sdtPr>
    <w:sdtContent>
      <w:p w14:paraId="409770DA" w14:textId="77777777" w:rsidR="00106C09" w:rsidRDefault="00106C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E0">
          <w:rPr>
            <w:noProof/>
          </w:rPr>
          <w:t>1</w:t>
        </w:r>
        <w:r>
          <w:fldChar w:fldCharType="end"/>
        </w:r>
      </w:p>
    </w:sdtContent>
  </w:sdt>
  <w:p w14:paraId="0CD1418D" w14:textId="77777777" w:rsidR="00106C09" w:rsidRDefault="00106C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FA8B" w14:textId="77777777" w:rsidR="001B6177" w:rsidRDefault="001B6177" w:rsidP="00106C09">
      <w:pPr>
        <w:spacing w:after="0" w:line="240" w:lineRule="auto"/>
      </w:pPr>
      <w:r>
        <w:separator/>
      </w:r>
    </w:p>
  </w:footnote>
  <w:footnote w:type="continuationSeparator" w:id="0">
    <w:p w14:paraId="31DBA904" w14:textId="77777777" w:rsidR="001B6177" w:rsidRDefault="001B6177" w:rsidP="0010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3B1D"/>
    <w:multiLevelType w:val="hybridMultilevel"/>
    <w:tmpl w:val="45147FD8"/>
    <w:lvl w:ilvl="0" w:tplc="BCF6A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9B22F5"/>
    <w:multiLevelType w:val="hybridMultilevel"/>
    <w:tmpl w:val="D36A3BFE"/>
    <w:lvl w:ilvl="0" w:tplc="AB9E65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34570D6"/>
    <w:multiLevelType w:val="hybridMultilevel"/>
    <w:tmpl w:val="A0A68F6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E11D50"/>
    <w:multiLevelType w:val="hybridMultilevel"/>
    <w:tmpl w:val="5E984AAE"/>
    <w:lvl w:ilvl="0" w:tplc="7FCC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7AE"/>
    <w:multiLevelType w:val="hybridMultilevel"/>
    <w:tmpl w:val="4C642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6F1"/>
    <w:multiLevelType w:val="hybridMultilevel"/>
    <w:tmpl w:val="770EB596"/>
    <w:lvl w:ilvl="0" w:tplc="58B6D61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5FF5628"/>
    <w:multiLevelType w:val="hybridMultilevel"/>
    <w:tmpl w:val="11F087B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227228"/>
    <w:multiLevelType w:val="hybridMultilevel"/>
    <w:tmpl w:val="FFF60E7C"/>
    <w:lvl w:ilvl="0" w:tplc="B02AE6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B83466C"/>
    <w:multiLevelType w:val="hybridMultilevel"/>
    <w:tmpl w:val="E2241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13494"/>
    <w:multiLevelType w:val="hybridMultilevel"/>
    <w:tmpl w:val="ADF4E5DA"/>
    <w:lvl w:ilvl="0" w:tplc="77FA5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72C6EBE"/>
    <w:multiLevelType w:val="hybridMultilevel"/>
    <w:tmpl w:val="3F449CE4"/>
    <w:lvl w:ilvl="0" w:tplc="F81851CA">
      <w:numFmt w:val="bullet"/>
      <w:lvlText w:val="-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1287959"/>
    <w:multiLevelType w:val="hybridMultilevel"/>
    <w:tmpl w:val="EA16F87E"/>
    <w:lvl w:ilvl="0" w:tplc="AF329B50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650C15"/>
    <w:multiLevelType w:val="hybridMultilevel"/>
    <w:tmpl w:val="61DC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7F09"/>
    <w:multiLevelType w:val="hybridMultilevel"/>
    <w:tmpl w:val="17A6B9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6E0DE8"/>
    <w:multiLevelType w:val="hybridMultilevel"/>
    <w:tmpl w:val="D0CE20D0"/>
    <w:lvl w:ilvl="0" w:tplc="DC3EF4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6616502">
    <w:abstractNumId w:val="12"/>
  </w:num>
  <w:num w:numId="2" w16cid:durableId="951009455">
    <w:abstractNumId w:val="8"/>
  </w:num>
  <w:num w:numId="3" w16cid:durableId="1829705500">
    <w:abstractNumId w:val="4"/>
  </w:num>
  <w:num w:numId="4" w16cid:durableId="2168323">
    <w:abstractNumId w:val="3"/>
  </w:num>
  <w:num w:numId="5" w16cid:durableId="472144113">
    <w:abstractNumId w:val="0"/>
  </w:num>
  <w:num w:numId="6" w16cid:durableId="363289115">
    <w:abstractNumId w:val="14"/>
  </w:num>
  <w:num w:numId="7" w16cid:durableId="945386748">
    <w:abstractNumId w:val="7"/>
  </w:num>
  <w:num w:numId="8" w16cid:durableId="21908816">
    <w:abstractNumId w:val="5"/>
  </w:num>
  <w:num w:numId="9" w16cid:durableId="1382709581">
    <w:abstractNumId w:val="1"/>
  </w:num>
  <w:num w:numId="10" w16cid:durableId="1697463656">
    <w:abstractNumId w:val="9"/>
  </w:num>
  <w:num w:numId="11" w16cid:durableId="1517966590">
    <w:abstractNumId w:val="2"/>
  </w:num>
  <w:num w:numId="12" w16cid:durableId="612637140">
    <w:abstractNumId w:val="13"/>
  </w:num>
  <w:num w:numId="13" w16cid:durableId="1266570321">
    <w:abstractNumId w:val="6"/>
  </w:num>
  <w:num w:numId="14" w16cid:durableId="647517995">
    <w:abstractNumId w:val="10"/>
  </w:num>
  <w:num w:numId="15" w16cid:durableId="635649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E"/>
    <w:rsid w:val="0001528F"/>
    <w:rsid w:val="00020EB1"/>
    <w:rsid w:val="00023F9A"/>
    <w:rsid w:val="00060456"/>
    <w:rsid w:val="00074C22"/>
    <w:rsid w:val="000A672F"/>
    <w:rsid w:val="00106C09"/>
    <w:rsid w:val="00141A66"/>
    <w:rsid w:val="00195BDD"/>
    <w:rsid w:val="00196635"/>
    <w:rsid w:val="001A7F50"/>
    <w:rsid w:val="001B5A00"/>
    <w:rsid w:val="001B6177"/>
    <w:rsid w:val="001C6BF4"/>
    <w:rsid w:val="001F3A69"/>
    <w:rsid w:val="002000C5"/>
    <w:rsid w:val="00225F7E"/>
    <w:rsid w:val="0025290C"/>
    <w:rsid w:val="00281BF7"/>
    <w:rsid w:val="002E6A7A"/>
    <w:rsid w:val="00305426"/>
    <w:rsid w:val="00326B48"/>
    <w:rsid w:val="00326CD6"/>
    <w:rsid w:val="00385FAA"/>
    <w:rsid w:val="003C51C9"/>
    <w:rsid w:val="003E3956"/>
    <w:rsid w:val="003E6F9F"/>
    <w:rsid w:val="00447588"/>
    <w:rsid w:val="00452370"/>
    <w:rsid w:val="00480FFD"/>
    <w:rsid w:val="004C2A8D"/>
    <w:rsid w:val="004C3D4E"/>
    <w:rsid w:val="005263FC"/>
    <w:rsid w:val="005428FA"/>
    <w:rsid w:val="005B221A"/>
    <w:rsid w:val="005D4307"/>
    <w:rsid w:val="005F1475"/>
    <w:rsid w:val="00624E86"/>
    <w:rsid w:val="006F3968"/>
    <w:rsid w:val="00736846"/>
    <w:rsid w:val="00742079"/>
    <w:rsid w:val="0074766D"/>
    <w:rsid w:val="00762148"/>
    <w:rsid w:val="00772A09"/>
    <w:rsid w:val="00776CDF"/>
    <w:rsid w:val="007D090B"/>
    <w:rsid w:val="007D5671"/>
    <w:rsid w:val="007D7D52"/>
    <w:rsid w:val="007E7F56"/>
    <w:rsid w:val="00813EDE"/>
    <w:rsid w:val="008315AF"/>
    <w:rsid w:val="00846C44"/>
    <w:rsid w:val="00861E9E"/>
    <w:rsid w:val="008A6095"/>
    <w:rsid w:val="008D10E0"/>
    <w:rsid w:val="008D2CE6"/>
    <w:rsid w:val="009715AB"/>
    <w:rsid w:val="00984D13"/>
    <w:rsid w:val="00992841"/>
    <w:rsid w:val="009C5683"/>
    <w:rsid w:val="009E5D27"/>
    <w:rsid w:val="009F5913"/>
    <w:rsid w:val="00A325D5"/>
    <w:rsid w:val="00A4699A"/>
    <w:rsid w:val="00B01CD5"/>
    <w:rsid w:val="00B825BF"/>
    <w:rsid w:val="00BD7F14"/>
    <w:rsid w:val="00C044AA"/>
    <w:rsid w:val="00C410C2"/>
    <w:rsid w:val="00C93814"/>
    <w:rsid w:val="00D11FC1"/>
    <w:rsid w:val="00D240A5"/>
    <w:rsid w:val="00D93672"/>
    <w:rsid w:val="00DB36CD"/>
    <w:rsid w:val="00E00F71"/>
    <w:rsid w:val="00E35884"/>
    <w:rsid w:val="00E73BBF"/>
    <w:rsid w:val="00EB470F"/>
    <w:rsid w:val="00F01BD4"/>
    <w:rsid w:val="00F5041E"/>
    <w:rsid w:val="00F7656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B8AC"/>
  <w15:chartTrackingRefBased/>
  <w15:docId w15:val="{D4783042-2F19-4294-97A4-2F72A14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F7E"/>
    <w:pPr>
      <w:ind w:left="720"/>
      <w:contextualSpacing/>
    </w:pPr>
  </w:style>
  <w:style w:type="table" w:styleId="Reetkatablice">
    <w:name w:val="Table Grid"/>
    <w:basedOn w:val="Obinatablica"/>
    <w:uiPriority w:val="39"/>
    <w:rsid w:val="00DB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3F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C09"/>
  </w:style>
  <w:style w:type="paragraph" w:styleId="Podnoje">
    <w:name w:val="footer"/>
    <w:basedOn w:val="Normal"/>
    <w:link w:val="Podno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C09"/>
  </w:style>
  <w:style w:type="paragraph" w:styleId="StandardWeb">
    <w:name w:val="Normal (Web)"/>
    <w:basedOn w:val="Normal"/>
    <w:uiPriority w:val="99"/>
    <w:semiHidden/>
    <w:unhideWhenUsed/>
    <w:rsid w:val="0083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Ivana Švast</cp:lastModifiedBy>
  <cp:revision>16</cp:revision>
  <cp:lastPrinted>2017-06-28T08:42:00Z</cp:lastPrinted>
  <dcterms:created xsi:type="dcterms:W3CDTF">2020-06-03T06:21:00Z</dcterms:created>
  <dcterms:modified xsi:type="dcterms:W3CDTF">2024-11-14T12:19:00Z</dcterms:modified>
</cp:coreProperties>
</file>