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3072" w14:textId="0AFF6782" w:rsidR="008638E1" w:rsidRPr="005E793C" w:rsidRDefault="008638E1" w:rsidP="008638E1">
      <w:pPr>
        <w:jc w:val="both"/>
        <w:rPr>
          <w:rFonts w:ascii="Times New Roman" w:hAnsi="Times New Roman" w:cs="Times New Roman"/>
        </w:rPr>
      </w:pPr>
      <w:bookmarkStart w:id="0" w:name="_Hlk57034956"/>
      <w:r w:rsidRPr="00AF3F06">
        <w:rPr>
          <w:rFonts w:ascii="Times New Roman" w:hAnsi="Times New Roman" w:cs="Times New Roman"/>
        </w:rPr>
        <w:t xml:space="preserve">Temeljem članka 67. stavka 1. Zakona o komunalnom gospodarstvu </w:t>
      </w:r>
      <w:bookmarkStart w:id="1" w:name="_Hlk57034183"/>
      <w:r w:rsidRPr="00AF3F06">
        <w:rPr>
          <w:rFonts w:ascii="Times New Roman" w:hAnsi="Times New Roman" w:cs="Times New Roman"/>
        </w:rPr>
        <w:t xml:space="preserve">(Narodne novine 68/18, 110/18 i 32/20), </w:t>
      </w:r>
      <w:r w:rsidRPr="00AF3F06">
        <w:rPr>
          <w:rFonts w:ascii="Times New Roman" w:eastAsia="Times New Roman" w:hAnsi="Times New Roman" w:cs="Times New Roman"/>
          <w:lang w:eastAsia="hr-HR"/>
        </w:rPr>
        <w:t xml:space="preserve"> članka 30. Statuta Općine Ernestinovo (</w:t>
      </w:r>
      <w:r w:rsidRPr="00AF3F06">
        <w:rPr>
          <w:rFonts w:ascii="Times New Roman" w:hAnsi="Times New Roman" w:cs="Times New Roman"/>
          <w:color w:val="000000"/>
        </w:rPr>
        <w:t>Službeni glasnik Općine Ernestinovo broj 2/21 i 3/21),</w:t>
      </w:r>
      <w:bookmarkEnd w:id="1"/>
      <w:r w:rsidRPr="00AF3F06">
        <w:rPr>
          <w:rFonts w:ascii="Times New Roman" w:hAnsi="Times New Roman" w:cs="Times New Roman"/>
          <w:color w:val="000000"/>
        </w:rPr>
        <w:t xml:space="preserve"> te u skladu s Izvješćem o stanju u prostoru (Službeni glasnik Općine Ernestinovo, broj </w:t>
      </w:r>
      <w:r w:rsidR="00E57ACA" w:rsidRPr="00AF3F06">
        <w:rPr>
          <w:rFonts w:ascii="Times New Roman" w:hAnsi="Times New Roman" w:cs="Times New Roman"/>
          <w:color w:val="000000"/>
        </w:rPr>
        <w:t>4/23</w:t>
      </w:r>
      <w:r w:rsidRPr="00AF3F06">
        <w:rPr>
          <w:rFonts w:ascii="Times New Roman" w:hAnsi="Times New Roman" w:cs="Times New Roman"/>
          <w:color w:val="000000"/>
        </w:rPr>
        <w:t xml:space="preserve">), </w:t>
      </w:r>
      <w:r w:rsidRPr="00AF3F06">
        <w:rPr>
          <w:rFonts w:ascii="Times New Roman" w:eastAsia="Times New Roman" w:hAnsi="Times New Roman" w:cs="Times New Roman"/>
          <w:lang w:eastAsia="hr-HR"/>
        </w:rPr>
        <w:t xml:space="preserve">Općinsko vijeće Općine Ernestinovo na svojoj </w:t>
      </w:r>
      <w:r w:rsidR="00705785">
        <w:rPr>
          <w:rFonts w:ascii="Times New Roman" w:eastAsia="Times New Roman" w:hAnsi="Times New Roman" w:cs="Times New Roman"/>
          <w:lang w:eastAsia="hr-HR"/>
        </w:rPr>
        <w:t xml:space="preserve">30. </w:t>
      </w:r>
      <w:r w:rsidRPr="00AF3F06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705785">
        <w:rPr>
          <w:rFonts w:ascii="Times New Roman" w:eastAsia="Times New Roman" w:hAnsi="Times New Roman" w:cs="Times New Roman"/>
          <w:lang w:eastAsia="hr-HR"/>
        </w:rPr>
        <w:t xml:space="preserve">27. </w:t>
      </w:r>
      <w:r w:rsidR="00E57ACA" w:rsidRPr="00AF3F06">
        <w:rPr>
          <w:rFonts w:ascii="Times New Roman" w:eastAsia="Times New Roman" w:hAnsi="Times New Roman" w:cs="Times New Roman"/>
          <w:lang w:eastAsia="hr-HR"/>
        </w:rPr>
        <w:t>studenog</w:t>
      </w:r>
      <w:r w:rsidR="00705785">
        <w:rPr>
          <w:rFonts w:ascii="Times New Roman" w:eastAsia="Times New Roman" w:hAnsi="Times New Roman" w:cs="Times New Roman"/>
          <w:lang w:eastAsia="hr-HR"/>
        </w:rPr>
        <w:t>a</w:t>
      </w:r>
      <w:r w:rsidRPr="00AF3F06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E57ACA" w:rsidRPr="00AF3F06">
        <w:rPr>
          <w:rFonts w:ascii="Times New Roman" w:eastAsia="Times New Roman" w:hAnsi="Times New Roman" w:cs="Times New Roman"/>
          <w:lang w:eastAsia="hr-HR"/>
        </w:rPr>
        <w:t>3</w:t>
      </w:r>
      <w:r w:rsidRPr="00AF3F06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AF3F06">
        <w:rPr>
          <w:rFonts w:ascii="Times New Roman" w:hAnsi="Times New Roman" w:cs="Times New Roman"/>
        </w:rPr>
        <w:t>donosi</w:t>
      </w:r>
    </w:p>
    <w:bookmarkEnd w:id="0"/>
    <w:p w14:paraId="2CD25045" w14:textId="77777777" w:rsidR="008638E1" w:rsidRPr="00837B8E" w:rsidRDefault="008638E1" w:rsidP="008638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7B8E">
        <w:rPr>
          <w:rFonts w:ascii="Times New Roman" w:hAnsi="Times New Roman" w:cs="Times New Roman"/>
          <w:b/>
          <w:bCs/>
        </w:rPr>
        <w:t>PROGRAM</w:t>
      </w:r>
    </w:p>
    <w:p w14:paraId="1B5E2C27" w14:textId="77777777" w:rsidR="008638E1" w:rsidRPr="00837B8E" w:rsidRDefault="008638E1" w:rsidP="00863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37B8E">
        <w:rPr>
          <w:rFonts w:ascii="Times New Roman" w:eastAsia="Times New Roman" w:hAnsi="Times New Roman" w:cs="Times New Roman"/>
          <w:b/>
          <w:lang w:eastAsia="hr-HR"/>
        </w:rPr>
        <w:t>građenja komunalne infrastrukture</w:t>
      </w:r>
    </w:p>
    <w:p w14:paraId="06D099C8" w14:textId="6B8D7013" w:rsidR="008638E1" w:rsidRPr="005E793C" w:rsidRDefault="008638E1" w:rsidP="00863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37B8E">
        <w:rPr>
          <w:rFonts w:ascii="Times New Roman" w:eastAsia="Times New Roman" w:hAnsi="Times New Roman" w:cs="Times New Roman"/>
          <w:b/>
          <w:lang w:eastAsia="hr-HR"/>
        </w:rPr>
        <w:t>Općine Ernestinovo za 202</w:t>
      </w:r>
      <w:r>
        <w:rPr>
          <w:rFonts w:ascii="Times New Roman" w:eastAsia="Times New Roman" w:hAnsi="Times New Roman" w:cs="Times New Roman"/>
          <w:b/>
          <w:lang w:eastAsia="hr-HR"/>
        </w:rPr>
        <w:t>4</w:t>
      </w:r>
      <w:r w:rsidRPr="00837B8E">
        <w:rPr>
          <w:rFonts w:ascii="Times New Roman" w:eastAsia="Times New Roman" w:hAnsi="Times New Roman" w:cs="Times New Roman"/>
          <w:b/>
          <w:lang w:eastAsia="hr-HR"/>
        </w:rPr>
        <w:t>. godinu</w:t>
      </w:r>
    </w:p>
    <w:p w14:paraId="0BA83752" w14:textId="77777777" w:rsidR="008638E1" w:rsidRPr="005E793C" w:rsidRDefault="008638E1" w:rsidP="00863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F5EF7F7" w14:textId="77777777" w:rsidR="008638E1" w:rsidRPr="005E793C" w:rsidRDefault="008638E1" w:rsidP="008638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5B9AE5" w14:textId="77777777" w:rsidR="008638E1" w:rsidRPr="005E793C" w:rsidRDefault="008638E1" w:rsidP="008638E1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1.</w:t>
      </w:r>
    </w:p>
    <w:p w14:paraId="1A5206B4" w14:textId="369AB002" w:rsidR="008638E1" w:rsidRPr="005E793C" w:rsidRDefault="008638E1" w:rsidP="008638E1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 xml:space="preserve">Ovim programom utvrđuje se komunalna infrastruktura koji će se graditi u </w:t>
      </w:r>
      <w:r>
        <w:rPr>
          <w:rFonts w:ascii="Times New Roman" w:hAnsi="Times New Roman" w:cs="Times New Roman"/>
        </w:rPr>
        <w:t>2024</w:t>
      </w:r>
      <w:r w:rsidRPr="005E793C">
        <w:rPr>
          <w:rFonts w:ascii="Times New Roman" w:hAnsi="Times New Roman" w:cs="Times New Roman"/>
        </w:rPr>
        <w:t xml:space="preserve">. godini, sukladno odredbama Zakona o komunalnom </w:t>
      </w:r>
      <w:r w:rsidRPr="00AF3F06">
        <w:rPr>
          <w:rFonts w:ascii="Times New Roman" w:hAnsi="Times New Roman" w:cs="Times New Roman"/>
        </w:rPr>
        <w:t>gospodarstvu (Narodne novine broj 68/18, 110/18 i 32/20).</w:t>
      </w:r>
    </w:p>
    <w:p w14:paraId="57D7F41E" w14:textId="77777777" w:rsidR="008638E1" w:rsidRPr="005E793C" w:rsidRDefault="008638E1" w:rsidP="008638E1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2.</w:t>
      </w:r>
    </w:p>
    <w:p w14:paraId="12BCFCBE" w14:textId="77777777" w:rsidR="008638E1" w:rsidRPr="005E793C" w:rsidRDefault="008638E1" w:rsidP="008638E1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Program građenja komunalne infrastrukture izrađuje se i donosi u skladu s izvješćem o stanju u prostoru, potrebama uređenja zemljišta planiranog prostornim planom i planom razvojnih programa koji se donose na temelju posebnih propisa.</w:t>
      </w:r>
    </w:p>
    <w:p w14:paraId="7738B054" w14:textId="77777777" w:rsidR="008638E1" w:rsidRPr="005E793C" w:rsidRDefault="008638E1" w:rsidP="008638E1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3.</w:t>
      </w:r>
    </w:p>
    <w:p w14:paraId="54D18644" w14:textId="77777777" w:rsidR="008638E1" w:rsidRPr="005E793C" w:rsidRDefault="008638E1" w:rsidP="008638E1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Financiranje građenja i održavanja komunalne infrastrukture sukladno članku 75. Zakona o komunalnom gospodarstvu financira se sredstvima:</w:t>
      </w:r>
    </w:p>
    <w:p w14:paraId="0518D35F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komunalnog doprinosa;</w:t>
      </w:r>
    </w:p>
    <w:p w14:paraId="24718FDF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komunalne naknade;</w:t>
      </w:r>
    </w:p>
    <w:p w14:paraId="33A925DE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cijene komunalne usluge;</w:t>
      </w:r>
    </w:p>
    <w:p w14:paraId="7B1E96E7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naknade za koncesiju;</w:t>
      </w:r>
    </w:p>
    <w:p w14:paraId="5F901347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proračuna jedinice lokalne samouprave;</w:t>
      </w:r>
    </w:p>
    <w:p w14:paraId="35407245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fondova Europske unije;</w:t>
      </w:r>
    </w:p>
    <w:p w14:paraId="046C94FD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ugovora, naknada i drugih izvora propisanih posebnim zakonom i</w:t>
      </w:r>
    </w:p>
    <w:p w14:paraId="549C722B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donacija.</w:t>
      </w:r>
    </w:p>
    <w:p w14:paraId="10D4C7AC" w14:textId="77777777" w:rsidR="008638E1" w:rsidRPr="005E793C" w:rsidRDefault="008638E1" w:rsidP="008638E1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4.</w:t>
      </w:r>
    </w:p>
    <w:p w14:paraId="4DFCC21D" w14:textId="77777777" w:rsidR="008638E1" w:rsidRPr="005E793C" w:rsidRDefault="008638E1" w:rsidP="008638E1">
      <w:pPr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Programom iz stavka 1. ovoga članka određuju se:</w:t>
      </w:r>
    </w:p>
    <w:p w14:paraId="74AFA7F3" w14:textId="77777777" w:rsidR="008638E1" w:rsidRPr="005E793C" w:rsidRDefault="008638E1" w:rsidP="008638E1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1. građevine komunalne infrastrukture koje će se graditi radi uređenja neuređenih dijelova građevinskog područja,</w:t>
      </w:r>
    </w:p>
    <w:p w14:paraId="11CB182E" w14:textId="77777777" w:rsidR="008638E1" w:rsidRPr="005E793C" w:rsidRDefault="008638E1" w:rsidP="008638E1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2. građevine komunalne infrastrukture koje će se graditi u uređenim dijelovima građevinskog područja</w:t>
      </w:r>
    </w:p>
    <w:p w14:paraId="376B5CC7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3. građevine komunalne infrastrukture koje će se graditi izvan građevinskog područja</w:t>
      </w:r>
    </w:p>
    <w:p w14:paraId="2CD2FD62" w14:textId="77777777" w:rsidR="008638E1" w:rsidRPr="005E793C" w:rsidRDefault="008638E1" w:rsidP="008638E1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4. postojeće građevine komunalne infrastrukture koje će se rekonstruirati i način rekonstrukcije</w:t>
      </w:r>
    </w:p>
    <w:p w14:paraId="354F7032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5. građevine komunalne infrastrukture koje će se uklanjati.</w:t>
      </w:r>
    </w:p>
    <w:p w14:paraId="438FEE9A" w14:textId="77777777" w:rsidR="008638E1" w:rsidRPr="005E793C" w:rsidRDefault="008638E1" w:rsidP="008638E1">
      <w:pPr>
        <w:spacing w:after="0"/>
        <w:rPr>
          <w:rFonts w:ascii="Times New Roman" w:hAnsi="Times New Roman" w:cs="Times New Roman"/>
        </w:rPr>
      </w:pPr>
    </w:p>
    <w:p w14:paraId="03C16BE1" w14:textId="77777777" w:rsidR="008638E1" w:rsidRPr="005E793C" w:rsidRDefault="008638E1" w:rsidP="008638E1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5.</w:t>
      </w:r>
    </w:p>
    <w:p w14:paraId="2E5459BA" w14:textId="192E0CC2" w:rsidR="008638E1" w:rsidRDefault="008638E1" w:rsidP="008638E1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 xml:space="preserve">Program građenja komunalne infrastrukture za </w:t>
      </w:r>
      <w:r>
        <w:rPr>
          <w:rFonts w:ascii="Times New Roman" w:hAnsi="Times New Roman" w:cs="Times New Roman"/>
        </w:rPr>
        <w:t>202</w:t>
      </w:r>
      <w:r w:rsidR="00046B6C">
        <w:rPr>
          <w:rFonts w:ascii="Times New Roman" w:hAnsi="Times New Roman" w:cs="Times New Roman"/>
        </w:rPr>
        <w:t>4</w:t>
      </w:r>
      <w:r w:rsidRPr="005E793C">
        <w:rPr>
          <w:rFonts w:ascii="Times New Roman" w:hAnsi="Times New Roman" w:cs="Times New Roman"/>
        </w:rPr>
        <w:t>. godinu sadrži procjenu troškova projektiranja, revizije, građenja, provedbe stručnog nadzora građenja i provedbe vođenja projekta građenja komunalne infrastrukture s naznakom izvora njihova financiranja.</w:t>
      </w:r>
    </w:p>
    <w:p w14:paraId="7502F6E1" w14:textId="77777777" w:rsidR="008638E1" w:rsidRPr="005E793C" w:rsidRDefault="008638E1" w:rsidP="008638E1">
      <w:pPr>
        <w:jc w:val="both"/>
        <w:rPr>
          <w:rFonts w:ascii="Times New Roman" w:hAnsi="Times New Roman" w:cs="Times New Roman"/>
        </w:rPr>
      </w:pPr>
    </w:p>
    <w:p w14:paraId="0DC60C6E" w14:textId="77777777" w:rsidR="008638E1" w:rsidRPr="00045DDF" w:rsidRDefault="008638E1" w:rsidP="008638E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45DDF">
        <w:rPr>
          <w:rFonts w:ascii="Times New Roman" w:hAnsi="Times New Roman" w:cs="Times New Roman"/>
          <w:b/>
          <w:bCs/>
        </w:rPr>
        <w:t xml:space="preserve">OPIS POSLOVA S PROCJENOM TROŠKOVA PROJEKTIRANJA, REVIZIJE, GRAĐENJA, PROVEDBE STRUČNOG NADZORA GRAĐENJA I PROVEDBE VOĐENJA PROJEKTA GRAĐENJA KOMUNALNE INFRASTRUKTURE U </w:t>
      </w:r>
      <w:r>
        <w:rPr>
          <w:rFonts w:ascii="Times New Roman" w:hAnsi="Times New Roman" w:cs="Times New Roman"/>
          <w:b/>
          <w:bCs/>
        </w:rPr>
        <w:t>2023</w:t>
      </w:r>
      <w:r w:rsidRPr="00045DDF">
        <w:rPr>
          <w:rFonts w:ascii="Times New Roman" w:hAnsi="Times New Roman" w:cs="Times New Roman"/>
          <w:b/>
          <w:bCs/>
        </w:rPr>
        <w:t>.</w:t>
      </w:r>
    </w:p>
    <w:p w14:paraId="01D780A7" w14:textId="77777777" w:rsidR="008638E1" w:rsidRPr="00045DDF" w:rsidRDefault="008638E1" w:rsidP="008638E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8638E1" w:rsidRPr="005E793C" w14:paraId="4960884C" w14:textId="77777777" w:rsidTr="00C76A96">
        <w:tc>
          <w:tcPr>
            <w:tcW w:w="1413" w:type="dxa"/>
          </w:tcPr>
          <w:p w14:paraId="436F2BFB" w14:textId="77777777" w:rsidR="008638E1" w:rsidRPr="002002DA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2002DA">
              <w:rPr>
                <w:rFonts w:ascii="Times New Roman" w:hAnsi="Times New Roman" w:cs="Times New Roman"/>
                <w:b/>
                <w:bCs/>
              </w:rPr>
              <w:t>Red. br.</w:t>
            </w:r>
          </w:p>
        </w:tc>
        <w:tc>
          <w:tcPr>
            <w:tcW w:w="4628" w:type="dxa"/>
          </w:tcPr>
          <w:p w14:paraId="1AF72790" w14:textId="77777777" w:rsidR="008638E1" w:rsidRPr="002002DA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2002DA">
              <w:rPr>
                <w:rFonts w:ascii="Times New Roman" w:hAnsi="Times New Roman" w:cs="Times New Roman"/>
                <w:b/>
                <w:bCs/>
              </w:rPr>
              <w:t>Opis programa</w:t>
            </w:r>
          </w:p>
        </w:tc>
        <w:tc>
          <w:tcPr>
            <w:tcW w:w="3021" w:type="dxa"/>
          </w:tcPr>
          <w:p w14:paraId="16B56E98" w14:textId="77777777" w:rsidR="008638E1" w:rsidRPr="002002DA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2002DA">
              <w:rPr>
                <w:rFonts w:ascii="Times New Roman" w:hAnsi="Times New Roman" w:cs="Times New Roman"/>
                <w:b/>
                <w:bCs/>
              </w:rPr>
              <w:t>Iznos</w:t>
            </w:r>
          </w:p>
        </w:tc>
      </w:tr>
      <w:tr w:rsidR="008638E1" w:rsidRPr="005E793C" w14:paraId="1C90EF41" w14:textId="77777777" w:rsidTr="00C76A96">
        <w:tc>
          <w:tcPr>
            <w:tcW w:w="1413" w:type="dxa"/>
          </w:tcPr>
          <w:p w14:paraId="1759A59A" w14:textId="77777777" w:rsidR="008638E1" w:rsidRPr="001E5C9E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1E5C9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628" w:type="dxa"/>
          </w:tcPr>
          <w:p w14:paraId="6532BE30" w14:textId="77777777" w:rsidR="008638E1" w:rsidRPr="001E5C9E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1E5C9E">
              <w:rPr>
                <w:rFonts w:ascii="Times New Roman" w:hAnsi="Times New Roman" w:cs="Times New Roman"/>
                <w:b/>
                <w:bCs/>
              </w:rPr>
              <w:t>JAVNE POVRŠINE</w:t>
            </w:r>
          </w:p>
        </w:tc>
        <w:tc>
          <w:tcPr>
            <w:tcW w:w="3021" w:type="dxa"/>
          </w:tcPr>
          <w:p w14:paraId="66B72EF2" w14:textId="77777777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</w:p>
        </w:tc>
      </w:tr>
      <w:tr w:rsidR="008638E1" w:rsidRPr="005E793C" w14:paraId="7D3E0842" w14:textId="77777777" w:rsidTr="00C76A96">
        <w:tc>
          <w:tcPr>
            <w:tcW w:w="1413" w:type="dxa"/>
          </w:tcPr>
          <w:p w14:paraId="06EAF501" w14:textId="4D06B855" w:rsidR="008638E1" w:rsidRPr="001E5C9E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1E5C9E">
              <w:rPr>
                <w:rFonts w:ascii="Times New Roman" w:hAnsi="Times New Roman" w:cs="Times New Roman"/>
                <w:b/>
                <w:bCs/>
              </w:rPr>
              <w:t>1.</w:t>
            </w:r>
            <w:r w:rsidR="00F82726">
              <w:rPr>
                <w:rFonts w:ascii="Times New Roman" w:hAnsi="Times New Roman" w:cs="Times New Roman"/>
                <w:b/>
                <w:bCs/>
              </w:rPr>
              <w:t>1</w:t>
            </w:r>
            <w:r w:rsidRPr="001E5C9E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4628" w:type="dxa"/>
          </w:tcPr>
          <w:p w14:paraId="7EC5CC26" w14:textId="77777777" w:rsidR="008638E1" w:rsidRPr="001E5C9E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1E5C9E">
              <w:rPr>
                <w:rFonts w:ascii="Times New Roman" w:hAnsi="Times New Roman" w:cs="Times New Roman"/>
                <w:b/>
                <w:bCs/>
              </w:rPr>
              <w:t>Izgradnja biciklističke infrastrukture u Laslovu</w:t>
            </w:r>
          </w:p>
        </w:tc>
        <w:tc>
          <w:tcPr>
            <w:tcW w:w="3021" w:type="dxa"/>
          </w:tcPr>
          <w:p w14:paraId="0535D521" w14:textId="51667E94" w:rsidR="008638E1" w:rsidRPr="001E5C9E" w:rsidRDefault="0086172D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</w:tr>
      <w:tr w:rsidR="008638E1" w:rsidRPr="005E793C" w14:paraId="02927BA4" w14:textId="77777777" w:rsidTr="00C76A96">
        <w:tc>
          <w:tcPr>
            <w:tcW w:w="1413" w:type="dxa"/>
          </w:tcPr>
          <w:p w14:paraId="4FCFD1CC" w14:textId="2B6CA359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1.</w:t>
            </w:r>
            <w:r w:rsidR="00F82726">
              <w:rPr>
                <w:rFonts w:ascii="Times New Roman" w:hAnsi="Times New Roman" w:cs="Times New Roman"/>
              </w:rPr>
              <w:t>1</w:t>
            </w:r>
            <w:r w:rsidRPr="001E5C9E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28" w:type="dxa"/>
          </w:tcPr>
          <w:p w14:paraId="72B068D5" w14:textId="77777777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Projektiranje, radovi i provedba rekonstrukcije</w:t>
            </w:r>
          </w:p>
        </w:tc>
        <w:tc>
          <w:tcPr>
            <w:tcW w:w="3021" w:type="dxa"/>
          </w:tcPr>
          <w:p w14:paraId="74B29887" w14:textId="1B33EFFC" w:rsidR="008638E1" w:rsidRPr="001E5C9E" w:rsidRDefault="00AD7AE1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6172D">
              <w:rPr>
                <w:rFonts w:ascii="Times New Roman" w:hAnsi="Times New Roman" w:cs="Times New Roman"/>
              </w:rPr>
              <w:t>0.000,00</w:t>
            </w:r>
          </w:p>
        </w:tc>
      </w:tr>
      <w:tr w:rsidR="008638E1" w:rsidRPr="005E793C" w14:paraId="02BFBFF6" w14:textId="77777777" w:rsidTr="00C76A96">
        <w:tc>
          <w:tcPr>
            <w:tcW w:w="1413" w:type="dxa"/>
          </w:tcPr>
          <w:p w14:paraId="489DFB26" w14:textId="3C85A0C2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1.</w:t>
            </w:r>
            <w:r w:rsidR="00F82726">
              <w:rPr>
                <w:rFonts w:ascii="Times New Roman" w:hAnsi="Times New Roman" w:cs="Times New Roman"/>
              </w:rPr>
              <w:t>1</w:t>
            </w:r>
            <w:r w:rsidRPr="001E5C9E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628" w:type="dxa"/>
          </w:tcPr>
          <w:p w14:paraId="6FB8BFF7" w14:textId="77777777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1DA94B70" w14:textId="51ADA1D0" w:rsidR="008638E1" w:rsidRPr="001E5C9E" w:rsidRDefault="00AD7AE1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6172D">
              <w:rPr>
                <w:rFonts w:ascii="Times New Roman" w:hAnsi="Times New Roman" w:cs="Times New Roman"/>
              </w:rPr>
              <w:t>0.000,00</w:t>
            </w:r>
          </w:p>
        </w:tc>
      </w:tr>
      <w:tr w:rsidR="008638E1" w:rsidRPr="005E793C" w14:paraId="627CCB20" w14:textId="77777777" w:rsidTr="00C76A96">
        <w:tc>
          <w:tcPr>
            <w:tcW w:w="1413" w:type="dxa"/>
          </w:tcPr>
          <w:p w14:paraId="6D895162" w14:textId="76C266EE" w:rsidR="008638E1" w:rsidRPr="001E5C9E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1E5C9E">
              <w:rPr>
                <w:rFonts w:ascii="Times New Roman" w:hAnsi="Times New Roman" w:cs="Times New Roman"/>
                <w:b/>
                <w:bCs/>
              </w:rPr>
              <w:t>1.</w:t>
            </w:r>
            <w:r w:rsidR="00F82726">
              <w:rPr>
                <w:rFonts w:ascii="Times New Roman" w:hAnsi="Times New Roman" w:cs="Times New Roman"/>
                <w:b/>
                <w:bCs/>
              </w:rPr>
              <w:t>2</w:t>
            </w:r>
            <w:r w:rsidRPr="001E5C9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628" w:type="dxa"/>
          </w:tcPr>
          <w:p w14:paraId="4804117D" w14:textId="77777777" w:rsidR="008638E1" w:rsidRPr="001E5C9E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1E5C9E">
              <w:rPr>
                <w:rFonts w:ascii="Times New Roman" w:hAnsi="Times New Roman" w:cs="Times New Roman"/>
                <w:b/>
                <w:bCs/>
              </w:rPr>
              <w:t>Uređenje prometne površine-zona škole</w:t>
            </w:r>
          </w:p>
        </w:tc>
        <w:tc>
          <w:tcPr>
            <w:tcW w:w="3021" w:type="dxa"/>
          </w:tcPr>
          <w:p w14:paraId="5F1FD009" w14:textId="130607EA" w:rsidR="008638E1" w:rsidRPr="001E5C9E" w:rsidRDefault="004F724B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267.000,00</w:t>
            </w:r>
          </w:p>
        </w:tc>
      </w:tr>
      <w:tr w:rsidR="008638E1" w:rsidRPr="005E793C" w14:paraId="1169E11E" w14:textId="77777777" w:rsidTr="00C76A96">
        <w:tc>
          <w:tcPr>
            <w:tcW w:w="1413" w:type="dxa"/>
          </w:tcPr>
          <w:p w14:paraId="68896D01" w14:textId="5813B709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1.</w:t>
            </w:r>
            <w:r w:rsidR="00F82726">
              <w:rPr>
                <w:rFonts w:ascii="Times New Roman" w:hAnsi="Times New Roman" w:cs="Times New Roman"/>
              </w:rPr>
              <w:t>2</w:t>
            </w:r>
            <w:r w:rsidRPr="001E5C9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28" w:type="dxa"/>
          </w:tcPr>
          <w:p w14:paraId="7B27AC28" w14:textId="77777777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Projektiranje, radovi i provedba uređenja</w:t>
            </w:r>
          </w:p>
        </w:tc>
        <w:tc>
          <w:tcPr>
            <w:tcW w:w="3021" w:type="dxa"/>
          </w:tcPr>
          <w:p w14:paraId="3C0470D8" w14:textId="28F0E66C" w:rsidR="008638E1" w:rsidRPr="001E5C9E" w:rsidRDefault="004F724B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231.375,00</w:t>
            </w:r>
          </w:p>
        </w:tc>
      </w:tr>
      <w:tr w:rsidR="008638E1" w:rsidRPr="005E793C" w14:paraId="1151FCC6" w14:textId="77777777" w:rsidTr="00C76A96">
        <w:tc>
          <w:tcPr>
            <w:tcW w:w="1413" w:type="dxa"/>
          </w:tcPr>
          <w:p w14:paraId="25EDFCCA" w14:textId="488F6349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1.</w:t>
            </w:r>
            <w:r w:rsidR="00F82726">
              <w:rPr>
                <w:rFonts w:ascii="Times New Roman" w:hAnsi="Times New Roman" w:cs="Times New Roman"/>
              </w:rPr>
              <w:t>2</w:t>
            </w:r>
            <w:r w:rsidRPr="001E5C9E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628" w:type="dxa"/>
          </w:tcPr>
          <w:p w14:paraId="36079066" w14:textId="77777777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5B3B69AD" w14:textId="7349ECBA" w:rsidR="008638E1" w:rsidRPr="001E5C9E" w:rsidRDefault="004F724B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5.625,00</w:t>
            </w:r>
          </w:p>
        </w:tc>
      </w:tr>
      <w:tr w:rsidR="008638E1" w:rsidRPr="005E793C" w14:paraId="6F495984" w14:textId="77777777" w:rsidTr="00C76A96">
        <w:tc>
          <w:tcPr>
            <w:tcW w:w="1413" w:type="dxa"/>
          </w:tcPr>
          <w:p w14:paraId="115AF320" w14:textId="0EFB11CE" w:rsidR="008638E1" w:rsidRPr="001E5C9E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1E5C9E">
              <w:rPr>
                <w:rFonts w:ascii="Times New Roman" w:hAnsi="Times New Roman" w:cs="Times New Roman"/>
                <w:b/>
                <w:bCs/>
              </w:rPr>
              <w:t>1.</w:t>
            </w:r>
            <w:r w:rsidR="00F82726">
              <w:rPr>
                <w:rFonts w:ascii="Times New Roman" w:hAnsi="Times New Roman" w:cs="Times New Roman"/>
                <w:b/>
                <w:bCs/>
              </w:rPr>
              <w:t>3</w:t>
            </w:r>
            <w:r w:rsidRPr="001E5C9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628" w:type="dxa"/>
          </w:tcPr>
          <w:p w14:paraId="692DD921" w14:textId="77777777" w:rsidR="008638E1" w:rsidRPr="001E5C9E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1E5C9E">
              <w:rPr>
                <w:rFonts w:ascii="Times New Roman" w:hAnsi="Times New Roman" w:cs="Times New Roman"/>
                <w:b/>
                <w:bCs/>
              </w:rPr>
              <w:t xml:space="preserve">Izgradnja mosta na rijeci Vuki </w:t>
            </w:r>
          </w:p>
        </w:tc>
        <w:tc>
          <w:tcPr>
            <w:tcW w:w="3021" w:type="dxa"/>
          </w:tcPr>
          <w:p w14:paraId="1EEFC445" w14:textId="2D3588F1" w:rsidR="008638E1" w:rsidRPr="001E5C9E" w:rsidRDefault="00EE7D1A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</w:tr>
      <w:tr w:rsidR="008638E1" w:rsidRPr="005E793C" w14:paraId="40E8DBAB" w14:textId="77777777" w:rsidTr="00C76A96">
        <w:tc>
          <w:tcPr>
            <w:tcW w:w="1413" w:type="dxa"/>
          </w:tcPr>
          <w:p w14:paraId="6BFBFD9C" w14:textId="42E0E839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1.</w:t>
            </w:r>
            <w:r w:rsidR="00F82726">
              <w:rPr>
                <w:rFonts w:ascii="Times New Roman" w:hAnsi="Times New Roman" w:cs="Times New Roman"/>
              </w:rPr>
              <w:t>3</w:t>
            </w:r>
            <w:r w:rsidRPr="001E5C9E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28" w:type="dxa"/>
          </w:tcPr>
          <w:p w14:paraId="3D3D2FCD" w14:textId="77777777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Projektiranje, radovi i provedba uređenja</w:t>
            </w:r>
          </w:p>
        </w:tc>
        <w:tc>
          <w:tcPr>
            <w:tcW w:w="3021" w:type="dxa"/>
          </w:tcPr>
          <w:p w14:paraId="6F5F9520" w14:textId="4CB1C2E3" w:rsidR="008638E1" w:rsidRPr="001E5C9E" w:rsidRDefault="003E0979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483.625,00</w:t>
            </w:r>
          </w:p>
        </w:tc>
      </w:tr>
      <w:tr w:rsidR="008638E1" w:rsidRPr="005E793C" w14:paraId="52FEECC1" w14:textId="77777777" w:rsidTr="00C76A96">
        <w:tc>
          <w:tcPr>
            <w:tcW w:w="1413" w:type="dxa"/>
          </w:tcPr>
          <w:p w14:paraId="40401074" w14:textId="41C60940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1.</w:t>
            </w:r>
            <w:r w:rsidR="00F82726">
              <w:rPr>
                <w:rFonts w:ascii="Times New Roman" w:hAnsi="Times New Roman" w:cs="Times New Roman"/>
              </w:rPr>
              <w:t>3</w:t>
            </w:r>
            <w:r w:rsidRPr="001E5C9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628" w:type="dxa"/>
          </w:tcPr>
          <w:p w14:paraId="74C40A1B" w14:textId="77777777" w:rsidR="008638E1" w:rsidRPr="001E5C9E" w:rsidRDefault="008638E1" w:rsidP="00C76A96">
            <w:pPr>
              <w:rPr>
                <w:rFonts w:ascii="Times New Roman" w:hAnsi="Times New Roman" w:cs="Times New Roman"/>
              </w:rPr>
            </w:pPr>
            <w:r w:rsidRPr="001E5C9E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1FC49117" w14:textId="440BEF1E" w:rsidR="008638E1" w:rsidRPr="001E5C9E" w:rsidRDefault="003E0979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16.375,00</w:t>
            </w:r>
          </w:p>
        </w:tc>
      </w:tr>
      <w:tr w:rsidR="008638E1" w:rsidRPr="005E793C" w14:paraId="1BB53744" w14:textId="77777777" w:rsidTr="00C76A96">
        <w:tc>
          <w:tcPr>
            <w:tcW w:w="1413" w:type="dxa"/>
          </w:tcPr>
          <w:p w14:paraId="18CD9A4F" w14:textId="77777777" w:rsidR="008638E1" w:rsidRPr="005E793C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628" w:type="dxa"/>
          </w:tcPr>
          <w:p w14:paraId="22A57549" w14:textId="77777777" w:rsidR="008638E1" w:rsidRPr="005E793C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09127EB" w14:textId="493557D5" w:rsidR="008638E1" w:rsidRPr="005E793C" w:rsidRDefault="008638E1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61879">
              <w:rPr>
                <w:rFonts w:ascii="Times New Roman" w:hAnsi="Times New Roman" w:cs="Times New Roman"/>
                <w:b/>
                <w:bCs/>
              </w:rPr>
              <w:t>167.000,00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</w:tbl>
    <w:p w14:paraId="1215FDD4" w14:textId="77777777" w:rsidR="008638E1" w:rsidRPr="005E793C" w:rsidRDefault="008638E1" w:rsidP="008638E1">
      <w:pPr>
        <w:rPr>
          <w:rFonts w:ascii="Times New Roman" w:hAnsi="Times New Roman" w:cs="Times New Roman"/>
        </w:rPr>
      </w:pPr>
    </w:p>
    <w:p w14:paraId="70B7647C" w14:textId="77777777" w:rsidR="008638E1" w:rsidRPr="005E793C" w:rsidRDefault="008638E1" w:rsidP="008638E1">
      <w:pPr>
        <w:rPr>
          <w:rFonts w:ascii="Times New Roman" w:hAnsi="Times New Roman" w:cs="Times New Roman"/>
          <w:b/>
          <w:bCs/>
        </w:rPr>
      </w:pPr>
      <w:r w:rsidRPr="005E793C">
        <w:rPr>
          <w:rFonts w:ascii="Times New Roman" w:hAnsi="Times New Roman" w:cs="Times New Roman"/>
          <w:b/>
          <w:bCs/>
        </w:rPr>
        <w:t>II. IZVORI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4"/>
        <w:gridCol w:w="3017"/>
      </w:tblGrid>
      <w:tr w:rsidR="008638E1" w:rsidRPr="005E793C" w14:paraId="12B3131C" w14:textId="77777777" w:rsidTr="00C76A96">
        <w:tc>
          <w:tcPr>
            <w:tcW w:w="1271" w:type="dxa"/>
          </w:tcPr>
          <w:p w14:paraId="4696EB46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774" w:type="dxa"/>
          </w:tcPr>
          <w:p w14:paraId="26CCAA95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Izvor financiranja</w:t>
            </w:r>
          </w:p>
        </w:tc>
        <w:tc>
          <w:tcPr>
            <w:tcW w:w="3017" w:type="dxa"/>
          </w:tcPr>
          <w:p w14:paraId="14B8DAEB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Iznos</w:t>
            </w:r>
          </w:p>
        </w:tc>
      </w:tr>
      <w:tr w:rsidR="008638E1" w:rsidRPr="005E793C" w14:paraId="771FACC2" w14:textId="77777777" w:rsidTr="00C76A96">
        <w:tc>
          <w:tcPr>
            <w:tcW w:w="1271" w:type="dxa"/>
          </w:tcPr>
          <w:p w14:paraId="7AF0D350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>1</w:t>
            </w:r>
            <w:r w:rsidRPr="005E79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74" w:type="dxa"/>
          </w:tcPr>
          <w:p w14:paraId="03E7A278" w14:textId="77777777" w:rsidR="008638E1" w:rsidRPr="005E793C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3017" w:type="dxa"/>
          </w:tcPr>
          <w:p w14:paraId="6850998D" w14:textId="45C6FF49" w:rsidR="008638E1" w:rsidRPr="001E5C9E" w:rsidRDefault="00902F96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8638E1" w:rsidRPr="005E793C" w14:paraId="76F7FBF9" w14:textId="77777777" w:rsidTr="00C76A96">
        <w:tc>
          <w:tcPr>
            <w:tcW w:w="1271" w:type="dxa"/>
          </w:tcPr>
          <w:p w14:paraId="153375F5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1.1.</w:t>
            </w:r>
          </w:p>
        </w:tc>
        <w:tc>
          <w:tcPr>
            <w:tcW w:w="4774" w:type="dxa"/>
          </w:tcPr>
          <w:p w14:paraId="7240E5A2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Sredstva fiskalnog izravnanja</w:t>
            </w:r>
          </w:p>
        </w:tc>
        <w:tc>
          <w:tcPr>
            <w:tcW w:w="3017" w:type="dxa"/>
          </w:tcPr>
          <w:p w14:paraId="3EB66971" w14:textId="2033E39E" w:rsidR="008638E1" w:rsidRPr="001E5C9E" w:rsidRDefault="00C61879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35.000,00</w:t>
            </w:r>
          </w:p>
        </w:tc>
      </w:tr>
      <w:tr w:rsidR="008638E1" w:rsidRPr="005E793C" w14:paraId="4A9F3EFE" w14:textId="77777777" w:rsidTr="00C76A96">
        <w:tc>
          <w:tcPr>
            <w:tcW w:w="1271" w:type="dxa"/>
          </w:tcPr>
          <w:p w14:paraId="228A7D30" w14:textId="77777777" w:rsidR="008638E1" w:rsidRPr="00045DDF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774" w:type="dxa"/>
          </w:tcPr>
          <w:p w14:paraId="35F16C7C" w14:textId="77777777" w:rsidR="008638E1" w:rsidRPr="005E793C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3017" w:type="dxa"/>
          </w:tcPr>
          <w:p w14:paraId="09DBA6EB" w14:textId="6F39ED59" w:rsidR="008638E1" w:rsidRPr="001E5C9E" w:rsidRDefault="00902F96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31.331,87</w:t>
            </w:r>
          </w:p>
        </w:tc>
      </w:tr>
      <w:tr w:rsidR="008638E1" w:rsidRPr="005E793C" w14:paraId="5DEBA36C" w14:textId="77777777" w:rsidTr="00C76A96">
        <w:tc>
          <w:tcPr>
            <w:tcW w:w="1271" w:type="dxa"/>
          </w:tcPr>
          <w:p w14:paraId="19E4F36F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774" w:type="dxa"/>
          </w:tcPr>
          <w:p w14:paraId="7F5B99A6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 od zakupa poljoprivrednog zemljišta</w:t>
            </w:r>
          </w:p>
        </w:tc>
        <w:tc>
          <w:tcPr>
            <w:tcW w:w="3017" w:type="dxa"/>
          </w:tcPr>
          <w:p w14:paraId="78227B93" w14:textId="522BE366" w:rsidR="008638E1" w:rsidRPr="001E5C9E" w:rsidRDefault="00902F96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31.331,87</w:t>
            </w:r>
          </w:p>
        </w:tc>
      </w:tr>
      <w:tr w:rsidR="008638E1" w:rsidRPr="005E793C" w14:paraId="2F91B1FB" w14:textId="77777777" w:rsidTr="00C76A96">
        <w:tc>
          <w:tcPr>
            <w:tcW w:w="1271" w:type="dxa"/>
          </w:tcPr>
          <w:p w14:paraId="33E94B2A" w14:textId="77777777" w:rsidR="008638E1" w:rsidRPr="00045DDF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045DDF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4774" w:type="dxa"/>
          </w:tcPr>
          <w:p w14:paraId="17F55770" w14:textId="77777777" w:rsidR="008638E1" w:rsidRPr="005E793C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Kapitalne pomoći</w:t>
            </w:r>
          </w:p>
        </w:tc>
        <w:tc>
          <w:tcPr>
            <w:tcW w:w="3017" w:type="dxa"/>
          </w:tcPr>
          <w:p w14:paraId="3A281A9C" w14:textId="320ECA5D" w:rsidR="008638E1" w:rsidRPr="001E5C9E" w:rsidRDefault="00902F96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1.072.000,00</w:t>
            </w:r>
          </w:p>
        </w:tc>
      </w:tr>
      <w:tr w:rsidR="008638E1" w:rsidRPr="005E793C" w14:paraId="106844A9" w14:textId="77777777" w:rsidTr="00C76A96">
        <w:tc>
          <w:tcPr>
            <w:tcW w:w="1271" w:type="dxa"/>
          </w:tcPr>
          <w:p w14:paraId="0365C5D3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E793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774" w:type="dxa"/>
          </w:tcPr>
          <w:p w14:paraId="7262E8BF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Kapitalna pomoć iz državnog proračuna </w:t>
            </w:r>
          </w:p>
        </w:tc>
        <w:tc>
          <w:tcPr>
            <w:tcW w:w="3017" w:type="dxa"/>
          </w:tcPr>
          <w:p w14:paraId="5787D0F6" w14:textId="66944BE9" w:rsidR="008638E1" w:rsidRPr="001E5C9E" w:rsidRDefault="00C61879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451.000,00</w:t>
            </w:r>
          </w:p>
        </w:tc>
      </w:tr>
      <w:tr w:rsidR="008638E1" w:rsidRPr="005E793C" w14:paraId="11E0296D" w14:textId="77777777" w:rsidTr="00C76A96">
        <w:tc>
          <w:tcPr>
            <w:tcW w:w="1271" w:type="dxa"/>
          </w:tcPr>
          <w:p w14:paraId="0B1ED254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E793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774" w:type="dxa"/>
          </w:tcPr>
          <w:p w14:paraId="38778635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Kapitalna pomoć iz županijskog proračuna</w:t>
            </w:r>
          </w:p>
        </w:tc>
        <w:tc>
          <w:tcPr>
            <w:tcW w:w="3017" w:type="dxa"/>
          </w:tcPr>
          <w:p w14:paraId="5C6460BD" w14:textId="480670C6" w:rsidR="008638E1" w:rsidRPr="001E5C9E" w:rsidRDefault="00C61879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332.000,00</w:t>
            </w:r>
          </w:p>
        </w:tc>
      </w:tr>
      <w:tr w:rsidR="008638E1" w:rsidRPr="005E793C" w14:paraId="2BCABFA2" w14:textId="77777777" w:rsidTr="00C76A96">
        <w:tc>
          <w:tcPr>
            <w:tcW w:w="1271" w:type="dxa"/>
          </w:tcPr>
          <w:p w14:paraId="5FA1EA40" w14:textId="77777777" w:rsidR="008638E1" w:rsidRPr="005E793C" w:rsidRDefault="008638E1" w:rsidP="00C7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774" w:type="dxa"/>
          </w:tcPr>
          <w:p w14:paraId="61A4872B" w14:textId="77777777" w:rsidR="008638E1" w:rsidRPr="00B80E0C" w:rsidRDefault="008638E1" w:rsidP="00C76A96">
            <w:pPr>
              <w:rPr>
                <w:rFonts w:ascii="Times New Roman" w:hAnsi="Times New Roman" w:cs="Times New Roman"/>
              </w:rPr>
            </w:pPr>
            <w:r w:rsidRPr="00B80E0C">
              <w:rPr>
                <w:rFonts w:ascii="Times New Roman" w:hAnsi="Times New Roman" w:cs="Times New Roman"/>
              </w:rPr>
              <w:t xml:space="preserve">Kapitalne pomoći iz </w:t>
            </w:r>
            <w:proofErr w:type="spellStart"/>
            <w:r w:rsidRPr="00B80E0C">
              <w:rPr>
                <w:rFonts w:ascii="Times New Roman" w:hAnsi="Times New Roman" w:cs="Times New Roman"/>
              </w:rPr>
              <w:t>eu</w:t>
            </w:r>
            <w:proofErr w:type="spellEnd"/>
            <w:r w:rsidRPr="00B80E0C">
              <w:rPr>
                <w:rFonts w:ascii="Times New Roman" w:hAnsi="Times New Roman" w:cs="Times New Roman"/>
              </w:rPr>
              <w:t xml:space="preserve"> sredstava</w:t>
            </w:r>
          </w:p>
        </w:tc>
        <w:tc>
          <w:tcPr>
            <w:tcW w:w="3017" w:type="dxa"/>
          </w:tcPr>
          <w:p w14:paraId="7FE2685D" w14:textId="1C27BE24" w:rsidR="008638E1" w:rsidRPr="001E5C9E" w:rsidRDefault="00C61879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289.000,00</w:t>
            </w:r>
          </w:p>
        </w:tc>
      </w:tr>
      <w:tr w:rsidR="00902F96" w:rsidRPr="005E793C" w14:paraId="27D59A53" w14:textId="77777777" w:rsidTr="00C76A96">
        <w:tc>
          <w:tcPr>
            <w:tcW w:w="1271" w:type="dxa"/>
          </w:tcPr>
          <w:p w14:paraId="7DA808E0" w14:textId="0F05C5F9" w:rsidR="00902F96" w:rsidRPr="00902F96" w:rsidRDefault="00902F96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902F9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774" w:type="dxa"/>
          </w:tcPr>
          <w:p w14:paraId="32697695" w14:textId="16EFF351" w:rsidR="00902F96" w:rsidRPr="00902F96" w:rsidRDefault="00902F96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902F96">
              <w:rPr>
                <w:rFonts w:ascii="Times New Roman" w:hAnsi="Times New Roman" w:cs="Times New Roman"/>
                <w:b/>
                <w:bCs/>
              </w:rPr>
              <w:t xml:space="preserve">Prihod od prodaje nefinancijske imovine </w:t>
            </w:r>
          </w:p>
        </w:tc>
        <w:tc>
          <w:tcPr>
            <w:tcW w:w="3017" w:type="dxa"/>
          </w:tcPr>
          <w:p w14:paraId="12F6F9B0" w14:textId="1B47B3E7" w:rsidR="00902F96" w:rsidRPr="00902F96" w:rsidRDefault="00902F96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F96">
              <w:rPr>
                <w:rFonts w:ascii="Times New Roman" w:hAnsi="Times New Roman" w:cs="Times New Roman"/>
                <w:b/>
                <w:bCs/>
              </w:rPr>
              <w:t>28.668,13</w:t>
            </w:r>
          </w:p>
        </w:tc>
      </w:tr>
      <w:tr w:rsidR="00902F96" w:rsidRPr="005E793C" w14:paraId="32998FF7" w14:textId="77777777" w:rsidTr="00C76A96">
        <w:tc>
          <w:tcPr>
            <w:tcW w:w="1271" w:type="dxa"/>
          </w:tcPr>
          <w:p w14:paraId="77860A29" w14:textId="50A5487F" w:rsidR="00902F96" w:rsidRDefault="00902F96" w:rsidP="00C7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774" w:type="dxa"/>
          </w:tcPr>
          <w:p w14:paraId="6C40BB2E" w14:textId="3BC7AAAF" w:rsidR="00902F96" w:rsidRDefault="00902F96" w:rsidP="00C7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 od prodaje proizvedene dugotrajne imovine</w:t>
            </w:r>
          </w:p>
        </w:tc>
        <w:tc>
          <w:tcPr>
            <w:tcW w:w="3017" w:type="dxa"/>
          </w:tcPr>
          <w:p w14:paraId="0A59D052" w14:textId="48ECC4A4" w:rsidR="00902F96" w:rsidRDefault="00902F96" w:rsidP="00C7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28.668,13</w:t>
            </w:r>
          </w:p>
        </w:tc>
      </w:tr>
      <w:tr w:rsidR="008638E1" w:rsidRPr="005E793C" w14:paraId="4E5D6F17" w14:textId="77777777" w:rsidTr="00C76A96">
        <w:tc>
          <w:tcPr>
            <w:tcW w:w="1271" w:type="dxa"/>
          </w:tcPr>
          <w:p w14:paraId="1C266978" w14:textId="77777777" w:rsidR="008638E1" w:rsidRPr="005E793C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774" w:type="dxa"/>
          </w:tcPr>
          <w:p w14:paraId="08A8DC3E" w14:textId="77777777" w:rsidR="008638E1" w:rsidRPr="005E793C" w:rsidRDefault="008638E1" w:rsidP="00C76A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5115DA1D" w14:textId="7898A887" w:rsidR="008638E1" w:rsidRPr="005E793C" w:rsidRDefault="008638E1" w:rsidP="00C76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61879">
              <w:rPr>
                <w:rFonts w:ascii="Times New Roman" w:hAnsi="Times New Roman" w:cs="Times New Roman"/>
                <w:b/>
                <w:bCs/>
              </w:rPr>
              <w:t>167.000,00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</w:tbl>
    <w:p w14:paraId="09E7C181" w14:textId="77777777" w:rsidR="008638E1" w:rsidRDefault="008638E1" w:rsidP="007131F9">
      <w:pPr>
        <w:rPr>
          <w:rFonts w:ascii="Times New Roman" w:hAnsi="Times New Roman" w:cs="Times New Roman"/>
        </w:rPr>
      </w:pPr>
    </w:p>
    <w:p w14:paraId="1AF72BB6" w14:textId="77777777" w:rsidR="008638E1" w:rsidRPr="005E793C" w:rsidRDefault="008638E1" w:rsidP="008638E1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6.</w:t>
      </w:r>
    </w:p>
    <w:p w14:paraId="1754A14A" w14:textId="77777777" w:rsidR="008638E1" w:rsidRPr="005E793C" w:rsidRDefault="008638E1" w:rsidP="008638E1">
      <w:pPr>
        <w:jc w:val="both"/>
        <w:rPr>
          <w:rFonts w:ascii="Times New Roman" w:hAnsi="Times New Roman" w:cs="Times New Roman"/>
        </w:rPr>
      </w:pPr>
      <w:bookmarkStart w:id="2" w:name="_Hlk57034450"/>
      <w:r w:rsidRPr="005E793C">
        <w:rPr>
          <w:rFonts w:ascii="Times New Roman" w:hAnsi="Times New Roman" w:cs="Times New Roman"/>
        </w:rPr>
        <w:t>Zadužuje se i ovlašćuje Općinska načelnica Općine Ernestinovo u potpunosti za provedbu Programa sukladno planu i financijskim sredstvima – provođenje nabave, odabir ponuda i na ugovaranje radova s najpovoljnijim ponuditeljima.</w:t>
      </w:r>
    </w:p>
    <w:p w14:paraId="24BC41E4" w14:textId="77777777" w:rsidR="008638E1" w:rsidRPr="005E793C" w:rsidRDefault="008638E1" w:rsidP="008638E1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Općinska načelnica i Jedinstveni upravni odjel Općine Ernestinovo pratit će tijekom godine realizaciju ovog Programa.</w:t>
      </w:r>
    </w:p>
    <w:bookmarkEnd w:id="2"/>
    <w:p w14:paraId="65388F88" w14:textId="77777777" w:rsidR="008638E1" w:rsidRPr="005E793C" w:rsidRDefault="008638E1" w:rsidP="008638E1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7.</w:t>
      </w:r>
    </w:p>
    <w:p w14:paraId="45E74E17" w14:textId="584CDD54" w:rsidR="008638E1" w:rsidRPr="005E793C" w:rsidRDefault="008638E1" w:rsidP="008638E1">
      <w:pPr>
        <w:rPr>
          <w:rFonts w:ascii="Times New Roman" w:hAnsi="Times New Roman" w:cs="Times New Roman"/>
        </w:rPr>
      </w:pPr>
      <w:bookmarkStart w:id="3" w:name="_Hlk57034550"/>
      <w:r w:rsidRPr="005E793C">
        <w:rPr>
          <w:rFonts w:ascii="Times New Roman" w:hAnsi="Times New Roman" w:cs="Times New Roman"/>
        </w:rPr>
        <w:t>Ovaj Program stupa na snagu osmog dana od dana objave u Službenom glasniku Općine Ernestinovo, a primjenjuje se od 01.01.</w:t>
      </w:r>
      <w:r>
        <w:rPr>
          <w:rFonts w:ascii="Times New Roman" w:hAnsi="Times New Roman" w:cs="Times New Roman"/>
        </w:rPr>
        <w:t>202</w:t>
      </w:r>
      <w:r w:rsidR="00C61879">
        <w:rPr>
          <w:rFonts w:ascii="Times New Roman" w:hAnsi="Times New Roman" w:cs="Times New Roman"/>
        </w:rPr>
        <w:t>4</w:t>
      </w:r>
      <w:r w:rsidRPr="005E793C">
        <w:rPr>
          <w:rFonts w:ascii="Times New Roman" w:hAnsi="Times New Roman" w:cs="Times New Roman"/>
        </w:rPr>
        <w:t>.</w:t>
      </w:r>
    </w:p>
    <w:p w14:paraId="206EEF8A" w14:textId="77777777" w:rsidR="00E57ACA" w:rsidRDefault="00E57ACA" w:rsidP="008638E1">
      <w:pPr>
        <w:spacing w:after="0"/>
        <w:rPr>
          <w:rFonts w:ascii="Times New Roman" w:hAnsi="Times New Roman" w:cs="Times New Roman"/>
          <w:highlight w:val="yellow"/>
        </w:rPr>
      </w:pPr>
      <w:bookmarkStart w:id="4" w:name="_Hlk57034560"/>
      <w:bookmarkEnd w:id="3"/>
    </w:p>
    <w:p w14:paraId="34632ADF" w14:textId="1B477406" w:rsidR="008638E1" w:rsidRPr="0085202A" w:rsidRDefault="008638E1" w:rsidP="008638E1">
      <w:pPr>
        <w:spacing w:after="0"/>
        <w:rPr>
          <w:rFonts w:ascii="Times New Roman" w:hAnsi="Times New Roman" w:cs="Times New Roman"/>
        </w:rPr>
      </w:pPr>
      <w:r w:rsidRPr="0085202A">
        <w:rPr>
          <w:rFonts w:ascii="Times New Roman" w:hAnsi="Times New Roman" w:cs="Times New Roman"/>
        </w:rPr>
        <w:t xml:space="preserve">KLASA: </w:t>
      </w:r>
      <w:r w:rsidR="00E57ACA" w:rsidRPr="0085202A">
        <w:rPr>
          <w:rFonts w:ascii="Times New Roman" w:hAnsi="Times New Roman" w:cs="Times New Roman"/>
        </w:rPr>
        <w:t>363-02/23-03/3</w:t>
      </w:r>
    </w:p>
    <w:p w14:paraId="5B708101" w14:textId="5A25876A" w:rsidR="008638E1" w:rsidRPr="0085202A" w:rsidRDefault="008638E1" w:rsidP="008638E1">
      <w:pPr>
        <w:spacing w:after="0"/>
        <w:rPr>
          <w:rFonts w:ascii="Times New Roman" w:hAnsi="Times New Roman" w:cs="Times New Roman"/>
        </w:rPr>
      </w:pPr>
      <w:r w:rsidRPr="0085202A">
        <w:rPr>
          <w:rFonts w:ascii="Times New Roman" w:hAnsi="Times New Roman" w:cs="Times New Roman"/>
        </w:rPr>
        <w:t>URBROJ: 2158</w:t>
      </w:r>
      <w:r w:rsidR="00E57ACA" w:rsidRPr="0085202A">
        <w:rPr>
          <w:rFonts w:ascii="Times New Roman" w:hAnsi="Times New Roman" w:cs="Times New Roman"/>
        </w:rPr>
        <w:t>-19</w:t>
      </w:r>
      <w:r w:rsidRPr="0085202A">
        <w:rPr>
          <w:rFonts w:ascii="Times New Roman" w:hAnsi="Times New Roman" w:cs="Times New Roman"/>
        </w:rPr>
        <w:t>-01-2</w:t>
      </w:r>
      <w:r w:rsidR="00E57ACA" w:rsidRPr="0085202A">
        <w:rPr>
          <w:rFonts w:ascii="Times New Roman" w:hAnsi="Times New Roman" w:cs="Times New Roman"/>
        </w:rPr>
        <w:t>3</w:t>
      </w:r>
      <w:r w:rsidRPr="0085202A">
        <w:rPr>
          <w:rFonts w:ascii="Times New Roman" w:hAnsi="Times New Roman" w:cs="Times New Roman"/>
        </w:rPr>
        <w:t>-</w:t>
      </w:r>
      <w:r w:rsidR="00B610A4">
        <w:rPr>
          <w:rFonts w:ascii="Times New Roman" w:hAnsi="Times New Roman" w:cs="Times New Roman"/>
        </w:rPr>
        <w:t>1</w:t>
      </w:r>
    </w:p>
    <w:p w14:paraId="0611F4F5" w14:textId="49D86EE0" w:rsidR="008638E1" w:rsidRPr="00896F89" w:rsidRDefault="008638E1" w:rsidP="008638E1">
      <w:pPr>
        <w:spacing w:after="0"/>
        <w:rPr>
          <w:rFonts w:ascii="Times New Roman" w:hAnsi="Times New Roman" w:cs="Times New Roman"/>
        </w:rPr>
      </w:pPr>
      <w:r w:rsidRPr="0085202A">
        <w:rPr>
          <w:rFonts w:ascii="Times New Roman" w:hAnsi="Times New Roman" w:cs="Times New Roman"/>
        </w:rPr>
        <w:t>Ernestinovo</w:t>
      </w:r>
      <w:r w:rsidRPr="00D70AED">
        <w:rPr>
          <w:rFonts w:ascii="Times New Roman" w:hAnsi="Times New Roman" w:cs="Times New Roman"/>
        </w:rPr>
        <w:t>,</w:t>
      </w:r>
      <w:r w:rsidRPr="00896F89">
        <w:rPr>
          <w:rFonts w:ascii="Times New Roman" w:hAnsi="Times New Roman" w:cs="Times New Roman"/>
        </w:rPr>
        <w:t xml:space="preserve"> </w:t>
      </w:r>
      <w:r w:rsidR="00705785">
        <w:rPr>
          <w:rFonts w:ascii="Times New Roman" w:hAnsi="Times New Roman" w:cs="Times New Roman"/>
        </w:rPr>
        <w:t>27</w:t>
      </w:r>
      <w:r w:rsidR="007131F9">
        <w:rPr>
          <w:rFonts w:ascii="Times New Roman" w:hAnsi="Times New Roman" w:cs="Times New Roman"/>
        </w:rPr>
        <w:t xml:space="preserve">. </w:t>
      </w:r>
      <w:r w:rsidR="00E57ACA">
        <w:rPr>
          <w:rFonts w:ascii="Times New Roman" w:hAnsi="Times New Roman" w:cs="Times New Roman"/>
        </w:rPr>
        <w:t>studenog</w:t>
      </w:r>
      <w:r w:rsidR="00705785">
        <w:rPr>
          <w:rFonts w:ascii="Times New Roman" w:hAnsi="Times New Roman" w:cs="Times New Roman"/>
        </w:rPr>
        <w:t>a</w:t>
      </w:r>
      <w:r w:rsidR="00E57ACA">
        <w:rPr>
          <w:rFonts w:ascii="Times New Roman" w:hAnsi="Times New Roman" w:cs="Times New Roman"/>
        </w:rPr>
        <w:t xml:space="preserve"> 2023.</w:t>
      </w:r>
    </w:p>
    <w:p w14:paraId="09DFEBF1" w14:textId="77777777" w:rsidR="007131F9" w:rsidRDefault="007131F9" w:rsidP="008638E1">
      <w:pPr>
        <w:ind w:left="4956"/>
        <w:jc w:val="center"/>
        <w:rPr>
          <w:rFonts w:ascii="Times New Roman" w:hAnsi="Times New Roman" w:cs="Times New Roman"/>
        </w:rPr>
      </w:pPr>
    </w:p>
    <w:p w14:paraId="36B218F4" w14:textId="77777777" w:rsidR="009E3C88" w:rsidRDefault="008638E1" w:rsidP="009E3C88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PREDSJEDNIK OPĆINSKOG VIJEĆA</w:t>
      </w:r>
    </w:p>
    <w:p w14:paraId="4404C859" w14:textId="43B5F62E" w:rsidR="00CE04BD" w:rsidRPr="00D70AED" w:rsidRDefault="008638E1" w:rsidP="009E3C88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Krunoslav Dragičević</w:t>
      </w:r>
      <w:bookmarkEnd w:id="4"/>
      <w:r w:rsidR="009E3C88">
        <w:rPr>
          <w:rFonts w:ascii="Times New Roman" w:hAnsi="Times New Roman" w:cs="Times New Roman"/>
        </w:rPr>
        <w:t>, v.r.</w:t>
      </w:r>
    </w:p>
    <w:sectPr w:rsidR="00CE04BD" w:rsidRPr="00D7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09D0"/>
    <w:multiLevelType w:val="hybridMultilevel"/>
    <w:tmpl w:val="7EFC04A6"/>
    <w:lvl w:ilvl="0" w:tplc="A4E8E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0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66"/>
    <w:rsid w:val="00046B6C"/>
    <w:rsid w:val="00272DC8"/>
    <w:rsid w:val="003E0979"/>
    <w:rsid w:val="004F724B"/>
    <w:rsid w:val="00705785"/>
    <w:rsid w:val="007131F9"/>
    <w:rsid w:val="0085202A"/>
    <w:rsid w:val="0086172D"/>
    <w:rsid w:val="008638E1"/>
    <w:rsid w:val="00867D66"/>
    <w:rsid w:val="00902F96"/>
    <w:rsid w:val="009E3C88"/>
    <w:rsid w:val="00AD7AE1"/>
    <w:rsid w:val="00AF3F06"/>
    <w:rsid w:val="00B610A4"/>
    <w:rsid w:val="00C17DD7"/>
    <w:rsid w:val="00C4601C"/>
    <w:rsid w:val="00C61879"/>
    <w:rsid w:val="00CE04BD"/>
    <w:rsid w:val="00D70AED"/>
    <w:rsid w:val="00E57ACA"/>
    <w:rsid w:val="00EE7D1A"/>
    <w:rsid w:val="00F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1AEA"/>
  <w15:chartTrackingRefBased/>
  <w15:docId w15:val="{1420B3C4-2135-43C2-9EDE-871A35D9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E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8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4F5D-4B3C-4A6E-998F-B619AD97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Ivana Švast</cp:lastModifiedBy>
  <cp:revision>16</cp:revision>
  <cp:lastPrinted>2023-11-28T08:51:00Z</cp:lastPrinted>
  <dcterms:created xsi:type="dcterms:W3CDTF">2023-11-06T13:01:00Z</dcterms:created>
  <dcterms:modified xsi:type="dcterms:W3CDTF">2023-11-28T08:51:00Z</dcterms:modified>
</cp:coreProperties>
</file>