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3E10" w14:textId="77777777" w:rsidR="00B6648E" w:rsidRPr="00E8261F" w:rsidRDefault="00B6648E" w:rsidP="00B6648E">
      <w:pPr>
        <w:suppressAutoHyphens/>
        <w:snapToGrid w:val="0"/>
        <w:spacing w:after="0" w:line="252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Pr="00E8261F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000B3B55" wp14:editId="49EFE499">
            <wp:extent cx="396240" cy="518160"/>
            <wp:effectExtent l="0" t="0" r="3810" b="0"/>
            <wp:docPr id="963272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BE75" w14:textId="77777777" w:rsidR="00B6648E" w:rsidRPr="00E8261F" w:rsidRDefault="00B6648E" w:rsidP="00B6648E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208D75C2" w14:textId="77777777" w:rsidR="00B6648E" w:rsidRPr="00E8261F" w:rsidRDefault="00B6648E" w:rsidP="00B6648E">
      <w:pPr>
        <w:keepNext/>
        <w:tabs>
          <w:tab w:val="num" w:pos="0"/>
        </w:tabs>
        <w:suppressAutoHyphens/>
        <w:spacing w:after="0" w:line="252" w:lineRule="auto"/>
        <w:ind w:left="432" w:hanging="432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6DEB527D" w14:textId="77777777" w:rsidR="00B6648E" w:rsidRPr="00E8261F" w:rsidRDefault="00B6648E" w:rsidP="00B6648E">
      <w:pPr>
        <w:keepNext/>
        <w:tabs>
          <w:tab w:val="num" w:pos="0"/>
        </w:tabs>
        <w:suppressAutoHyphens/>
        <w:spacing w:after="0" w:line="252" w:lineRule="auto"/>
        <w:ind w:left="432" w:hanging="432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77C87C65" w14:textId="77777777" w:rsidR="00B6648E" w:rsidRPr="00E8261F" w:rsidRDefault="00B6648E" w:rsidP="00B664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6159199D" w14:textId="77777777" w:rsidR="00B6648E" w:rsidRPr="00E8261F" w:rsidRDefault="00B6648E" w:rsidP="00B664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2387DAB" w14:textId="31CFEC11" w:rsidR="00B6648E" w:rsidRPr="00E8261F" w:rsidRDefault="00B6648E" w:rsidP="00B664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021-05/24-01/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4</w:t>
      </w:r>
    </w:p>
    <w:p w14:paraId="3C39D699" w14:textId="77777777" w:rsidR="00B6648E" w:rsidRPr="00E8261F" w:rsidRDefault="00B6648E" w:rsidP="00B6648E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2158-19-01-24-3</w:t>
      </w:r>
    </w:p>
    <w:p w14:paraId="11EA7E62" w14:textId="79005794" w:rsidR="00B6648E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Ernestinovo,  2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8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svibnja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2024.</w:t>
      </w:r>
    </w:p>
    <w:p w14:paraId="6BFF1E0F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53128F3" w14:textId="77777777" w:rsidR="00B6648E" w:rsidRPr="00E8261F" w:rsidRDefault="00B6648E" w:rsidP="00B6648E">
      <w:pPr>
        <w:keepNext/>
        <w:suppressAutoHyphens/>
        <w:overflowPunct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39FCC3BA" w14:textId="77777777" w:rsidR="00B6648E" w:rsidRPr="00E8261F" w:rsidRDefault="00B6648E" w:rsidP="00B6648E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30ED7B0E" w14:textId="77777777" w:rsidR="00B6648E" w:rsidRPr="00E8261F" w:rsidRDefault="00B6648E" w:rsidP="00B6648E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196A2AD" w14:textId="694310C3" w:rsidR="00B6648E" w:rsidRPr="00E8261F" w:rsidRDefault="00B6648E" w:rsidP="00B66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sa 3</w:t>
      </w:r>
      <w:r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 sjednice osmog saziva Općinskog vijeća Općine Ernestinovo</w:t>
      </w:r>
    </w:p>
    <w:p w14:paraId="2AEB917A" w14:textId="650C9CAD" w:rsidR="00B6648E" w:rsidRPr="00E8261F" w:rsidRDefault="00B6648E" w:rsidP="00B66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održane 2</w:t>
      </w:r>
      <w:r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8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svibnja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2024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godine sa početkom u 17.30 sati</w:t>
      </w:r>
    </w:p>
    <w:p w14:paraId="2A38CBDD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FF1AF41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Sjednica se održava u vijećnici Općine Ernestinovo, V. Nazora 64, 31215 Ernestinovo sa početkom u 17.30 sati. Sjednicu otvara predsjednik Općinskog vijeća Krunoslav Dragičević.</w:t>
      </w:r>
    </w:p>
    <w:p w14:paraId="55DD45E0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24CE867B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209E9F0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71605A13" w14:textId="77777777" w:rsidR="00B6648E" w:rsidRPr="00E8261F" w:rsidRDefault="00B6648E" w:rsidP="00B664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</w:p>
    <w:p w14:paraId="186C8C75" w14:textId="77777777" w:rsidR="00B6648E" w:rsidRPr="00E8261F" w:rsidRDefault="00B6648E" w:rsidP="00B664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Damir Matković </w:t>
      </w:r>
    </w:p>
    <w:p w14:paraId="36DC05FA" w14:textId="4CF23C5A" w:rsidR="00B6648E" w:rsidRPr="00690538" w:rsidRDefault="00B6648E" w:rsidP="006905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31DE18AB" w14:textId="77777777" w:rsidR="00B6648E" w:rsidRDefault="00B6648E" w:rsidP="00B664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Mirko Milas</w:t>
      </w:r>
    </w:p>
    <w:p w14:paraId="00403807" w14:textId="1BB7B9BB" w:rsidR="00E430E9" w:rsidRDefault="00042039" w:rsidP="00B664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Šarika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Sukić</w:t>
      </w:r>
      <w:proofErr w:type="spellEnd"/>
    </w:p>
    <w:p w14:paraId="5FA082B3" w14:textId="461A04B2" w:rsidR="00690538" w:rsidRPr="00E8261F" w:rsidRDefault="006671C9" w:rsidP="00B664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Julijana Šuica</w:t>
      </w:r>
    </w:p>
    <w:p w14:paraId="30653196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52C1CB0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78555391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C73D463" w14:textId="507E66F4" w:rsidR="00B6648E" w:rsidRPr="00E8261F" w:rsidRDefault="00B6648E" w:rsidP="00B664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Marijana </w:t>
      </w:r>
      <w:proofErr w:type="spellStart"/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Junušić</w:t>
      </w:r>
      <w:proofErr w:type="spellEnd"/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proofErr w:type="spellStart"/>
      <w:r w:rsidR="00B80F14" w:rsidRPr="006E0274">
        <w:rPr>
          <w:rFonts w:ascii="Times New Roman" w:eastAsia="Times New Roman" w:hAnsi="Times New Roman" w:cs="Times New Roman"/>
          <w:sz w:val="24"/>
          <w:szCs w:val="24"/>
          <w:lang w:eastAsia="ar-SA"/>
        </w:rPr>
        <w:t>univ.spec.oec</w:t>
      </w:r>
      <w:proofErr w:type="spellEnd"/>
      <w:r w:rsidR="00B80F14" w:rsidRPr="006E0274">
        <w:rPr>
          <w:rFonts w:ascii="Times New Roman" w:eastAsia="Times New Roman" w:hAnsi="Times New Roman" w:cs="Times New Roman"/>
          <w:sz w:val="24"/>
          <w:szCs w:val="24"/>
          <w:lang w:eastAsia="ar-SA"/>
        </w:rPr>
        <w:t>., načelnica</w:t>
      </w:r>
    </w:p>
    <w:p w14:paraId="02A7DDC5" w14:textId="77777777" w:rsidR="00B6648E" w:rsidRPr="00E8261F" w:rsidRDefault="00B6648E" w:rsidP="00B664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Deže</w:t>
      </w:r>
      <w:proofErr w:type="spellEnd"/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Kelemen, zamjenik načelnice</w:t>
      </w:r>
    </w:p>
    <w:p w14:paraId="21FC5243" w14:textId="5861C765" w:rsidR="00B6648E" w:rsidRPr="00EF638A" w:rsidRDefault="00B6648E" w:rsidP="00EF63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</w:t>
      </w:r>
      <w:r w:rsidR="00FC733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ona Briški</w:t>
      </w:r>
      <w:r w:rsidR="00E16E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 w:rsidR="00E16E44" w:rsidRPr="00E16E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viša računovodstvena referentica</w:t>
      </w:r>
    </w:p>
    <w:p w14:paraId="67ECA124" w14:textId="5C1004AA" w:rsidR="00B6648E" w:rsidRPr="00E8261F" w:rsidRDefault="00B6648E" w:rsidP="00B664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Ljubica </w:t>
      </w:r>
      <w:proofErr w:type="spellStart"/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viš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referent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opće poslove</w:t>
      </w:r>
    </w:p>
    <w:p w14:paraId="7BEEC2E2" w14:textId="77777777" w:rsidR="00B6648E" w:rsidRPr="00E8261F" w:rsidRDefault="00B6648E" w:rsidP="00B6648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1B74C05" w14:textId="281953EE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Nakon prozivke predsjednik Vijeća Krunoslav Dragičević konstatira da je sjednici nazočno </w:t>
      </w:r>
      <w:r w:rsidR="00213860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6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vijećnika te se konstatira da vijeće može donositi pravovaljane odluke.</w:t>
      </w:r>
    </w:p>
    <w:p w14:paraId="3FEC0F4B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5E1381EB" w14:textId="2F983D08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</w:t>
      </w:r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Ljubicu </w:t>
      </w:r>
      <w:proofErr w:type="spellStart"/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Kukučku</w:t>
      </w:r>
      <w:proofErr w:type="spellEnd"/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bookmarkStart w:id="0" w:name="_Hlk161834944"/>
      <w:r w:rsidR="00213860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Mirka Milasa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i </w:t>
      </w:r>
      <w:proofErr w:type="spellStart"/>
      <w:r w:rsidR="00EF0641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Šariku</w:t>
      </w:r>
      <w:proofErr w:type="spellEnd"/>
      <w:r w:rsidR="00EF0641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</w:t>
      </w:r>
      <w:proofErr w:type="spellStart"/>
      <w:r w:rsidR="00EF0641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Sukić</w:t>
      </w:r>
      <w:proofErr w:type="spellEnd"/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</w:t>
      </w:r>
    </w:p>
    <w:bookmarkEnd w:id="0"/>
    <w:p w14:paraId="2D6BEDC3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08D2011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6113F7ED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61B3170" w14:textId="475E22F2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</w:t>
      </w:r>
      <w:r w:rsidR="00EF06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6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 </w:t>
      </w:r>
    </w:p>
    <w:p w14:paraId="6C447691" w14:textId="16B9468C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</w:t>
      </w:r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Ljubica </w:t>
      </w:r>
      <w:proofErr w:type="spellStart"/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a za ovjerovitelje zapisnika </w:t>
      </w:r>
      <w:r w:rsidR="00D97E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Mirko Milas</w:t>
      </w:r>
      <w:r w:rsidRPr="00E826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 i </w:t>
      </w:r>
      <w:proofErr w:type="spellStart"/>
      <w:r w:rsidR="00D97E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Šarika</w:t>
      </w:r>
      <w:proofErr w:type="spellEnd"/>
      <w:r w:rsidR="00D97E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 </w:t>
      </w:r>
      <w:proofErr w:type="spellStart"/>
      <w:r w:rsidR="00D97E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Sukić</w:t>
      </w:r>
      <w:proofErr w:type="spellEnd"/>
      <w:r w:rsidRPr="00E826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.</w:t>
      </w:r>
    </w:p>
    <w:p w14:paraId="19859390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347AAA98" w14:textId="77777777" w:rsidR="00B6648E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sljedeći</w:t>
      </w:r>
    </w:p>
    <w:p w14:paraId="60EF544C" w14:textId="77777777" w:rsidR="00B6648E" w:rsidRPr="001A2DC1" w:rsidRDefault="00B6648E" w:rsidP="00B66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lastRenderedPageBreak/>
        <w:t>Dnevni red</w:t>
      </w:r>
      <w:bookmarkStart w:id="1" w:name="_Hlk138769548"/>
    </w:p>
    <w:p w14:paraId="5881C199" w14:textId="77777777" w:rsidR="00B6648E" w:rsidRPr="00E8261F" w:rsidRDefault="00B6648E" w:rsidP="00B664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3471152"/>
      <w:bookmarkStart w:id="3" w:name="_Hlk146187266"/>
      <w:bookmarkStart w:id="4" w:name="_Hlk148517898"/>
      <w:bookmarkStart w:id="5" w:name="_Hlk149051264"/>
      <w:bookmarkEnd w:id="1"/>
    </w:p>
    <w:p w14:paraId="5F3606C3" w14:textId="77777777" w:rsidR="00A33184" w:rsidRPr="00A33184" w:rsidRDefault="00A33184" w:rsidP="00A3318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6" w:name="_Hlk151534651"/>
      <w:bookmarkEnd w:id="2"/>
      <w:bookmarkEnd w:id="3"/>
      <w:bookmarkEnd w:id="4"/>
      <w:bookmarkEnd w:id="5"/>
      <w:r w:rsidRPr="00A33184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sa 34. sjednice Vijeća.</w:t>
      </w:r>
    </w:p>
    <w:p w14:paraId="36AE59C8" w14:textId="77777777" w:rsidR="00A33184" w:rsidRPr="00A33184" w:rsidRDefault="00A33184" w:rsidP="00A3318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7" w:name="_Hlk166659243"/>
      <w:bookmarkStart w:id="8" w:name="_Hlk166659085"/>
      <w:bookmarkStart w:id="9" w:name="_Hlk153271854"/>
      <w:bookmarkEnd w:id="6"/>
      <w:r w:rsidRPr="00A331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Usvajanje </w:t>
      </w:r>
      <w:bookmarkStart w:id="10" w:name="_Hlk167363632"/>
      <w:r w:rsidRPr="00A331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Godišnjeg izvještaja o izvršenju Proračuna Općine Ernestinovo za 2023. godinu</w:t>
      </w:r>
      <w:bookmarkEnd w:id="7"/>
      <w:r w:rsidRPr="00A331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uz zakonom propisane priloge. </w:t>
      </w:r>
    </w:p>
    <w:bookmarkEnd w:id="10"/>
    <w:p w14:paraId="59B7198F" w14:textId="77777777" w:rsidR="00A33184" w:rsidRPr="00A33184" w:rsidRDefault="00A33184" w:rsidP="00A33184">
      <w:pPr>
        <w:numPr>
          <w:ilvl w:val="0"/>
          <w:numId w:val="3"/>
        </w:num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331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raspodjeli rezultata poslovanja Općine Ernestinovo za 2023. godinu.</w:t>
      </w:r>
    </w:p>
    <w:p w14:paraId="605C5CDD" w14:textId="77777777" w:rsidR="00A33184" w:rsidRPr="00A33184" w:rsidRDefault="00A33184" w:rsidP="00A3318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11" w:name="_Hlk167277247"/>
      <w:bookmarkEnd w:id="8"/>
      <w:r w:rsidRPr="00A331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Izvješće o izvršenju programa gradnje objekata i uređaja komunalne infrastrukture na području Općine Ernestinovo za 2023. godinu.</w:t>
      </w:r>
    </w:p>
    <w:p w14:paraId="526362ED" w14:textId="77777777" w:rsidR="00A33184" w:rsidRPr="00A33184" w:rsidRDefault="00A33184" w:rsidP="00A3318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331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Izvješće o izvršenju Programa održavanja komunalne infrastrukture na području Općine Ernestinovo za 2023. godinu.</w:t>
      </w:r>
    </w:p>
    <w:p w14:paraId="49D6F35E" w14:textId="77777777" w:rsidR="00A33184" w:rsidRPr="00A33184" w:rsidRDefault="00A33184" w:rsidP="00A3318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331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Izvješće o izvršenju Programa sredstava ostvarenih od zakupa, prodaje i koncesije poljoprivrednog zemljišta u vlasništvu Republike Hrvatske u 2023. godini</w:t>
      </w:r>
    </w:p>
    <w:p w14:paraId="56432BBF" w14:textId="77777777" w:rsidR="00A33184" w:rsidRPr="00A33184" w:rsidRDefault="00A33184" w:rsidP="00A3318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2" w:name="_Hlk157076643"/>
      <w:bookmarkEnd w:id="9"/>
      <w:r w:rsidRPr="00A331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Izvješće o izvršenju javnih potreba u kulturi na području Općine Ernestinovo za 2023. godinu.</w:t>
      </w:r>
    </w:p>
    <w:bookmarkEnd w:id="12"/>
    <w:p w14:paraId="69F22CFB" w14:textId="77777777" w:rsidR="00A33184" w:rsidRPr="00A33184" w:rsidRDefault="00A33184" w:rsidP="00A3318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331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Izvješće o izvršenju javnih potreba u sportu na području Općine Ernestinovo za 2023. godinu.</w:t>
      </w:r>
    </w:p>
    <w:bookmarkEnd w:id="11"/>
    <w:p w14:paraId="0AB476EC" w14:textId="77777777" w:rsidR="00A33184" w:rsidRPr="00A33184" w:rsidRDefault="00A33184" w:rsidP="00A3318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3318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Odluke o suglasnosti za provedbu ulaganja na području Općine Ernestinovo za projekt/operaciju: “Poboljšanje turističke infrastrukture u svrhu održivog razvoja lokalne zajednice“.</w:t>
      </w:r>
    </w:p>
    <w:p w14:paraId="4842F820" w14:textId="77777777" w:rsidR="00A33184" w:rsidRPr="00A33184" w:rsidRDefault="00A33184" w:rsidP="00A3318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3318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Odluke o suglasnosti za provedbu ulaganja na području Općine Ernestinovo za projekt/operaciju:“ Izgradnja biciklističko pješačke staze u ulici Matije Gupca u Ernestinovu uz zeleni koridor“.</w:t>
      </w:r>
    </w:p>
    <w:p w14:paraId="4C35CCE6" w14:textId="77777777" w:rsidR="00A33184" w:rsidRPr="00A33184" w:rsidRDefault="00A33184" w:rsidP="00A3318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3318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Odluke o suglasnosti za provedbu ulaganja na području Općine Ernestinovo za projekt operaciju: “Razvoj pametnih i održivih rješenja u Općini Ernestinovo“.</w:t>
      </w:r>
    </w:p>
    <w:p w14:paraId="342A7E05" w14:textId="77777777" w:rsidR="00B6648E" w:rsidRPr="00E8261F" w:rsidRDefault="00B6648E" w:rsidP="00B6648E">
      <w:pPr>
        <w:pStyle w:val="Bezproreda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31449B" w14:textId="77777777" w:rsidR="00B6648E" w:rsidRPr="00E8261F" w:rsidRDefault="00B6648E" w:rsidP="00B6648E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8261F">
        <w:rPr>
          <w:rFonts w:ascii="Times New Roman" w:hAnsi="Times New Roman" w:cs="Times New Roman"/>
          <w:sz w:val="24"/>
          <w:szCs w:val="24"/>
        </w:rPr>
        <w:t>Budući da nije bilo drugih prijedloga za dopunu, p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redsjednik daje dnevni red na usvajanje.</w:t>
      </w:r>
    </w:p>
    <w:p w14:paraId="4621D064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1A445D41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4BBA40AF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43504AA6" w14:textId="6D49C14E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Dnevni red se usvaja jednoglasno, sa </w:t>
      </w:r>
      <w:r w:rsidR="006C7A57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6</w:t>
      </w:r>
      <w:r w:rsidRPr="00E8261F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glasova za.</w:t>
      </w:r>
    </w:p>
    <w:p w14:paraId="7A4C8A4F" w14:textId="77777777" w:rsidR="00B6648E" w:rsidRPr="00E8261F" w:rsidRDefault="00B6648E" w:rsidP="00B6648E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bookmarkStart w:id="13" w:name="_Hlk161835306"/>
    </w:p>
    <w:p w14:paraId="6562E7E4" w14:textId="33AA9750" w:rsidR="00B6648E" w:rsidRPr="00E8261F" w:rsidRDefault="00B6648E" w:rsidP="00B6648E">
      <w:pPr>
        <w:spacing w:line="254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14" w:name="_Hlk146634126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bookmarkEnd w:id="13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14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USVAJANJE ZAPISNIKA SA 3</w:t>
      </w:r>
      <w:r w:rsidR="005D7BF0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</w:p>
    <w:p w14:paraId="1E6704F3" w14:textId="4D26C101" w:rsidR="00B6648E" w:rsidRPr="00E8261F" w:rsidRDefault="00B6648E" w:rsidP="00B6648E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3</w:t>
      </w:r>
      <w:r w:rsidR="00285EA5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7135A010" w14:textId="77777777" w:rsidR="00B6648E" w:rsidRPr="00E8261F" w:rsidRDefault="00B6648E" w:rsidP="00B6648E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bookmarkStart w:id="15" w:name="_Hlk149115106"/>
      <w:r w:rsidRPr="00E8261F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314A7216" w14:textId="7A7B7ECA" w:rsidR="00B6648E" w:rsidRPr="00E8261F" w:rsidRDefault="00B6648E" w:rsidP="00B6648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Zapisnik sa 3</w:t>
      </w:r>
      <w:r w:rsidR="0082626E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4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je usvojen jednoglasno, sa </w:t>
      </w:r>
      <w:r w:rsidR="001E7692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15"/>
    </w:p>
    <w:p w14:paraId="10077B9B" w14:textId="77777777" w:rsidR="00B6648E" w:rsidRPr="00E8261F" w:rsidRDefault="00B6648E" w:rsidP="00B6648E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</w:p>
    <w:p w14:paraId="7218A1B2" w14:textId="77777777" w:rsidR="00E92795" w:rsidRDefault="00B6648E" w:rsidP="001C6AE2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bookmarkStart w:id="16" w:name="_Hlk165353346"/>
      <w:r w:rsidRPr="00E8261F">
        <w:rPr>
          <w:rFonts w:ascii="Times New Roman" w:hAnsi="Times New Roman"/>
          <w:sz w:val="24"/>
          <w:szCs w:val="24"/>
        </w:rPr>
        <w:t>TOČKA  2.</w:t>
      </w:r>
      <w:bookmarkEnd w:id="16"/>
      <w:r w:rsidRPr="00E8261F">
        <w:rPr>
          <w:rFonts w:ascii="Times New Roman" w:hAnsi="Times New Roman"/>
          <w:sz w:val="24"/>
          <w:szCs w:val="24"/>
        </w:rPr>
        <w:tab/>
      </w:r>
      <w:r w:rsidR="00A941C3">
        <w:rPr>
          <w:rFonts w:ascii="Times New Roman" w:hAnsi="Times New Roman"/>
          <w:sz w:val="24"/>
          <w:szCs w:val="24"/>
        </w:rPr>
        <w:t xml:space="preserve">USVAJANJE </w:t>
      </w:r>
      <w:r w:rsidR="001C6AE2">
        <w:rPr>
          <w:rFonts w:ascii="Times New Roman" w:hAnsi="Times New Roman"/>
          <w:sz w:val="24"/>
          <w:szCs w:val="24"/>
        </w:rPr>
        <w:t>GODIŠNJ</w:t>
      </w:r>
      <w:r w:rsidR="00A941C3">
        <w:rPr>
          <w:rFonts w:ascii="Times New Roman" w:hAnsi="Times New Roman"/>
          <w:sz w:val="24"/>
          <w:szCs w:val="24"/>
        </w:rPr>
        <w:t>EG</w:t>
      </w:r>
      <w:r w:rsidR="001C6AE2">
        <w:rPr>
          <w:rFonts w:ascii="Times New Roman" w:hAnsi="Times New Roman"/>
          <w:sz w:val="24"/>
          <w:szCs w:val="24"/>
        </w:rPr>
        <w:t xml:space="preserve"> IZVJEŠTAJ</w:t>
      </w:r>
      <w:r w:rsidR="00FF5633">
        <w:rPr>
          <w:rFonts w:ascii="Times New Roman" w:hAnsi="Times New Roman"/>
          <w:sz w:val="24"/>
          <w:szCs w:val="24"/>
        </w:rPr>
        <w:t>A</w:t>
      </w:r>
      <w:r w:rsidR="001C6AE2">
        <w:rPr>
          <w:rFonts w:ascii="Times New Roman" w:hAnsi="Times New Roman"/>
          <w:sz w:val="24"/>
          <w:szCs w:val="24"/>
        </w:rPr>
        <w:t xml:space="preserve"> O IZVRŠENJU PRORAČUNA </w:t>
      </w:r>
      <w:r w:rsidR="00FF5633">
        <w:rPr>
          <w:rFonts w:ascii="Times New Roman" w:hAnsi="Times New Roman"/>
          <w:sz w:val="24"/>
          <w:szCs w:val="24"/>
        </w:rPr>
        <w:t xml:space="preserve"> </w:t>
      </w:r>
    </w:p>
    <w:p w14:paraId="2B9C0DA2" w14:textId="2DED7DDC" w:rsidR="00B6648E" w:rsidRPr="00E8261F" w:rsidRDefault="00E92795" w:rsidP="001C6AE2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C6AE2">
        <w:rPr>
          <w:rFonts w:ascii="Times New Roman" w:hAnsi="Times New Roman"/>
          <w:sz w:val="24"/>
          <w:szCs w:val="24"/>
        </w:rPr>
        <w:t xml:space="preserve">OPĆINE ERNESTINOVO </w:t>
      </w:r>
      <w:r w:rsidR="00A34F06">
        <w:rPr>
          <w:rFonts w:ascii="Times New Roman" w:hAnsi="Times New Roman"/>
          <w:sz w:val="24"/>
          <w:szCs w:val="24"/>
        </w:rPr>
        <w:t>ZA 2023. GODINU</w:t>
      </w:r>
    </w:p>
    <w:p w14:paraId="1CC3DC04" w14:textId="77777777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20DC48F7" w14:textId="77777777" w:rsidR="00B6648E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bookmarkStart w:id="17" w:name="_Hlk165354571"/>
      <w:r w:rsidRPr="00E8261F">
        <w:rPr>
          <w:rFonts w:ascii="Times New Roman" w:hAnsi="Times New Roman"/>
          <w:sz w:val="24"/>
          <w:szCs w:val="24"/>
        </w:rPr>
        <w:t xml:space="preserve">Vijećnici su dobili materijale za ovu točku, te je odmah otvorena rasprava. Budući da se nitko </w:t>
      </w:r>
    </w:p>
    <w:p w14:paraId="3DE7F875" w14:textId="3EEE7289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nije javio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61F">
        <w:rPr>
          <w:rFonts w:ascii="Times New Roman" w:hAnsi="Times New Roman"/>
          <w:sz w:val="24"/>
          <w:szCs w:val="24"/>
        </w:rPr>
        <w:t>za riječ</w:t>
      </w:r>
      <w:r w:rsidR="00D12460">
        <w:rPr>
          <w:rFonts w:ascii="Times New Roman" w:hAnsi="Times New Roman"/>
          <w:sz w:val="24"/>
          <w:szCs w:val="24"/>
        </w:rPr>
        <w:t xml:space="preserve"> Prijedlog</w:t>
      </w:r>
      <w:r w:rsidRPr="00E8261F">
        <w:rPr>
          <w:rFonts w:ascii="Times New Roman" w:hAnsi="Times New Roman"/>
          <w:sz w:val="24"/>
          <w:szCs w:val="24"/>
        </w:rPr>
        <w:t xml:space="preserve"> </w:t>
      </w:r>
      <w:r w:rsidR="00D12460">
        <w:rPr>
          <w:rFonts w:ascii="Times New Roman" w:hAnsi="Times New Roman"/>
          <w:sz w:val="24"/>
          <w:szCs w:val="24"/>
        </w:rPr>
        <w:t>g</w:t>
      </w:r>
      <w:r w:rsidR="00840AB1">
        <w:rPr>
          <w:rFonts w:ascii="Times New Roman" w:hAnsi="Times New Roman"/>
          <w:sz w:val="24"/>
          <w:szCs w:val="24"/>
        </w:rPr>
        <w:t>odišnj</w:t>
      </w:r>
      <w:r w:rsidR="00D12460">
        <w:rPr>
          <w:rFonts w:ascii="Times New Roman" w:hAnsi="Times New Roman"/>
          <w:sz w:val="24"/>
          <w:szCs w:val="24"/>
        </w:rPr>
        <w:t>eg</w:t>
      </w:r>
      <w:r w:rsidR="00840AB1">
        <w:rPr>
          <w:rFonts w:ascii="Times New Roman" w:hAnsi="Times New Roman"/>
          <w:sz w:val="24"/>
          <w:szCs w:val="24"/>
        </w:rPr>
        <w:t xml:space="preserve"> izvještaj</w:t>
      </w:r>
      <w:r w:rsidR="00D12460">
        <w:rPr>
          <w:rFonts w:ascii="Times New Roman" w:hAnsi="Times New Roman"/>
          <w:sz w:val="24"/>
          <w:szCs w:val="24"/>
        </w:rPr>
        <w:t>a</w:t>
      </w:r>
      <w:r w:rsidRPr="00E8261F">
        <w:rPr>
          <w:rFonts w:ascii="Times New Roman" w:hAnsi="Times New Roman"/>
          <w:sz w:val="24"/>
          <w:szCs w:val="24"/>
        </w:rPr>
        <w:t xml:space="preserve"> je dan na usvajanje.</w:t>
      </w:r>
    </w:p>
    <w:p w14:paraId="07337A59" w14:textId="77777777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5CE953A4" w14:textId="77777777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b/>
          <w:b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7E3A93F7" w14:textId="77777777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284B5F52" w14:textId="13257200" w:rsidR="00B6648E" w:rsidRPr="00E8261F" w:rsidRDefault="00B6648E" w:rsidP="00B6648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lastRenderedPageBreak/>
        <w:t xml:space="preserve">Općinsko vijeće Općine Ernestinovo </w:t>
      </w:r>
      <w:bookmarkStart w:id="18" w:name="_Hlk161836320"/>
      <w:r w:rsidR="00EB3EA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usvaja</w:t>
      </w:r>
      <w:r w:rsidR="006652D0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Godišnji izvještaj o izvršenju proračuna Općine</w:t>
      </w:r>
      <w:r w:rsidR="00660F75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Ernestinovo za 2023. </w:t>
      </w:r>
      <w:r w:rsidR="003B4A4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godinu</w:t>
      </w:r>
    </w:p>
    <w:p w14:paraId="6E94988A" w14:textId="2224953A" w:rsidR="00B6648E" w:rsidRPr="00E8261F" w:rsidRDefault="00B6648E" w:rsidP="00B6648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 w:rsidR="001E38AB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bookmarkEnd w:id="17"/>
    <w:bookmarkEnd w:id="18"/>
    <w:p w14:paraId="62F97AFD" w14:textId="77777777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F01E5E" w14:textId="7702568B" w:rsidR="00B6648E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3.</w:t>
      </w:r>
      <w:r w:rsidRPr="00E8261F">
        <w:rPr>
          <w:rFonts w:ascii="Times New Roman" w:hAnsi="Times New Roman"/>
          <w:sz w:val="24"/>
          <w:szCs w:val="24"/>
        </w:rPr>
        <w:tab/>
      </w:r>
      <w:r w:rsidR="00E92795">
        <w:rPr>
          <w:rFonts w:ascii="Times New Roman" w:hAnsi="Times New Roman"/>
          <w:sz w:val="24"/>
          <w:szCs w:val="24"/>
        </w:rPr>
        <w:t xml:space="preserve">DONOŠENJE ODLUKE O RASPODJELI </w:t>
      </w:r>
      <w:r w:rsidR="00A12FDD">
        <w:rPr>
          <w:rFonts w:ascii="Times New Roman" w:hAnsi="Times New Roman"/>
          <w:sz w:val="24"/>
          <w:szCs w:val="24"/>
        </w:rPr>
        <w:t>REZULTATA POSLOVANJA OPĆINE ERNESTINOVO ZA 2023</w:t>
      </w:r>
      <w:r w:rsidR="00794ABC">
        <w:rPr>
          <w:rFonts w:ascii="Times New Roman" w:hAnsi="Times New Roman"/>
          <w:sz w:val="24"/>
          <w:szCs w:val="24"/>
        </w:rPr>
        <w:t>. GODINU</w:t>
      </w:r>
    </w:p>
    <w:p w14:paraId="36FA8519" w14:textId="77777777" w:rsidR="00D73690" w:rsidRDefault="00D73690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7E22B732" w14:textId="3B5FC14A" w:rsidR="00D73690" w:rsidRPr="00E70598" w:rsidRDefault="00D73690" w:rsidP="00D73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Budući da su vijećnici dobili materijale za ovu točku, a </w:t>
      </w:r>
      <w:r w:rsidR="00A40C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načelnica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</w:t>
      </w:r>
      <w:r w:rsidR="00A40C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Marijana </w:t>
      </w:r>
      <w:proofErr w:type="spellStart"/>
      <w:r w:rsidR="00A40C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Junušić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je </w:t>
      </w: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dala kratko dodatno</w:t>
      </w: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obrazlož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enje, odmah</w:t>
      </w: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je otvorena rasprava. Budući da se nitko nije javio za riječ, prijedlog je dan na usvajanje. Nakon provedenog glasovanja, donesen je </w:t>
      </w:r>
    </w:p>
    <w:p w14:paraId="62FB7F22" w14:textId="77777777" w:rsidR="00B53B90" w:rsidRPr="00E8261F" w:rsidRDefault="00B53B90" w:rsidP="00C97744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3EAA405C" w14:textId="77777777" w:rsidR="00B53B90" w:rsidRDefault="00B53B90" w:rsidP="00B53B9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2473D51A" w14:textId="77777777" w:rsidR="00B53B90" w:rsidRDefault="00B53B90" w:rsidP="00B53B9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30B75" w14:textId="190C72FD" w:rsidR="00B53B90" w:rsidRDefault="00B53B90" w:rsidP="00B53B9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Ernestinovo donosi Odluku o raspodjeli rezultata poslovanja Općine Ernestinovo  za 20</w:t>
      </w:r>
      <w:r w:rsidR="009B1BAC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. godinu.</w:t>
      </w:r>
    </w:p>
    <w:p w14:paraId="779B4624" w14:textId="77777777" w:rsidR="00B53B90" w:rsidRPr="003342FE" w:rsidRDefault="00B53B90" w:rsidP="00B53B90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DECD97" w14:textId="16C48932" w:rsidR="00B53B90" w:rsidRPr="00ED02CF" w:rsidRDefault="00ED02CF" w:rsidP="00B53B90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</w:t>
      </w:r>
      <w:r w:rsidR="007407E4">
        <w:rPr>
          <w:rFonts w:ascii="Times New Roman" w:hAnsi="Times New Roman" w:cs="Times New Roman"/>
          <w:b/>
          <w:bCs/>
          <w:sz w:val="24"/>
          <w:szCs w:val="24"/>
        </w:rPr>
        <w:t>uka je donesena jednoglasno, sa 6 glasova za.</w:t>
      </w:r>
    </w:p>
    <w:p w14:paraId="1C777F97" w14:textId="77777777" w:rsidR="00B6648E" w:rsidRPr="00E8261F" w:rsidRDefault="00B6648E" w:rsidP="003F6890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F667D40" w14:textId="77777777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09DFDF56" w14:textId="292ADD6E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4.</w:t>
      </w:r>
      <w:r w:rsidRPr="00E8261F">
        <w:rPr>
          <w:rFonts w:ascii="Times New Roman" w:hAnsi="Times New Roman"/>
          <w:sz w:val="24"/>
          <w:szCs w:val="24"/>
        </w:rPr>
        <w:tab/>
      </w:r>
      <w:r w:rsidR="00794ABC">
        <w:rPr>
          <w:rFonts w:ascii="Times New Roman" w:hAnsi="Times New Roman"/>
          <w:sz w:val="24"/>
          <w:szCs w:val="24"/>
        </w:rPr>
        <w:t>IZVJEŠĆE O IZVRŠENJU PROGRAMA GRADNJE</w:t>
      </w:r>
      <w:r w:rsidR="00201F74">
        <w:rPr>
          <w:rFonts w:ascii="Times New Roman" w:hAnsi="Times New Roman"/>
          <w:sz w:val="24"/>
          <w:szCs w:val="24"/>
        </w:rPr>
        <w:t xml:space="preserve"> OBJEKATA I UREĐAJA </w:t>
      </w:r>
      <w:r w:rsidR="003C636F">
        <w:rPr>
          <w:rFonts w:ascii="Times New Roman" w:hAnsi="Times New Roman"/>
          <w:sz w:val="24"/>
          <w:szCs w:val="24"/>
        </w:rPr>
        <w:t>KOMUNALNE INFRASTRUKTURE</w:t>
      </w:r>
      <w:r w:rsidR="00CF0C33">
        <w:rPr>
          <w:rFonts w:ascii="Times New Roman" w:hAnsi="Times New Roman"/>
          <w:sz w:val="24"/>
          <w:szCs w:val="24"/>
        </w:rPr>
        <w:t xml:space="preserve"> </w:t>
      </w:r>
      <w:r w:rsidR="003C636F">
        <w:rPr>
          <w:rFonts w:ascii="Times New Roman" w:hAnsi="Times New Roman"/>
          <w:sz w:val="24"/>
          <w:szCs w:val="24"/>
        </w:rPr>
        <w:t>NA PODRUČJU OPĆINE ERNESTINOVO ZA 2023. GODINU</w:t>
      </w:r>
    </w:p>
    <w:p w14:paraId="47148D62" w14:textId="77777777" w:rsidR="00230AA0" w:rsidRPr="00E8261F" w:rsidRDefault="00230AA0" w:rsidP="00230AA0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32A075A4" w14:textId="77777777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05044A48" w14:textId="16A78E01" w:rsidR="00B6648E" w:rsidRPr="00230AA0" w:rsidRDefault="00F21081" w:rsidP="00230AA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67365929"/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prima na znanje izvješće o </w:t>
      </w:r>
      <w:r w:rsidR="0050453A">
        <w:rPr>
          <w:rFonts w:ascii="Times New Roman" w:hAnsi="Times New Roman" w:cs="Times New Roman"/>
          <w:b/>
          <w:bCs/>
          <w:sz w:val="24"/>
          <w:szCs w:val="24"/>
        </w:rPr>
        <w:t xml:space="preserve">izvršenju programa gradnje objekata </w:t>
      </w:r>
      <w:r w:rsidR="00441598">
        <w:rPr>
          <w:rFonts w:ascii="Times New Roman" w:hAnsi="Times New Roman" w:cs="Times New Roman"/>
          <w:b/>
          <w:bCs/>
          <w:sz w:val="24"/>
          <w:szCs w:val="24"/>
        </w:rPr>
        <w:t>i uređaja komunalne infrastrukture na području Općine Ernestinovo</w:t>
      </w:r>
      <w:r w:rsidR="005B69B0">
        <w:rPr>
          <w:rFonts w:ascii="Times New Roman" w:hAnsi="Times New Roman" w:cs="Times New Roman"/>
          <w:b/>
          <w:bCs/>
          <w:sz w:val="24"/>
          <w:szCs w:val="24"/>
        </w:rPr>
        <w:t xml:space="preserve"> za 2023. godinu</w:t>
      </w:r>
      <w:r>
        <w:rPr>
          <w:rFonts w:ascii="Times New Roman" w:hAnsi="Times New Roman" w:cs="Times New Roman"/>
          <w:b/>
          <w:bCs/>
          <w:sz w:val="24"/>
          <w:szCs w:val="24"/>
        </w:rPr>
        <w:t>. O izvješću se ne glasuje.</w:t>
      </w:r>
      <w:bookmarkEnd w:id="19"/>
    </w:p>
    <w:p w14:paraId="42552357" w14:textId="77777777" w:rsidR="00B6648E" w:rsidRPr="00E8261F" w:rsidRDefault="00B6648E" w:rsidP="00230AA0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739969F" w14:textId="0EE1775C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5.</w:t>
      </w:r>
      <w:r w:rsidRPr="00E8261F">
        <w:rPr>
          <w:rFonts w:ascii="Times New Roman" w:hAnsi="Times New Roman"/>
          <w:sz w:val="24"/>
          <w:szCs w:val="24"/>
        </w:rPr>
        <w:tab/>
      </w:r>
      <w:r w:rsidR="002329F5">
        <w:rPr>
          <w:rFonts w:ascii="Times New Roman" w:hAnsi="Times New Roman"/>
          <w:sz w:val="24"/>
          <w:szCs w:val="24"/>
        </w:rPr>
        <w:t>IZVJEŠĆE O IZVRŠENJU PROGRAMA ODRŽAVANJA KOMUNALNE</w:t>
      </w:r>
      <w:r w:rsidR="00101E4F">
        <w:rPr>
          <w:rFonts w:ascii="Times New Roman" w:hAnsi="Times New Roman"/>
          <w:sz w:val="24"/>
          <w:szCs w:val="24"/>
        </w:rPr>
        <w:t xml:space="preserve"> INFRASTRUKTURE NA PODRUČJU OPĆINE ERNESTINOVO ZA 2023. GODINU</w:t>
      </w:r>
    </w:p>
    <w:p w14:paraId="6A385450" w14:textId="77777777" w:rsidR="00B6648E" w:rsidRPr="00E8261F" w:rsidRDefault="00B6648E" w:rsidP="00230AA0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03CCCC6A" w14:textId="3C7D00A4" w:rsidR="00775E77" w:rsidRDefault="00775E77" w:rsidP="00775E7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prima na znanje izvješće o izvršenju pro</w:t>
      </w:r>
      <w:r w:rsidR="008303D6">
        <w:rPr>
          <w:rFonts w:ascii="Times New Roman" w:hAnsi="Times New Roman" w:cs="Times New Roman"/>
          <w:b/>
          <w:bCs/>
          <w:sz w:val="24"/>
          <w:szCs w:val="24"/>
        </w:rPr>
        <w:t>grama održavanja komunalne infrastrukture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području Općine Ernestinovo za 2023. godinu. O izvješću se ne glasuje.</w:t>
      </w:r>
    </w:p>
    <w:p w14:paraId="08B54E6F" w14:textId="77777777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2E8EB218" w14:textId="77777777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23A87AA1" w14:textId="1859827C" w:rsidR="00B6648E" w:rsidRPr="00D6288F" w:rsidRDefault="00B6648E" w:rsidP="00D6288F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6.</w:t>
      </w:r>
      <w:r w:rsidRPr="00E8261F">
        <w:rPr>
          <w:rFonts w:ascii="Times New Roman" w:hAnsi="Times New Roman"/>
          <w:sz w:val="24"/>
          <w:szCs w:val="24"/>
        </w:rPr>
        <w:tab/>
      </w:r>
      <w:r w:rsidR="005A0533">
        <w:rPr>
          <w:rFonts w:ascii="Times New Roman" w:hAnsi="Times New Roman"/>
          <w:sz w:val="24"/>
          <w:szCs w:val="24"/>
        </w:rPr>
        <w:t>IZVJEŠĆE O IZVRŠENJU PROGRAMA SREDSTAVA OSTVARENIH OD ZAKUPA, PRODAJE</w:t>
      </w:r>
      <w:r w:rsidR="00BF4887">
        <w:rPr>
          <w:rFonts w:ascii="Times New Roman" w:hAnsi="Times New Roman"/>
          <w:sz w:val="24"/>
          <w:szCs w:val="24"/>
        </w:rPr>
        <w:t xml:space="preserve"> I KONCESIJE POLJOPRIVREDNOG ZEMLJIŠTA U VLASNIŠTVU REPUBLIKE HRVATSKE</w:t>
      </w:r>
      <w:r w:rsidR="000B4A49">
        <w:rPr>
          <w:rFonts w:ascii="Times New Roman" w:hAnsi="Times New Roman"/>
          <w:sz w:val="24"/>
          <w:szCs w:val="24"/>
        </w:rPr>
        <w:t xml:space="preserve"> U 2023. GODINI</w:t>
      </w:r>
    </w:p>
    <w:p w14:paraId="11752CEF" w14:textId="77777777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4BE6E428" w14:textId="1E36D7CA" w:rsidR="0048376C" w:rsidRDefault="0048376C" w:rsidP="0048376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prima na znanje izvješće o i</w:t>
      </w:r>
      <w:r w:rsidR="00812282">
        <w:rPr>
          <w:rFonts w:ascii="Times New Roman" w:hAnsi="Times New Roman" w:cs="Times New Roman"/>
          <w:b/>
          <w:bCs/>
          <w:sz w:val="24"/>
          <w:szCs w:val="24"/>
        </w:rPr>
        <w:t>zvršenju programa sredstava ostvarenih od zakupa, prodaje i koncesije poljoprivredn</w:t>
      </w:r>
      <w:r w:rsidR="000D36F3">
        <w:rPr>
          <w:rFonts w:ascii="Times New Roman" w:hAnsi="Times New Roman" w:cs="Times New Roman"/>
          <w:b/>
          <w:bCs/>
          <w:sz w:val="24"/>
          <w:szCs w:val="24"/>
        </w:rPr>
        <w:t>og zemljišta u vlasništvu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842">
        <w:rPr>
          <w:rFonts w:ascii="Times New Roman" w:hAnsi="Times New Roman" w:cs="Times New Roman"/>
          <w:b/>
          <w:bCs/>
          <w:sz w:val="24"/>
          <w:szCs w:val="24"/>
        </w:rPr>
        <w:t xml:space="preserve">Republike Hrvatske u </w:t>
      </w:r>
      <w:r>
        <w:rPr>
          <w:rFonts w:ascii="Times New Roman" w:hAnsi="Times New Roman" w:cs="Times New Roman"/>
          <w:b/>
          <w:bCs/>
          <w:sz w:val="24"/>
          <w:szCs w:val="24"/>
        </w:rPr>
        <w:t>2023. godin</w:t>
      </w:r>
      <w:r w:rsidR="001F684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O izvješću se ne glasuje.</w:t>
      </w:r>
    </w:p>
    <w:p w14:paraId="30D52AB1" w14:textId="77777777" w:rsidR="00230AA0" w:rsidRPr="00E8261F" w:rsidRDefault="00230AA0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4E0CEBAB" w14:textId="6D8EA2DE" w:rsidR="00B6648E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7.</w:t>
      </w:r>
      <w:r w:rsidRPr="00E8261F">
        <w:rPr>
          <w:rFonts w:ascii="Times New Roman" w:hAnsi="Times New Roman"/>
          <w:sz w:val="24"/>
          <w:szCs w:val="24"/>
        </w:rPr>
        <w:tab/>
      </w:r>
      <w:bookmarkStart w:id="20" w:name="_Hlk167364215"/>
      <w:r w:rsidR="00E37FDB">
        <w:rPr>
          <w:rFonts w:ascii="Times New Roman" w:hAnsi="Times New Roman"/>
          <w:sz w:val="24"/>
          <w:szCs w:val="24"/>
        </w:rPr>
        <w:t>IZVJEŠĆE O IZVRŠENJU JAVNIH POTREBA U KULTURI NA PODRUČJU OPĆINE ERNESTINOVO ZA 2023</w:t>
      </w:r>
      <w:r w:rsidR="00046927">
        <w:rPr>
          <w:rFonts w:ascii="Times New Roman" w:hAnsi="Times New Roman"/>
          <w:sz w:val="24"/>
          <w:szCs w:val="24"/>
        </w:rPr>
        <w:t>. GODINU</w:t>
      </w:r>
    </w:p>
    <w:p w14:paraId="6B10D430" w14:textId="77777777" w:rsidR="00230AA0" w:rsidRPr="00E8261F" w:rsidRDefault="00230AA0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bookmarkEnd w:id="20"/>
    <w:p w14:paraId="2681659B" w14:textId="48E75ADB" w:rsidR="001F6842" w:rsidRDefault="001F6842" w:rsidP="001F684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prima na znanje izvješće o izvršenju</w:t>
      </w:r>
      <w:r w:rsidR="00453E86">
        <w:rPr>
          <w:rFonts w:ascii="Times New Roman" w:hAnsi="Times New Roman" w:cs="Times New Roman"/>
          <w:b/>
          <w:bCs/>
          <w:sz w:val="24"/>
          <w:szCs w:val="24"/>
        </w:rPr>
        <w:t xml:space="preserve"> javnih potreba u kulturi na području Općine Ernestinovo </w:t>
      </w:r>
      <w:r w:rsidR="00114097">
        <w:rPr>
          <w:rFonts w:ascii="Times New Roman" w:hAnsi="Times New Roman" w:cs="Times New Roman"/>
          <w:b/>
          <w:bCs/>
          <w:sz w:val="24"/>
          <w:szCs w:val="24"/>
        </w:rPr>
        <w:t xml:space="preserve">za 2023. godinu.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izvješću se ne glasuje.</w:t>
      </w:r>
    </w:p>
    <w:p w14:paraId="1DC728C1" w14:textId="77777777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13492DF4" w14:textId="57E8ED49" w:rsidR="00046927" w:rsidRPr="00E8261F" w:rsidRDefault="00B6648E" w:rsidP="00046927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8.</w:t>
      </w:r>
      <w:r w:rsidRPr="00E8261F">
        <w:rPr>
          <w:rFonts w:ascii="Times New Roman" w:hAnsi="Times New Roman"/>
          <w:sz w:val="24"/>
          <w:szCs w:val="24"/>
        </w:rPr>
        <w:tab/>
      </w:r>
      <w:r w:rsidR="00046927">
        <w:rPr>
          <w:rFonts w:ascii="Times New Roman" w:hAnsi="Times New Roman"/>
          <w:sz w:val="24"/>
          <w:szCs w:val="24"/>
        </w:rPr>
        <w:t>IZVJEŠĆE O IZVRŠENJU JAVNIH POTREBA U SPORTU NA PODRUČJU OPĆINE ERNESTINOVO ZA 2023. GODINU</w:t>
      </w:r>
    </w:p>
    <w:p w14:paraId="41DB6E21" w14:textId="77777777" w:rsidR="0056186D" w:rsidRPr="00E8261F" w:rsidRDefault="0056186D" w:rsidP="00FF1F89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9E2B2E" w14:textId="1DD22105" w:rsidR="0056186D" w:rsidRDefault="0056186D" w:rsidP="0056186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prima na znanje izvješće o izvršenju javnih potreba u sportu na području Općine Ernestinovo za 2023. godinu.  O izvješću se ne glasuje.</w:t>
      </w:r>
    </w:p>
    <w:p w14:paraId="0A02AC0F" w14:textId="77777777" w:rsidR="00B6648E" w:rsidRPr="00E8261F" w:rsidRDefault="00B6648E" w:rsidP="00B6648E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39F63FBB" w14:textId="77777777" w:rsidR="00543336" w:rsidRDefault="00B6648E" w:rsidP="00046927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bookmarkStart w:id="21" w:name="_Hlk167364417"/>
      <w:r w:rsidRPr="00E8261F">
        <w:rPr>
          <w:rFonts w:ascii="Times New Roman" w:hAnsi="Times New Roman"/>
          <w:sz w:val="24"/>
          <w:szCs w:val="24"/>
        </w:rPr>
        <w:t>TOČKA  9.</w:t>
      </w:r>
      <w:r w:rsidRPr="00E8261F">
        <w:rPr>
          <w:rFonts w:ascii="Times New Roman" w:hAnsi="Times New Roman"/>
          <w:sz w:val="24"/>
          <w:szCs w:val="24"/>
        </w:rPr>
        <w:tab/>
      </w:r>
      <w:r w:rsidR="002C51D7">
        <w:rPr>
          <w:rFonts w:ascii="Times New Roman" w:hAnsi="Times New Roman"/>
          <w:sz w:val="24"/>
          <w:szCs w:val="24"/>
        </w:rPr>
        <w:t xml:space="preserve">DONOŠENJE ODLUKE O SUGLASNOSTI ZA PROVEDBU ULAGANJA </w:t>
      </w:r>
    </w:p>
    <w:p w14:paraId="23EC4910" w14:textId="77777777" w:rsidR="0046513C" w:rsidRDefault="00543336" w:rsidP="00046927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2C51D7">
        <w:rPr>
          <w:rFonts w:ascii="Times New Roman" w:hAnsi="Times New Roman"/>
          <w:sz w:val="24"/>
          <w:szCs w:val="24"/>
        </w:rPr>
        <w:t xml:space="preserve">NA PODRUČJU </w:t>
      </w:r>
      <w:r w:rsidR="00623BB1">
        <w:rPr>
          <w:rFonts w:ascii="Times New Roman" w:hAnsi="Times New Roman"/>
          <w:sz w:val="24"/>
          <w:szCs w:val="24"/>
        </w:rPr>
        <w:t xml:space="preserve">OPĆINE ERNESTINOVO ZA </w:t>
      </w:r>
    </w:p>
    <w:p w14:paraId="76FA5271" w14:textId="77777777" w:rsidR="0046513C" w:rsidRDefault="0046513C" w:rsidP="00046927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623BB1">
        <w:rPr>
          <w:rFonts w:ascii="Times New Roman" w:hAnsi="Times New Roman"/>
          <w:sz w:val="24"/>
          <w:szCs w:val="24"/>
        </w:rPr>
        <w:t xml:space="preserve">PROJEKT/OPERACIJU:“POBOLJŠANJE TURISTIČKE </w:t>
      </w:r>
    </w:p>
    <w:p w14:paraId="3EDB4AA8" w14:textId="77777777" w:rsidR="0046513C" w:rsidRDefault="0046513C" w:rsidP="00046927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623BB1">
        <w:rPr>
          <w:rFonts w:ascii="Times New Roman" w:hAnsi="Times New Roman"/>
          <w:sz w:val="24"/>
          <w:szCs w:val="24"/>
        </w:rPr>
        <w:t>INFRASTRUKTURE</w:t>
      </w:r>
      <w:r w:rsidR="00543336">
        <w:rPr>
          <w:rFonts w:ascii="Times New Roman" w:hAnsi="Times New Roman"/>
          <w:sz w:val="24"/>
          <w:szCs w:val="24"/>
        </w:rPr>
        <w:t xml:space="preserve"> U SVRHU ODRŽIVOG RAZVOJA LOKALNE </w:t>
      </w:r>
    </w:p>
    <w:p w14:paraId="7350DFF1" w14:textId="66F38197" w:rsidR="00B6648E" w:rsidRDefault="0046513C" w:rsidP="00046927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543336">
        <w:rPr>
          <w:rFonts w:ascii="Times New Roman" w:hAnsi="Times New Roman"/>
          <w:sz w:val="24"/>
          <w:szCs w:val="24"/>
        </w:rPr>
        <w:t>ZAJEDNICE.“</w:t>
      </w:r>
    </w:p>
    <w:p w14:paraId="5B421DBF" w14:textId="77777777" w:rsidR="00447FA5" w:rsidRPr="00E8261F" w:rsidRDefault="00447FA5" w:rsidP="00046927">
      <w:pPr>
        <w:pStyle w:val="Bezproreda"/>
        <w:suppressAutoHyphens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</w:p>
    <w:bookmarkEnd w:id="21"/>
    <w:p w14:paraId="00AC26AD" w14:textId="418B863E" w:rsidR="00B6648E" w:rsidRDefault="00B6648E" w:rsidP="00B6648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261F">
        <w:rPr>
          <w:rFonts w:ascii="Times New Roman" w:hAnsi="Times New Roman" w:cs="Times New Roman"/>
          <w:iCs/>
          <w:sz w:val="24"/>
          <w:szCs w:val="24"/>
        </w:rPr>
        <w:t xml:space="preserve">Vijećnici su u materijalima dobili prijedlog </w:t>
      </w:r>
      <w:r w:rsidR="00A405C9">
        <w:rPr>
          <w:rFonts w:ascii="Times New Roman" w:hAnsi="Times New Roman" w:cs="Times New Roman"/>
          <w:iCs/>
          <w:sz w:val="24"/>
          <w:szCs w:val="24"/>
        </w:rPr>
        <w:t>Odluke</w:t>
      </w:r>
      <w:r w:rsidR="00F3429E">
        <w:rPr>
          <w:rFonts w:ascii="Times New Roman" w:hAnsi="Times New Roman" w:cs="Times New Roman"/>
          <w:iCs/>
          <w:sz w:val="24"/>
          <w:szCs w:val="24"/>
        </w:rPr>
        <w:t xml:space="preserve"> o suglasnosti za provedbu ulaganja na području Općine Ernestinovo </w:t>
      </w:r>
      <w:r w:rsidR="00262A92">
        <w:rPr>
          <w:rFonts w:ascii="Times New Roman" w:hAnsi="Times New Roman" w:cs="Times New Roman"/>
          <w:iCs/>
          <w:sz w:val="24"/>
          <w:szCs w:val="24"/>
        </w:rPr>
        <w:t xml:space="preserve">za </w:t>
      </w:r>
      <w:r w:rsidR="00F34AFC">
        <w:rPr>
          <w:rFonts w:ascii="Times New Roman" w:hAnsi="Times New Roman" w:cs="Times New Roman"/>
          <w:iCs/>
          <w:sz w:val="24"/>
          <w:szCs w:val="24"/>
        </w:rPr>
        <w:t>projekt/</w:t>
      </w:r>
      <w:proofErr w:type="spellStart"/>
      <w:r w:rsidR="00F34AFC">
        <w:rPr>
          <w:rFonts w:ascii="Times New Roman" w:hAnsi="Times New Roman" w:cs="Times New Roman"/>
          <w:iCs/>
          <w:sz w:val="24"/>
          <w:szCs w:val="24"/>
        </w:rPr>
        <w:t>operaciju:“Poboljšanje</w:t>
      </w:r>
      <w:proofErr w:type="spellEnd"/>
      <w:r w:rsidR="00F34AFC">
        <w:rPr>
          <w:rFonts w:ascii="Times New Roman" w:hAnsi="Times New Roman" w:cs="Times New Roman"/>
          <w:iCs/>
          <w:sz w:val="24"/>
          <w:szCs w:val="24"/>
        </w:rPr>
        <w:t xml:space="preserve"> turističke infrastrukture</w:t>
      </w:r>
      <w:r w:rsidR="000C46F3">
        <w:rPr>
          <w:rFonts w:ascii="Times New Roman" w:hAnsi="Times New Roman" w:cs="Times New Roman"/>
          <w:iCs/>
          <w:sz w:val="24"/>
          <w:szCs w:val="24"/>
        </w:rPr>
        <w:t xml:space="preserve"> u svrhu održivog razvoja lokalne zajednice“</w:t>
      </w:r>
      <w:r w:rsidR="008702F0">
        <w:rPr>
          <w:rFonts w:ascii="Times New Roman" w:hAnsi="Times New Roman" w:cs="Times New Roman"/>
          <w:iCs/>
          <w:sz w:val="24"/>
          <w:szCs w:val="24"/>
        </w:rPr>
        <w:t>. Načelnica je dala obrazloženje za ovu točku</w:t>
      </w:r>
      <w:r w:rsidR="000C46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8261F">
        <w:rPr>
          <w:rFonts w:ascii="Times New Roman" w:hAnsi="Times New Roman" w:cs="Times New Roman"/>
          <w:iCs/>
          <w:sz w:val="24"/>
          <w:szCs w:val="24"/>
        </w:rPr>
        <w:t>te je odmah otvorena rasprava. Budući da se nitko nije javio za riječ, prijedlog je dan na usvajanje.</w:t>
      </w:r>
    </w:p>
    <w:p w14:paraId="675473B7" w14:textId="77777777" w:rsidR="00B6648E" w:rsidRDefault="00B6648E" w:rsidP="00B664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201F6164" w14:textId="5BA457CE" w:rsidR="00E37D99" w:rsidRDefault="00E37D99" w:rsidP="00E37D99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donosi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Odluku o suglasnosti za provedbu ulaganja na području Općine Ernestinovo za projekt/</w:t>
      </w:r>
      <w:proofErr w:type="spellStart"/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operaciju:“Poboljšanje</w:t>
      </w:r>
      <w:proofErr w:type="spellEnd"/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turističke infrastrukture u svrhu održivog razvoja lokalne </w:t>
      </w:r>
      <w:r w:rsidR="007F4555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zajednice.</w:t>
      </w:r>
    </w:p>
    <w:p w14:paraId="3F4D46A2" w14:textId="235FC522" w:rsidR="00B6648E" w:rsidRDefault="00B6648E" w:rsidP="00B6648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 w:rsidR="0009796C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5A3C6F3A" w14:textId="77777777" w:rsidR="00520965" w:rsidRDefault="00520965" w:rsidP="00520965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B83DB5C" w14:textId="255590A1" w:rsidR="00520965" w:rsidRDefault="00520965" w:rsidP="00520965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 xml:space="preserve">TOČKA  </w:t>
      </w:r>
      <w:r w:rsidR="00F171D2">
        <w:rPr>
          <w:rFonts w:ascii="Times New Roman" w:hAnsi="Times New Roman"/>
          <w:sz w:val="24"/>
          <w:szCs w:val="24"/>
        </w:rPr>
        <w:t>10</w:t>
      </w:r>
      <w:r w:rsidRPr="00E8261F">
        <w:rPr>
          <w:rFonts w:ascii="Times New Roman" w:hAnsi="Times New Roman"/>
          <w:sz w:val="24"/>
          <w:szCs w:val="24"/>
        </w:rPr>
        <w:t>.</w:t>
      </w:r>
      <w:r w:rsidRPr="00E826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DONOŠENJE ODLUKE O SUGLASNOSTI ZA PROVEDBU ULAGANJA </w:t>
      </w:r>
    </w:p>
    <w:p w14:paraId="6C8349B6" w14:textId="77777777" w:rsidR="00520965" w:rsidRDefault="00520965" w:rsidP="00520965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NA PODRUČJU OPĆINE ERNESTINOVO ZA </w:t>
      </w:r>
    </w:p>
    <w:p w14:paraId="2AA5CF5D" w14:textId="77777777" w:rsidR="00AB6401" w:rsidRDefault="00520965" w:rsidP="00520965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PROJEKT/OPERACIJU:“</w:t>
      </w:r>
      <w:r w:rsidR="002B5C91">
        <w:rPr>
          <w:rFonts w:ascii="Times New Roman" w:hAnsi="Times New Roman"/>
          <w:sz w:val="24"/>
          <w:szCs w:val="24"/>
        </w:rPr>
        <w:t xml:space="preserve">IZGRADNJA BICIKLISTIČKO PJEŠAČKE </w:t>
      </w:r>
    </w:p>
    <w:p w14:paraId="3AB78923" w14:textId="77777777" w:rsidR="00AB6401" w:rsidRDefault="00AB6401" w:rsidP="00520965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2B5C91">
        <w:rPr>
          <w:rFonts w:ascii="Times New Roman" w:hAnsi="Times New Roman"/>
          <w:sz w:val="24"/>
          <w:szCs w:val="24"/>
        </w:rPr>
        <w:t>STAZE U ULICI MATIJE GUPCA</w:t>
      </w:r>
      <w:r w:rsidR="0077781B">
        <w:rPr>
          <w:rFonts w:ascii="Times New Roman" w:hAnsi="Times New Roman"/>
          <w:sz w:val="24"/>
          <w:szCs w:val="24"/>
        </w:rPr>
        <w:t xml:space="preserve"> U ERNESTINOVU UZ ZELENI </w:t>
      </w:r>
    </w:p>
    <w:p w14:paraId="42CB7FA3" w14:textId="702E830C" w:rsidR="00F860D6" w:rsidRDefault="00AB6401" w:rsidP="00520965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860D6">
        <w:rPr>
          <w:rFonts w:ascii="Times New Roman" w:hAnsi="Times New Roman"/>
          <w:sz w:val="24"/>
          <w:szCs w:val="24"/>
        </w:rPr>
        <w:t xml:space="preserve">               </w:t>
      </w:r>
      <w:r w:rsidR="0077781B">
        <w:rPr>
          <w:rFonts w:ascii="Times New Roman" w:hAnsi="Times New Roman"/>
          <w:sz w:val="24"/>
          <w:szCs w:val="24"/>
        </w:rPr>
        <w:t>KORIDOR</w:t>
      </w:r>
      <w:r w:rsidR="00520965">
        <w:rPr>
          <w:rFonts w:ascii="Times New Roman" w:hAnsi="Times New Roman"/>
          <w:sz w:val="24"/>
          <w:szCs w:val="24"/>
        </w:rPr>
        <w:t>“</w:t>
      </w:r>
    </w:p>
    <w:p w14:paraId="7B77A96D" w14:textId="23FAC52C" w:rsidR="005E6EBD" w:rsidRDefault="005E6EBD" w:rsidP="005E6EBD">
      <w:pPr>
        <w:pStyle w:val="Tijeloteksta"/>
        <w:rPr>
          <w:iCs/>
        </w:rPr>
      </w:pPr>
      <w:r>
        <w:rPr>
          <w:iCs/>
        </w:rPr>
        <w:t xml:space="preserve">Vijećnici su u materijalima dobili prijedlog Odluke, a </w:t>
      </w:r>
      <w:r w:rsidR="00310CE0">
        <w:rPr>
          <w:iCs/>
        </w:rPr>
        <w:t>načelnica</w:t>
      </w:r>
      <w:r>
        <w:rPr>
          <w:iCs/>
        </w:rPr>
        <w:t xml:space="preserve"> je dala kratko obrazloženje. Upoznala je vijećnike </w:t>
      </w:r>
      <w:r w:rsidR="00310CE0">
        <w:rPr>
          <w:iCs/>
        </w:rPr>
        <w:t xml:space="preserve">s </w:t>
      </w:r>
      <w:r w:rsidR="009F34C4">
        <w:rPr>
          <w:iCs/>
        </w:rPr>
        <w:t>projekt operacijom</w:t>
      </w:r>
      <w:r>
        <w:rPr>
          <w:iCs/>
        </w:rPr>
        <w:t>.</w:t>
      </w:r>
      <w:r w:rsidR="004150C1">
        <w:rPr>
          <w:iCs/>
        </w:rPr>
        <w:t xml:space="preserve"> </w:t>
      </w:r>
      <w:r>
        <w:rPr>
          <w:iCs/>
        </w:rPr>
        <w:t>Potom je otvorena rasprava. Budući da se nitko nije javio za riječ, prijedlog je dan na usvajanje.</w:t>
      </w:r>
    </w:p>
    <w:p w14:paraId="055528A7" w14:textId="77777777" w:rsidR="005E6EBD" w:rsidRDefault="005E6EBD" w:rsidP="00520965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37BBC57B" w14:textId="77777777" w:rsidR="004150C1" w:rsidRDefault="0046496D" w:rsidP="004150C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150C1">
        <w:rPr>
          <w:rFonts w:ascii="Times New Roman" w:hAnsi="Times New Roman" w:cs="Times New Roman"/>
          <w:b/>
          <w:bCs/>
          <w:sz w:val="24"/>
          <w:szCs w:val="24"/>
        </w:rPr>
        <w:t>Z A K L J U Č A K</w:t>
      </w:r>
    </w:p>
    <w:p w14:paraId="4E422D09" w14:textId="1FAC801E" w:rsidR="0046496D" w:rsidRDefault="0046496D" w:rsidP="004150C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150C1">
        <w:rPr>
          <w:rFonts w:ascii="Times New Roman" w:hAnsi="Times New Roman" w:cs="Times New Roman"/>
          <w:b/>
          <w:bCs/>
          <w:sz w:val="24"/>
          <w:szCs w:val="24"/>
        </w:rPr>
        <w:t>Općinsko vijeće Općine Ernestinovo donosi Odluku o suglasnosti za provedbu ulaganja na području Općine Ernestinovo za projekt/</w:t>
      </w:r>
      <w:proofErr w:type="spellStart"/>
      <w:r w:rsidRPr="004150C1">
        <w:rPr>
          <w:rFonts w:ascii="Times New Roman" w:hAnsi="Times New Roman" w:cs="Times New Roman"/>
          <w:b/>
          <w:bCs/>
          <w:sz w:val="24"/>
          <w:szCs w:val="24"/>
        </w:rPr>
        <w:t>operaciju:“</w:t>
      </w:r>
      <w:r w:rsidR="008B093F" w:rsidRPr="004150C1">
        <w:rPr>
          <w:rFonts w:ascii="Times New Roman" w:hAnsi="Times New Roman" w:cs="Times New Roman"/>
          <w:b/>
          <w:bCs/>
          <w:sz w:val="24"/>
          <w:szCs w:val="24"/>
        </w:rPr>
        <w:t>Izgradnja</w:t>
      </w:r>
      <w:proofErr w:type="spellEnd"/>
      <w:r w:rsidR="008B093F" w:rsidRPr="004150C1">
        <w:rPr>
          <w:rFonts w:ascii="Times New Roman" w:hAnsi="Times New Roman" w:cs="Times New Roman"/>
          <w:b/>
          <w:bCs/>
          <w:sz w:val="24"/>
          <w:szCs w:val="24"/>
        </w:rPr>
        <w:t xml:space="preserve"> biciklističko pješačke staze u Ulici Matije Gupca u Ernestinovu uz zeleni koridor</w:t>
      </w:r>
      <w:r w:rsidR="000928FD" w:rsidRPr="004150C1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760C20CD" w14:textId="77777777" w:rsidR="002A5335" w:rsidRPr="004150C1" w:rsidRDefault="002A5335" w:rsidP="004150C1">
      <w:pPr>
        <w:pStyle w:val="Bezproreda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2F59AB8" w14:textId="77777777" w:rsidR="00211561" w:rsidRDefault="000928FD" w:rsidP="00211561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 je don</w:t>
      </w:r>
      <w:r w:rsidR="00E259D2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esena </w:t>
      </w:r>
      <w:proofErr w:type="spellStart"/>
      <w:r w:rsidR="00E259D2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jednoglasno</w:t>
      </w:r>
      <w:r w:rsidR="00F860D6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,sa</w:t>
      </w:r>
      <w:proofErr w:type="spellEnd"/>
      <w:r w:rsidR="00BE094E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6 glasova za.</w:t>
      </w:r>
    </w:p>
    <w:p w14:paraId="6D30F613" w14:textId="77777777" w:rsidR="00211561" w:rsidRPr="00211561" w:rsidRDefault="00CF65A7" w:rsidP="002115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11561">
        <w:rPr>
          <w:rFonts w:ascii="Times New Roman" w:hAnsi="Times New Roman" w:cs="Times New Roman"/>
          <w:sz w:val="24"/>
          <w:szCs w:val="24"/>
        </w:rPr>
        <w:t xml:space="preserve">TOČKA  </w:t>
      </w:r>
      <w:r w:rsidR="00421AAB" w:rsidRPr="00211561">
        <w:rPr>
          <w:rFonts w:ascii="Times New Roman" w:hAnsi="Times New Roman" w:cs="Times New Roman"/>
          <w:sz w:val="24"/>
          <w:szCs w:val="24"/>
        </w:rPr>
        <w:t>11</w:t>
      </w:r>
      <w:r w:rsidRPr="00211561">
        <w:rPr>
          <w:rFonts w:ascii="Times New Roman" w:hAnsi="Times New Roman" w:cs="Times New Roman"/>
          <w:sz w:val="24"/>
          <w:szCs w:val="24"/>
        </w:rPr>
        <w:t>.</w:t>
      </w:r>
      <w:r w:rsidRPr="00211561">
        <w:rPr>
          <w:rFonts w:ascii="Times New Roman" w:hAnsi="Times New Roman" w:cs="Times New Roman"/>
          <w:sz w:val="24"/>
          <w:szCs w:val="24"/>
        </w:rPr>
        <w:tab/>
        <w:t xml:space="preserve">DONOŠENJE ODLUKE O SUGLASNOSTI ZA PROVEDBU ULAGANJA </w:t>
      </w:r>
      <w:r w:rsidR="00211561" w:rsidRPr="0021156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C8F8638" w14:textId="1C5D8BA7" w:rsidR="00CF65A7" w:rsidRPr="00211561" w:rsidRDefault="00211561" w:rsidP="00211561">
      <w:pPr>
        <w:pStyle w:val="Bezproreda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2115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65A7" w:rsidRPr="00211561">
        <w:rPr>
          <w:rFonts w:ascii="Times New Roman" w:hAnsi="Times New Roman" w:cs="Times New Roman"/>
          <w:sz w:val="24"/>
          <w:szCs w:val="24"/>
        </w:rPr>
        <w:t xml:space="preserve">NA PODRUČJU OPĆINE ERNESTINOVO ZA </w:t>
      </w:r>
    </w:p>
    <w:p w14:paraId="0855749D" w14:textId="77777777" w:rsidR="00981583" w:rsidRPr="00211561" w:rsidRDefault="00CF65A7" w:rsidP="002115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11561">
        <w:rPr>
          <w:rFonts w:ascii="Times New Roman" w:hAnsi="Times New Roman" w:cs="Times New Roman"/>
          <w:sz w:val="24"/>
          <w:szCs w:val="24"/>
        </w:rPr>
        <w:t xml:space="preserve">                        PROJEKT/OPERACIJU:“</w:t>
      </w:r>
      <w:r w:rsidR="00F25F69" w:rsidRPr="00211561">
        <w:rPr>
          <w:rFonts w:ascii="Times New Roman" w:hAnsi="Times New Roman" w:cs="Times New Roman"/>
          <w:sz w:val="24"/>
          <w:szCs w:val="24"/>
        </w:rPr>
        <w:t>RAZVOJ PAMETNIH I ODRŽIVIH RJEŠENJA U</w:t>
      </w:r>
      <w:r w:rsidR="00AC5EFE" w:rsidRPr="00211561">
        <w:rPr>
          <w:rFonts w:ascii="Times New Roman" w:hAnsi="Times New Roman" w:cs="Times New Roman"/>
          <w:sz w:val="24"/>
          <w:szCs w:val="24"/>
        </w:rPr>
        <w:t xml:space="preserve"> </w:t>
      </w:r>
      <w:r w:rsidR="00981583" w:rsidRPr="00211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52CB0" w14:textId="3AC53A2D" w:rsidR="00F25F69" w:rsidRDefault="00981583" w:rsidP="002115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115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C5EFE" w:rsidRPr="00211561">
        <w:rPr>
          <w:rFonts w:ascii="Times New Roman" w:hAnsi="Times New Roman" w:cs="Times New Roman"/>
          <w:sz w:val="24"/>
          <w:szCs w:val="24"/>
        </w:rPr>
        <w:t>OPĆINI ERNESTINOVO</w:t>
      </w:r>
      <w:r w:rsidRPr="00211561">
        <w:rPr>
          <w:rFonts w:ascii="Times New Roman" w:hAnsi="Times New Roman" w:cs="Times New Roman"/>
          <w:sz w:val="24"/>
          <w:szCs w:val="24"/>
        </w:rPr>
        <w:t>.“</w:t>
      </w:r>
      <w:r w:rsidR="00F25F69" w:rsidRPr="00211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24907" w14:textId="77777777" w:rsidR="00651729" w:rsidRPr="00211561" w:rsidRDefault="00651729" w:rsidP="002115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45EB6F" w14:textId="089EC6BB" w:rsidR="00BD558A" w:rsidRDefault="00F25F69" w:rsidP="00BD5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D558A">
        <w:rPr>
          <w:rFonts w:ascii="Times New Roman" w:hAnsi="Times New Roman"/>
          <w:sz w:val="24"/>
          <w:szCs w:val="24"/>
        </w:rPr>
        <w:t>Vije</w:t>
      </w:r>
      <w:r w:rsidR="00D57F91">
        <w:rPr>
          <w:rFonts w:ascii="Times New Roman" w:hAnsi="Times New Roman"/>
          <w:sz w:val="24"/>
          <w:szCs w:val="24"/>
        </w:rPr>
        <w:t>ćnici su prijedlog</w:t>
      </w:r>
      <w:r w:rsidR="00981583">
        <w:rPr>
          <w:rFonts w:ascii="Times New Roman" w:hAnsi="Times New Roman"/>
          <w:sz w:val="24"/>
          <w:szCs w:val="24"/>
        </w:rPr>
        <w:t xml:space="preserve"> Odluke </w:t>
      </w:r>
      <w:r w:rsidR="00E11F1A">
        <w:rPr>
          <w:rFonts w:ascii="Times New Roman" w:hAnsi="Times New Roman"/>
          <w:sz w:val="24"/>
          <w:szCs w:val="24"/>
        </w:rPr>
        <w:t>o suglasnosti</w:t>
      </w:r>
      <w:r w:rsidR="00D57F91">
        <w:rPr>
          <w:rFonts w:ascii="Times New Roman" w:hAnsi="Times New Roman"/>
          <w:sz w:val="24"/>
          <w:szCs w:val="24"/>
        </w:rPr>
        <w:t xml:space="preserve"> dobili uz poziv. Predsjednik daje riječ </w:t>
      </w:r>
      <w:r w:rsidR="004E7ECB">
        <w:rPr>
          <w:rFonts w:ascii="Times New Roman" w:hAnsi="Times New Roman"/>
          <w:sz w:val="24"/>
          <w:szCs w:val="24"/>
        </w:rPr>
        <w:t xml:space="preserve">načelnici </w:t>
      </w:r>
      <w:r w:rsidR="00AC5EFE">
        <w:rPr>
          <w:rFonts w:ascii="Times New Roman" w:hAnsi="Times New Roman"/>
          <w:sz w:val="24"/>
          <w:szCs w:val="24"/>
        </w:rPr>
        <w:t xml:space="preserve">koja </w:t>
      </w:r>
      <w:r w:rsidR="00E11F1A">
        <w:rPr>
          <w:rFonts w:ascii="Times New Roman" w:hAnsi="Times New Roman"/>
          <w:sz w:val="24"/>
          <w:szCs w:val="24"/>
        </w:rPr>
        <w:t xml:space="preserve">ukratko </w:t>
      </w:r>
      <w:r w:rsidR="000E7194">
        <w:rPr>
          <w:rFonts w:ascii="Times New Roman" w:hAnsi="Times New Roman"/>
          <w:sz w:val="24"/>
          <w:szCs w:val="24"/>
        </w:rPr>
        <w:t>obrazla</w:t>
      </w:r>
      <w:r w:rsidR="00F41AB6">
        <w:rPr>
          <w:rFonts w:ascii="Times New Roman" w:hAnsi="Times New Roman"/>
          <w:sz w:val="24"/>
          <w:szCs w:val="24"/>
        </w:rPr>
        <w:t>že ovu točku.</w:t>
      </w:r>
      <w:r w:rsidR="000E7194">
        <w:rPr>
          <w:rFonts w:ascii="Times New Roman" w:hAnsi="Times New Roman"/>
          <w:sz w:val="24"/>
          <w:szCs w:val="24"/>
        </w:rPr>
        <w:t xml:space="preserve"> Predsjednik </w:t>
      </w:r>
      <w:r w:rsidR="00AD42FD">
        <w:rPr>
          <w:rFonts w:ascii="Times New Roman" w:hAnsi="Times New Roman"/>
          <w:sz w:val="24"/>
          <w:szCs w:val="24"/>
        </w:rPr>
        <w:t xml:space="preserve">otvara raspravu. Budući da </w:t>
      </w:r>
      <w:r w:rsidR="00B1118F">
        <w:rPr>
          <w:rFonts w:ascii="Times New Roman" w:hAnsi="Times New Roman"/>
          <w:sz w:val="24"/>
          <w:szCs w:val="24"/>
        </w:rPr>
        <w:t xml:space="preserve">se nitko nije javio </w:t>
      </w:r>
      <w:r w:rsidR="00760C88">
        <w:rPr>
          <w:rFonts w:ascii="Times New Roman" w:hAnsi="Times New Roman"/>
          <w:sz w:val="24"/>
          <w:szCs w:val="24"/>
        </w:rPr>
        <w:t>za riječ, prijedlog je dan na usvajanje.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1A651C0" w14:textId="502F19A9" w:rsidR="00CF65A7" w:rsidRDefault="00F25F69" w:rsidP="00CF65A7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14:paraId="2A6C42DF" w14:textId="77777777" w:rsidR="00CF65A7" w:rsidRPr="001A2DC1" w:rsidRDefault="00CF65A7" w:rsidP="00CF65A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64E31D1" w14:textId="7D26CA03" w:rsidR="00CF65A7" w:rsidRDefault="00CF65A7" w:rsidP="00CF65A7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bookmarkStart w:id="22" w:name="_Hlk167448361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donosi </w:t>
      </w:r>
      <w:r w:rsidR="00C92016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Odluku o suglasnosti za provedbu ulaganja na području </w:t>
      </w:r>
      <w:r w:rsidR="00775560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Općine Ernestinovo za projekt/</w:t>
      </w:r>
      <w:proofErr w:type="spellStart"/>
      <w:r w:rsidR="00775560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operaciju:“Razvoj</w:t>
      </w:r>
      <w:proofErr w:type="spellEnd"/>
      <w:r w:rsidR="00775560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pametnih </w:t>
      </w:r>
      <w:r w:rsidR="001861D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i održivih </w:t>
      </w:r>
      <w:r w:rsidR="009F5844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rješenja</w:t>
      </w:r>
      <w:r w:rsidR="0046496D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u Općini Ernestinovo.</w:t>
      </w:r>
    </w:p>
    <w:bookmarkEnd w:id="22"/>
    <w:p w14:paraId="50D9D95F" w14:textId="190D7141" w:rsidR="00CF65A7" w:rsidRDefault="00CF65A7" w:rsidP="00CF65A7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 w:rsidR="00E15D3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70B89604" w14:textId="77777777" w:rsidR="00C0656C" w:rsidRPr="00F171D2" w:rsidRDefault="00C0656C" w:rsidP="00520965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37F2564F" w14:textId="689405D3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Budući da drugih primjedbi i prijedloga nije bilo, predsjednik Vijeća zaključuje sjednicu u 17:</w:t>
      </w:r>
      <w:r w:rsidR="00B90074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48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sati.</w:t>
      </w:r>
    </w:p>
    <w:p w14:paraId="66E5F175" w14:textId="77777777" w:rsidR="00B6648E" w:rsidRPr="00E8261F" w:rsidRDefault="00B6648E" w:rsidP="00B6648E">
      <w:pPr>
        <w:spacing w:line="252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1E6D10C3" w14:textId="77777777" w:rsidR="00B6648E" w:rsidRPr="00E8261F" w:rsidRDefault="00B6648E" w:rsidP="00B6648E">
      <w:pPr>
        <w:spacing w:line="252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5928DAF6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0F64EC35" w14:textId="77777777" w:rsidR="00B6648E" w:rsidRPr="00E8261F" w:rsidRDefault="00B6648E" w:rsidP="00B66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DC662C1" w14:textId="124D920C" w:rsidR="00B6648E" w:rsidRPr="00E8261F" w:rsidRDefault="00607B21" w:rsidP="00B664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Ljubica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612A9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Mirko Milas             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Krunoslav Dragičević</w:t>
      </w:r>
    </w:p>
    <w:p w14:paraId="2EC7541D" w14:textId="77777777" w:rsidR="00B6648E" w:rsidRPr="00E8261F" w:rsidRDefault="00B6648E" w:rsidP="00B664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FF2B9BF" w14:textId="4B2D4A6C" w:rsidR="00B6648E" w:rsidRPr="00E8261F" w:rsidRDefault="00B6648E" w:rsidP="00B6648E">
      <w:pPr>
        <w:rPr>
          <w:rFonts w:ascii="Times New Roman" w:hAnsi="Times New Roman" w:cs="Times New Roman"/>
          <w:sz w:val="24"/>
          <w:szCs w:val="24"/>
        </w:rPr>
      </w:pP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612A9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  </w:t>
      </w:r>
      <w:proofErr w:type="spellStart"/>
      <w:r w:rsidR="008058E0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Šarika</w:t>
      </w:r>
      <w:proofErr w:type="spellEnd"/>
      <w:r w:rsidR="008058E0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</w:t>
      </w:r>
      <w:proofErr w:type="spellStart"/>
      <w:r w:rsidR="008058E0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Sukić</w:t>
      </w:r>
      <w:proofErr w:type="spellEnd"/>
    </w:p>
    <w:p w14:paraId="0DCCACBB" w14:textId="77777777" w:rsidR="00B6648E" w:rsidRPr="00E8261F" w:rsidRDefault="00B6648E" w:rsidP="00B6648E">
      <w:pPr>
        <w:rPr>
          <w:sz w:val="24"/>
          <w:szCs w:val="24"/>
        </w:rPr>
      </w:pPr>
    </w:p>
    <w:p w14:paraId="117F1A57" w14:textId="77777777" w:rsidR="009A1773" w:rsidRDefault="009A1773"/>
    <w:sectPr w:rsidR="009A1773" w:rsidSect="00B6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863DD"/>
    <w:multiLevelType w:val="hybridMultilevel"/>
    <w:tmpl w:val="9AE258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3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675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16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DE"/>
    <w:rsid w:val="00042039"/>
    <w:rsid w:val="00046927"/>
    <w:rsid w:val="000928FD"/>
    <w:rsid w:val="00094460"/>
    <w:rsid w:val="0009796C"/>
    <w:rsid w:val="000B4A49"/>
    <w:rsid w:val="000C46F3"/>
    <w:rsid w:val="000D36F3"/>
    <w:rsid w:val="000E7194"/>
    <w:rsid w:val="00101E4F"/>
    <w:rsid w:val="00114097"/>
    <w:rsid w:val="001861DF"/>
    <w:rsid w:val="001C6AE2"/>
    <w:rsid w:val="001E38AB"/>
    <w:rsid w:val="001E7692"/>
    <w:rsid w:val="001F6842"/>
    <w:rsid w:val="00201F74"/>
    <w:rsid w:val="00211561"/>
    <w:rsid w:val="00213860"/>
    <w:rsid w:val="002141DE"/>
    <w:rsid w:val="00230AA0"/>
    <w:rsid w:val="002329F5"/>
    <w:rsid w:val="00262A92"/>
    <w:rsid w:val="00284B75"/>
    <w:rsid w:val="00285EA5"/>
    <w:rsid w:val="002A5335"/>
    <w:rsid w:val="002B5AFE"/>
    <w:rsid w:val="002B5C91"/>
    <w:rsid w:val="002C51D7"/>
    <w:rsid w:val="00310CE0"/>
    <w:rsid w:val="003342FE"/>
    <w:rsid w:val="003B4A4F"/>
    <w:rsid w:val="003C636F"/>
    <w:rsid w:val="003D1355"/>
    <w:rsid w:val="003F6890"/>
    <w:rsid w:val="003F6A82"/>
    <w:rsid w:val="004050B3"/>
    <w:rsid w:val="004150C1"/>
    <w:rsid w:val="00421AAB"/>
    <w:rsid w:val="00441598"/>
    <w:rsid w:val="00447FA5"/>
    <w:rsid w:val="00453E86"/>
    <w:rsid w:val="0046496D"/>
    <w:rsid w:val="0046513C"/>
    <w:rsid w:val="0048376C"/>
    <w:rsid w:val="004E7ECB"/>
    <w:rsid w:val="0050453A"/>
    <w:rsid w:val="00520965"/>
    <w:rsid w:val="00543336"/>
    <w:rsid w:val="0056186D"/>
    <w:rsid w:val="005A0533"/>
    <w:rsid w:val="005B69B0"/>
    <w:rsid w:val="005D7BF0"/>
    <w:rsid w:val="005E6EBD"/>
    <w:rsid w:val="00607B21"/>
    <w:rsid w:val="00612A9E"/>
    <w:rsid w:val="00617971"/>
    <w:rsid w:val="00623BB1"/>
    <w:rsid w:val="00651729"/>
    <w:rsid w:val="00660F75"/>
    <w:rsid w:val="006652D0"/>
    <w:rsid w:val="006671C9"/>
    <w:rsid w:val="00673BAE"/>
    <w:rsid w:val="00690538"/>
    <w:rsid w:val="006C7A57"/>
    <w:rsid w:val="006E59A2"/>
    <w:rsid w:val="00717348"/>
    <w:rsid w:val="007407E4"/>
    <w:rsid w:val="00760C88"/>
    <w:rsid w:val="00775560"/>
    <w:rsid w:val="00775E77"/>
    <w:rsid w:val="0077781B"/>
    <w:rsid w:val="00794ABC"/>
    <w:rsid w:val="007A76BA"/>
    <w:rsid w:val="007F4555"/>
    <w:rsid w:val="008058E0"/>
    <w:rsid w:val="00812282"/>
    <w:rsid w:val="0082626E"/>
    <w:rsid w:val="008303D6"/>
    <w:rsid w:val="00840AB1"/>
    <w:rsid w:val="008702F0"/>
    <w:rsid w:val="008B093F"/>
    <w:rsid w:val="00931B7F"/>
    <w:rsid w:val="00981583"/>
    <w:rsid w:val="009A1773"/>
    <w:rsid w:val="009B1BAC"/>
    <w:rsid w:val="009D77E1"/>
    <w:rsid w:val="009F34C4"/>
    <w:rsid w:val="009F5844"/>
    <w:rsid w:val="00A12FDD"/>
    <w:rsid w:val="00A32E2E"/>
    <w:rsid w:val="00A33184"/>
    <w:rsid w:val="00A34F06"/>
    <w:rsid w:val="00A405C9"/>
    <w:rsid w:val="00A40C50"/>
    <w:rsid w:val="00A66912"/>
    <w:rsid w:val="00A941C3"/>
    <w:rsid w:val="00AB6401"/>
    <w:rsid w:val="00AC5EFE"/>
    <w:rsid w:val="00AD42FD"/>
    <w:rsid w:val="00B1118F"/>
    <w:rsid w:val="00B53B90"/>
    <w:rsid w:val="00B6648E"/>
    <w:rsid w:val="00B80F14"/>
    <w:rsid w:val="00B90074"/>
    <w:rsid w:val="00BD558A"/>
    <w:rsid w:val="00BE094E"/>
    <w:rsid w:val="00BF4887"/>
    <w:rsid w:val="00C0656C"/>
    <w:rsid w:val="00C92016"/>
    <w:rsid w:val="00C97744"/>
    <w:rsid w:val="00CA5477"/>
    <w:rsid w:val="00CE466F"/>
    <w:rsid w:val="00CF0C33"/>
    <w:rsid w:val="00CF65A7"/>
    <w:rsid w:val="00D12460"/>
    <w:rsid w:val="00D57F91"/>
    <w:rsid w:val="00D6288F"/>
    <w:rsid w:val="00D73690"/>
    <w:rsid w:val="00D97E42"/>
    <w:rsid w:val="00DB678C"/>
    <w:rsid w:val="00DC6CDE"/>
    <w:rsid w:val="00E11F1A"/>
    <w:rsid w:val="00E13D26"/>
    <w:rsid w:val="00E149A7"/>
    <w:rsid w:val="00E15D38"/>
    <w:rsid w:val="00E16E44"/>
    <w:rsid w:val="00E259D2"/>
    <w:rsid w:val="00E37D99"/>
    <w:rsid w:val="00E37FDB"/>
    <w:rsid w:val="00E430E9"/>
    <w:rsid w:val="00E92795"/>
    <w:rsid w:val="00EB3EAA"/>
    <w:rsid w:val="00ED02CF"/>
    <w:rsid w:val="00EF0641"/>
    <w:rsid w:val="00EF638A"/>
    <w:rsid w:val="00F1150D"/>
    <w:rsid w:val="00F171D2"/>
    <w:rsid w:val="00F21081"/>
    <w:rsid w:val="00F25F69"/>
    <w:rsid w:val="00F3115D"/>
    <w:rsid w:val="00F3429E"/>
    <w:rsid w:val="00F34AFC"/>
    <w:rsid w:val="00F41AB6"/>
    <w:rsid w:val="00F85147"/>
    <w:rsid w:val="00F860D6"/>
    <w:rsid w:val="00FC1282"/>
    <w:rsid w:val="00FC733B"/>
    <w:rsid w:val="00FF1F8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204"/>
  <w15:chartTrackingRefBased/>
  <w15:docId w15:val="{F3A4A4AA-60B3-44E5-93EC-F17C724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8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648E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5E6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ijelotekstaChar">
    <w:name w:val="Tijelo teksta Char"/>
    <w:basedOn w:val="Zadanifontodlomka"/>
    <w:link w:val="Tijeloteksta"/>
    <w:semiHidden/>
    <w:rsid w:val="005E6E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313-91EF-42E7-92F6-587E4BAD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145</cp:revision>
  <cp:lastPrinted>2024-05-29T07:00:00Z</cp:lastPrinted>
  <dcterms:created xsi:type="dcterms:W3CDTF">2024-05-23T11:06:00Z</dcterms:created>
  <dcterms:modified xsi:type="dcterms:W3CDTF">2024-05-29T07:44:00Z</dcterms:modified>
</cp:coreProperties>
</file>