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4C77" w14:textId="77777777" w:rsidR="007A7F06" w:rsidRDefault="00000000">
      <w:r>
        <w:rPr>
          <w:rFonts w:eastAsia="Calibri" w:cs="Calibri"/>
          <w:b/>
          <w:bCs/>
        </w:rPr>
        <w:t>OPĆINA 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Razina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  22</w:t>
      </w:r>
    </w:p>
    <w:p w14:paraId="73105B07" w14:textId="77777777" w:rsidR="007A7F06" w:rsidRDefault="00000000">
      <w:r>
        <w:rPr>
          <w:rFonts w:eastAsia="Calibri" w:cs="Calibri"/>
          <w:b/>
          <w:bCs/>
        </w:rPr>
        <w:t>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RKP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           35888</w:t>
      </w:r>
    </w:p>
    <w:p w14:paraId="558107AA" w14:textId="77777777" w:rsidR="007A7F06" w:rsidRDefault="00000000">
      <w:r>
        <w:rPr>
          <w:rFonts w:eastAsia="Calibri" w:cs="Calibri"/>
          <w:b/>
          <w:bCs/>
        </w:rPr>
        <w:t>VL. NAZORA 64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Šifra djelatnosti</w:t>
      </w:r>
      <w:r>
        <w:rPr>
          <w:rFonts w:eastAsia="Calibri" w:cs="Calibri"/>
          <w:b/>
          <w:bCs/>
        </w:rPr>
        <w:tab/>
        <w:t xml:space="preserve"> 8411             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Matični broj</w:t>
      </w:r>
      <w:r>
        <w:rPr>
          <w:rFonts w:eastAsia="Calibri" w:cs="Calibri"/>
          <w:b/>
          <w:bCs/>
        </w:rPr>
        <w:tab/>
        <w:t xml:space="preserve">      02554968</w:t>
      </w:r>
    </w:p>
    <w:p w14:paraId="520FE2CB" w14:textId="77777777" w:rsidR="007A7F06" w:rsidRDefault="00000000"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OIB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70167232630</w:t>
      </w:r>
    </w:p>
    <w:p w14:paraId="467C5E03" w14:textId="77777777" w:rsidR="007A7F06" w:rsidRDefault="007A7F06">
      <w:pPr>
        <w:rPr>
          <w:b/>
          <w:bCs/>
        </w:rPr>
      </w:pPr>
    </w:p>
    <w:p w14:paraId="2C2F71E2" w14:textId="77777777" w:rsidR="007A7F06" w:rsidRDefault="007A7F06"/>
    <w:p w14:paraId="3330A7F2" w14:textId="77777777" w:rsidR="007A7F06" w:rsidRDefault="00000000">
      <w:pPr>
        <w:jc w:val="center"/>
      </w:pPr>
      <w:r>
        <w:rPr>
          <w:rFonts w:eastAsia="Calibri" w:cs="Calibri"/>
          <w:b/>
          <w:sz w:val="26"/>
          <w:szCs w:val="26"/>
        </w:rPr>
        <w:t>BILJEŠKE UZ FINANCIJSKO IZVJEŠĆE</w:t>
      </w:r>
    </w:p>
    <w:p w14:paraId="6CA7B545" w14:textId="32492B8E" w:rsidR="007A7F06" w:rsidRDefault="00000000">
      <w:pPr>
        <w:jc w:val="center"/>
      </w:pPr>
      <w:r>
        <w:rPr>
          <w:rFonts w:eastAsia="Calibri" w:cs="Calibri"/>
          <w:b/>
          <w:sz w:val="26"/>
          <w:szCs w:val="26"/>
        </w:rPr>
        <w:t>ZA RAZDOBLJE 01. SIJEČNJA DO 31. PROSINCA 202</w:t>
      </w:r>
      <w:r w:rsidR="003C29DF">
        <w:rPr>
          <w:rFonts w:eastAsia="Calibri" w:cs="Calibri"/>
          <w:b/>
          <w:sz w:val="26"/>
          <w:szCs w:val="26"/>
        </w:rPr>
        <w:t>3</w:t>
      </w:r>
      <w:r>
        <w:rPr>
          <w:rFonts w:eastAsia="Calibri" w:cs="Calibri"/>
          <w:b/>
          <w:sz w:val="26"/>
          <w:szCs w:val="26"/>
        </w:rPr>
        <w:t>. GODINE</w:t>
      </w:r>
    </w:p>
    <w:p w14:paraId="78E20768" w14:textId="77777777" w:rsidR="007A7F06" w:rsidRDefault="007A7F06">
      <w:pPr>
        <w:jc w:val="center"/>
      </w:pPr>
    </w:p>
    <w:p w14:paraId="12431DFD" w14:textId="77777777" w:rsidR="007A7F06" w:rsidRDefault="007A7F06">
      <w:pPr>
        <w:jc w:val="center"/>
      </w:pPr>
    </w:p>
    <w:p w14:paraId="33E23A78" w14:textId="77777777" w:rsidR="007A7F06" w:rsidRDefault="00000000">
      <w:pPr>
        <w:jc w:val="both"/>
      </w:pPr>
      <w:r>
        <w:rPr>
          <w:rFonts w:eastAsia="Calibri" w:cs="Calibri"/>
          <w:b/>
        </w:rPr>
        <w:t>Bilješke uz obrazac  PR-RAS</w:t>
      </w:r>
    </w:p>
    <w:p w14:paraId="08E9D2FB" w14:textId="77777777" w:rsidR="007A7F06" w:rsidRDefault="007A7F06">
      <w:pPr>
        <w:jc w:val="both"/>
      </w:pPr>
    </w:p>
    <w:p w14:paraId="0D4FA24E" w14:textId="110AABA9" w:rsidR="007A7F06" w:rsidRDefault="00000000">
      <w:pPr>
        <w:jc w:val="both"/>
      </w:pPr>
      <w:r>
        <w:rPr>
          <w:rFonts w:eastAsia="Calibri" w:cs="Calibri"/>
        </w:rPr>
        <w:t>U razdoblju od 01. siječnja do 31. prosinca 202</w:t>
      </w:r>
      <w:r w:rsidR="003C29DF">
        <w:rPr>
          <w:rFonts w:eastAsia="Calibri" w:cs="Calibri"/>
        </w:rPr>
        <w:t>3</w:t>
      </w:r>
      <w:r>
        <w:rPr>
          <w:rFonts w:eastAsia="Calibri" w:cs="Calibri"/>
        </w:rPr>
        <w:t>. godine Općina je ostvarila prihode u iznosu od 1.</w:t>
      </w:r>
      <w:r w:rsidR="00695E03">
        <w:rPr>
          <w:rFonts w:eastAsia="Calibri" w:cs="Calibri"/>
        </w:rPr>
        <w:t>784</w:t>
      </w:r>
      <w:r>
        <w:rPr>
          <w:rFonts w:eastAsia="Calibri" w:cs="Calibri"/>
        </w:rPr>
        <w:t>.</w:t>
      </w:r>
      <w:r w:rsidR="00695E03">
        <w:rPr>
          <w:rFonts w:eastAsia="Calibri" w:cs="Calibri"/>
        </w:rPr>
        <w:t>930</w:t>
      </w:r>
      <w:r>
        <w:rPr>
          <w:rFonts w:eastAsia="Calibri" w:cs="Calibri"/>
        </w:rPr>
        <w:t>,</w:t>
      </w:r>
      <w:r w:rsidR="00695E03">
        <w:rPr>
          <w:rFonts w:eastAsia="Calibri" w:cs="Calibri"/>
        </w:rPr>
        <w:t>65</w:t>
      </w:r>
      <w:r>
        <w:rPr>
          <w:rFonts w:eastAsia="Calibri" w:cs="Calibri"/>
        </w:rPr>
        <w:t xml:space="preserve"> </w:t>
      </w:r>
      <w:r w:rsidR="00695E03">
        <w:rPr>
          <w:rFonts w:eastAsia="Calibri" w:cs="Calibri"/>
        </w:rPr>
        <w:t>€</w:t>
      </w:r>
      <w:r>
        <w:rPr>
          <w:rFonts w:eastAsia="Calibri" w:cs="Calibri"/>
        </w:rPr>
        <w:t xml:space="preserve"> što je </w:t>
      </w:r>
      <w:r w:rsidR="00695E03">
        <w:rPr>
          <w:rFonts w:eastAsia="Calibri" w:cs="Calibri"/>
        </w:rPr>
        <w:t>96,5</w:t>
      </w:r>
      <w:r>
        <w:rPr>
          <w:rFonts w:eastAsia="Calibri" w:cs="Calibri"/>
        </w:rPr>
        <w:t>%  u odnosu na prethodnu godinu</w:t>
      </w:r>
    </w:p>
    <w:p w14:paraId="431249E0" w14:textId="77777777" w:rsidR="007A7F06" w:rsidRDefault="007A7F06">
      <w:pPr>
        <w:jc w:val="both"/>
      </w:pPr>
    </w:p>
    <w:p w14:paraId="7F423D94" w14:textId="5D313128" w:rsidR="007A7F06" w:rsidRDefault="00000000">
      <w:pPr>
        <w:shd w:val="clear" w:color="auto" w:fill="FFFFFF"/>
        <w:jc w:val="both"/>
      </w:pPr>
      <w:r>
        <w:rPr>
          <w:rStyle w:val="Neupadljivoisticanje"/>
          <w:rFonts w:eastAsia="Calibri"/>
          <w:i w:val="0"/>
          <w:iCs w:val="0"/>
        </w:rPr>
        <w:t>Na šifri 61- evidentirani su prihodi od poreza na dohodak i ostvareni su u odnosu na prethodnu godinu 1</w:t>
      </w:r>
      <w:r w:rsidR="00695E03">
        <w:rPr>
          <w:rStyle w:val="Neupadljivoisticanje"/>
          <w:rFonts w:eastAsia="Calibri"/>
          <w:i w:val="0"/>
          <w:iCs w:val="0"/>
        </w:rPr>
        <w:t>31,5</w:t>
      </w:r>
      <w:r>
        <w:rPr>
          <w:rStyle w:val="Neupadljivoisticanje"/>
          <w:rFonts w:eastAsia="Calibri"/>
          <w:i w:val="0"/>
          <w:iCs w:val="0"/>
        </w:rPr>
        <w:t xml:space="preserve">% . Povećanje ovih prihoda u odnosu na prethodnu godinu nastalo je najvećim dijelom zbog povećanja poreza </w:t>
      </w:r>
      <w:r w:rsidR="001753D3">
        <w:rPr>
          <w:rStyle w:val="Neupadljivoisticanje"/>
          <w:rFonts w:eastAsia="Calibri"/>
          <w:i w:val="0"/>
          <w:iCs w:val="0"/>
        </w:rPr>
        <w:t>i prireza na dohodak od nesamostalnog rada.</w:t>
      </w:r>
    </w:p>
    <w:p w14:paraId="2B41614F" w14:textId="306696F2"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Na računu 633 iskazane su pomoći  iz drugih proračuna u iznosu od </w:t>
      </w:r>
      <w:r w:rsidR="001753D3">
        <w:rPr>
          <w:rFonts w:eastAsia="Calibri" w:cs="Calibri"/>
        </w:rPr>
        <w:t>904.768,35 €</w:t>
      </w:r>
      <w:r>
        <w:rPr>
          <w:rFonts w:eastAsia="Calibri" w:cs="Calibri"/>
        </w:rPr>
        <w:t xml:space="preserve">  i to tekuće pomoći  iz proračuna  </w:t>
      </w:r>
    </w:p>
    <w:p w14:paraId="063EE7FF" w14:textId="1A258470" w:rsidR="007A7F06" w:rsidRDefault="00000000">
      <w:pPr>
        <w:pStyle w:val="Odlomakpopisa"/>
        <w:numPr>
          <w:ilvl w:val="0"/>
          <w:numId w:val="1"/>
        </w:numPr>
        <w:jc w:val="both"/>
        <w:rPr>
          <w:rFonts w:eastAsia="Calibri" w:cs="Calibri"/>
        </w:rPr>
      </w:pPr>
      <w:r>
        <w:rPr>
          <w:rFonts w:eastAsia="Calibri" w:cs="Calibri"/>
        </w:rPr>
        <w:t xml:space="preserve"> </w:t>
      </w:r>
      <w:r w:rsidR="00971D3A">
        <w:rPr>
          <w:rFonts w:eastAsia="Calibri" w:cs="Calibri"/>
        </w:rPr>
        <w:t>12</w:t>
      </w:r>
      <w:r w:rsidR="00B5637E">
        <w:rPr>
          <w:rFonts w:eastAsia="Calibri" w:cs="Calibri"/>
        </w:rPr>
        <w:t>.54</w:t>
      </w:r>
      <w:r w:rsidR="00971D3A">
        <w:rPr>
          <w:rFonts w:eastAsia="Calibri" w:cs="Calibri"/>
        </w:rPr>
        <w:t>8</w:t>
      </w:r>
      <w:r w:rsidR="00B5637E">
        <w:rPr>
          <w:rFonts w:eastAsia="Calibri" w:cs="Calibri"/>
        </w:rPr>
        <w:t>,</w:t>
      </w:r>
      <w:r w:rsidR="00971D3A">
        <w:rPr>
          <w:rFonts w:eastAsia="Calibri" w:cs="Calibri"/>
        </w:rPr>
        <w:t>16</w:t>
      </w:r>
      <w:r w:rsidR="00B5637E">
        <w:rPr>
          <w:rFonts w:eastAsia="Calibri" w:cs="Calibri"/>
        </w:rPr>
        <w:t xml:space="preserve"> €</w:t>
      </w:r>
      <w:r>
        <w:rPr>
          <w:rFonts w:eastAsia="Calibri" w:cs="Calibri"/>
        </w:rPr>
        <w:t xml:space="preserve">  pomoći iz državnog proračuna za projekt  „ Obiteljski sklad kroz produženi rad“</w:t>
      </w:r>
    </w:p>
    <w:p w14:paraId="3656E260" w14:textId="36D114C6" w:rsidR="007A7F06" w:rsidRDefault="00000000">
      <w:pPr>
        <w:pStyle w:val="Odlomakpopisa"/>
        <w:numPr>
          <w:ilvl w:val="0"/>
          <w:numId w:val="1"/>
        </w:numPr>
        <w:jc w:val="both"/>
        <w:rPr>
          <w:rFonts w:eastAsia="Calibri" w:cs="Calibri"/>
        </w:rPr>
      </w:pPr>
      <w:r>
        <w:rPr>
          <w:rFonts w:eastAsia="Calibri" w:cs="Calibri"/>
        </w:rPr>
        <w:t>1</w:t>
      </w:r>
      <w:r w:rsidR="00B5637E">
        <w:rPr>
          <w:rFonts w:eastAsia="Calibri" w:cs="Calibri"/>
        </w:rPr>
        <w:t>1.713,11 €</w:t>
      </w:r>
      <w:r>
        <w:rPr>
          <w:rFonts w:eastAsia="Calibri" w:cs="Calibri"/>
        </w:rPr>
        <w:t xml:space="preserve"> pomoć iz državnog proračuna za projekt Zaželi</w:t>
      </w:r>
    </w:p>
    <w:p w14:paraId="3E375451" w14:textId="47944498" w:rsidR="007A7F06" w:rsidRDefault="00B5637E">
      <w:pPr>
        <w:pStyle w:val="Odlomakpopisa"/>
        <w:numPr>
          <w:ilvl w:val="0"/>
          <w:numId w:val="1"/>
        </w:numPr>
        <w:jc w:val="both"/>
        <w:rPr>
          <w:rFonts w:eastAsia="Calibri" w:cs="Calibri"/>
        </w:rPr>
      </w:pPr>
      <w:r>
        <w:rPr>
          <w:rFonts w:eastAsia="Calibri" w:cs="Calibri"/>
        </w:rPr>
        <w:t>26.546,14 €</w:t>
      </w:r>
      <w:r w:rsidR="00000000">
        <w:rPr>
          <w:rFonts w:eastAsia="Calibri" w:cs="Calibri"/>
        </w:rPr>
        <w:t xml:space="preserve"> pomoć iz državnog proračuna  za </w:t>
      </w:r>
      <w:r>
        <w:rPr>
          <w:rFonts w:eastAsia="Calibri" w:cs="Calibri"/>
        </w:rPr>
        <w:t>funkcionalno spajanje JLS</w:t>
      </w:r>
    </w:p>
    <w:p w14:paraId="6BAA804A" w14:textId="454F5C76" w:rsidR="007A7F06" w:rsidRDefault="00B5637E">
      <w:pPr>
        <w:pStyle w:val="Odlomakpopisa"/>
        <w:numPr>
          <w:ilvl w:val="0"/>
          <w:numId w:val="1"/>
        </w:numPr>
        <w:jc w:val="both"/>
        <w:rPr>
          <w:rFonts w:eastAsia="Calibri" w:cs="Calibri"/>
        </w:rPr>
      </w:pPr>
      <w:r>
        <w:rPr>
          <w:rFonts w:eastAsia="Calibri" w:cs="Calibri"/>
        </w:rPr>
        <w:t>26.790,00 € pomoć iz državnog proračuna za fiskalnu održivost DV OGLEDALCE</w:t>
      </w:r>
      <w:r w:rsidR="00000000">
        <w:rPr>
          <w:rFonts w:eastAsia="Calibri" w:cs="Calibri"/>
        </w:rPr>
        <w:t xml:space="preserve">  </w:t>
      </w:r>
    </w:p>
    <w:p w14:paraId="0708810F" w14:textId="6A2DF4FF" w:rsidR="007A7F06" w:rsidRDefault="00000000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-    </w:t>
      </w:r>
      <w:r w:rsidR="00B5637E">
        <w:rPr>
          <w:rFonts w:eastAsia="Calibri" w:cs="Calibri"/>
        </w:rPr>
        <w:t xml:space="preserve">    4.000,00 € pomoć iz državnog proračuna za program SECAP</w:t>
      </w:r>
    </w:p>
    <w:p w14:paraId="0B8CC7C3" w14:textId="3EA14F8D" w:rsidR="00971D3A" w:rsidRDefault="00971D3A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>-      29.040,00 € pomoć iz državnog proračuna za sufinanciranje dječjeg vrtića</w:t>
      </w:r>
    </w:p>
    <w:p w14:paraId="692AC9A7" w14:textId="33102BA9" w:rsidR="00551CF6" w:rsidRDefault="00971D3A" w:rsidP="00551CF6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-      8.731,26 € pomoć iz državnog proračuna za </w:t>
      </w:r>
      <w:r w:rsidR="00551CF6">
        <w:rPr>
          <w:rFonts w:eastAsia="Calibri" w:cs="Calibri"/>
        </w:rPr>
        <w:t>unapređenje turističke ponudo do razvijenijeg</w:t>
      </w:r>
    </w:p>
    <w:p w14:paraId="3ED3AE50" w14:textId="5BCF5517" w:rsidR="00551CF6" w:rsidRDefault="00551CF6" w:rsidP="00551CF6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        gospodarstva</w:t>
      </w:r>
    </w:p>
    <w:p w14:paraId="6B245CE2" w14:textId="25FBC12A" w:rsidR="00B5637E" w:rsidRDefault="00B5637E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-        9.500,00 € pomoć iz državnog proračuna za modernizaciju javne rasvjete u </w:t>
      </w:r>
      <w:proofErr w:type="spellStart"/>
      <w:r>
        <w:rPr>
          <w:rFonts w:eastAsia="Calibri" w:cs="Calibri"/>
        </w:rPr>
        <w:t>Laslovu</w:t>
      </w:r>
      <w:proofErr w:type="spellEnd"/>
    </w:p>
    <w:p w14:paraId="6C4BDEC2" w14:textId="085DD0CF" w:rsidR="007A7F06" w:rsidRDefault="00254219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>-</w:t>
      </w:r>
      <w:r w:rsidR="00000000">
        <w:rPr>
          <w:rFonts w:eastAsia="Calibri" w:cs="Calibri"/>
        </w:rPr>
        <w:t xml:space="preserve">          </w:t>
      </w:r>
      <w:r>
        <w:rPr>
          <w:rFonts w:eastAsia="Calibri" w:cs="Calibri"/>
        </w:rPr>
        <w:t>2.654,00 €</w:t>
      </w:r>
      <w:r w:rsidR="00000000">
        <w:rPr>
          <w:rFonts w:eastAsia="Calibri" w:cs="Calibri"/>
        </w:rPr>
        <w:t xml:space="preserve"> iz županijskog proračuna za organizaciju  </w:t>
      </w:r>
      <w:r>
        <w:rPr>
          <w:rFonts w:eastAsia="Calibri" w:cs="Calibri"/>
        </w:rPr>
        <w:t>50</w:t>
      </w:r>
      <w:r w:rsidR="00000000">
        <w:rPr>
          <w:rFonts w:eastAsia="Calibri" w:cs="Calibri"/>
        </w:rPr>
        <w:t>. kolonije kapara naivaca</w:t>
      </w:r>
    </w:p>
    <w:p w14:paraId="35ADAF2A" w14:textId="364FFB00" w:rsidR="007A7F06" w:rsidRDefault="00000000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-         </w:t>
      </w:r>
      <w:r w:rsidR="00254219">
        <w:rPr>
          <w:rFonts w:eastAsia="Calibri" w:cs="Calibri"/>
        </w:rPr>
        <w:t>2.654,46</w:t>
      </w:r>
      <w:r>
        <w:rPr>
          <w:rFonts w:eastAsia="Calibri" w:cs="Calibri"/>
        </w:rPr>
        <w:t xml:space="preserve"> </w:t>
      </w:r>
      <w:r w:rsidR="00254219">
        <w:rPr>
          <w:rFonts w:eastAsia="Calibri" w:cs="Calibri"/>
        </w:rPr>
        <w:t>€</w:t>
      </w:r>
      <w:r>
        <w:rPr>
          <w:rFonts w:eastAsia="Calibri" w:cs="Calibri"/>
        </w:rPr>
        <w:t xml:space="preserve"> iz županijskog proračuna za provedbu projekta razvoja pametnih sela</w:t>
      </w:r>
    </w:p>
    <w:p w14:paraId="6325AD4E" w14:textId="0E9D7FBE" w:rsidR="007A7F06" w:rsidRDefault="00000000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>-</w:t>
      </w:r>
      <w:r>
        <w:rPr>
          <w:rFonts w:eastAsia="Calibri" w:cs="Calibri"/>
        </w:rPr>
        <w:tab/>
        <w:t xml:space="preserve">   </w:t>
      </w:r>
      <w:r w:rsidR="00254219">
        <w:rPr>
          <w:rFonts w:eastAsia="Calibri" w:cs="Calibri"/>
        </w:rPr>
        <w:t>320,00 €</w:t>
      </w:r>
      <w:r w:rsidR="004D4185">
        <w:rPr>
          <w:rFonts w:eastAsia="Calibri" w:cs="Calibri"/>
        </w:rPr>
        <w:t xml:space="preserve">  iz županijskog proračuna</w:t>
      </w:r>
      <w:r w:rsidR="00254219">
        <w:rPr>
          <w:rFonts w:eastAsia="Calibri" w:cs="Calibri"/>
        </w:rPr>
        <w:t xml:space="preserve"> za biračke odbore nacionalnih manjina</w:t>
      </w:r>
    </w:p>
    <w:p w14:paraId="6E337CF9" w14:textId="2F74AA55" w:rsidR="00254219" w:rsidRDefault="00254219">
      <w:pPr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 xml:space="preserve">-    </w:t>
      </w:r>
      <w:r w:rsidR="00971D3A">
        <w:rPr>
          <w:rFonts w:eastAsia="Calibri" w:cs="Calibri"/>
        </w:rPr>
        <w:t>361.090,00 € iz državnog proračuna za sredstva fiskalnog izravnanja</w:t>
      </w:r>
    </w:p>
    <w:p w14:paraId="37767B61" w14:textId="77777777" w:rsidR="007A7F06" w:rsidRDefault="007A7F06">
      <w:pPr>
        <w:jc w:val="both"/>
      </w:pPr>
    </w:p>
    <w:p w14:paraId="5767FD3F" w14:textId="77777777" w:rsidR="007A7F06" w:rsidRDefault="00000000">
      <w:pPr>
        <w:ind w:left="360"/>
        <w:jc w:val="both"/>
      </w:pPr>
      <w:r>
        <w:rPr>
          <w:rFonts w:eastAsia="Calibri" w:cs="Calibri"/>
        </w:rPr>
        <w:t>i kapitalne pomoći:</w:t>
      </w:r>
    </w:p>
    <w:p w14:paraId="4B6B3EE4" w14:textId="77777777" w:rsidR="007A7F06" w:rsidRDefault="007A7F06">
      <w:pPr>
        <w:ind w:left="360"/>
        <w:jc w:val="both"/>
      </w:pPr>
    </w:p>
    <w:p w14:paraId="658EFB8E" w14:textId="78556C15" w:rsidR="000252BE" w:rsidRPr="000252BE" w:rsidRDefault="000252BE">
      <w:pPr>
        <w:pStyle w:val="Odlomakpopisa"/>
        <w:numPr>
          <w:ilvl w:val="0"/>
          <w:numId w:val="2"/>
        </w:numPr>
        <w:jc w:val="both"/>
      </w:pPr>
      <w:r>
        <w:t xml:space="preserve">16.597,32 € iz državnog proračuna – FOND ZA ZAŠTITU OKOLIŠA – sakupljanje </w:t>
      </w:r>
      <w:proofErr w:type="spellStart"/>
      <w:r>
        <w:t>kom.otpada</w:t>
      </w:r>
      <w:proofErr w:type="spellEnd"/>
    </w:p>
    <w:p w14:paraId="1AF21DA0" w14:textId="2AAC1069" w:rsidR="007A7F06" w:rsidRDefault="000252BE">
      <w:pPr>
        <w:pStyle w:val="Odlomakpopisa"/>
        <w:numPr>
          <w:ilvl w:val="0"/>
          <w:numId w:val="2"/>
        </w:numPr>
        <w:jc w:val="both"/>
      </w:pPr>
      <w:r>
        <w:rPr>
          <w:rFonts w:eastAsia="Calibri" w:cs="Calibri"/>
        </w:rPr>
        <w:t>39.738,68 € iz državnog proračuna za energetsku obnovu NK LASLOVO</w:t>
      </w:r>
    </w:p>
    <w:p w14:paraId="55673C98" w14:textId="56223708" w:rsidR="007A7F06" w:rsidRDefault="000252BE">
      <w:pPr>
        <w:numPr>
          <w:ilvl w:val="0"/>
          <w:numId w:val="2"/>
        </w:numPr>
        <w:jc w:val="both"/>
      </w:pPr>
      <w:r>
        <w:rPr>
          <w:rFonts w:eastAsia="Calibri" w:cs="Calibri"/>
        </w:rPr>
        <w:t>28.000,00 €</w:t>
      </w:r>
      <w:r w:rsidR="009B616D">
        <w:rPr>
          <w:rFonts w:eastAsia="Calibri" w:cs="Calibri"/>
        </w:rPr>
        <w:t xml:space="preserve"> iz državnog proračuna</w:t>
      </w:r>
    </w:p>
    <w:p w14:paraId="748C7945" w14:textId="514A8E77" w:rsidR="007A7F06" w:rsidRDefault="000252BE">
      <w:pPr>
        <w:numPr>
          <w:ilvl w:val="0"/>
          <w:numId w:val="2"/>
        </w:numPr>
        <w:jc w:val="both"/>
      </w:pPr>
      <w:r>
        <w:rPr>
          <w:rFonts w:eastAsia="Calibri" w:cs="Calibri"/>
        </w:rPr>
        <w:t xml:space="preserve">51.590,59 € </w:t>
      </w:r>
      <w:r w:rsidR="009B616D">
        <w:rPr>
          <w:rFonts w:eastAsia="Calibri" w:cs="Calibri"/>
        </w:rPr>
        <w:t xml:space="preserve"> iz državnog proračuna</w:t>
      </w:r>
      <w:r w:rsidR="00F660C6">
        <w:rPr>
          <w:rFonts w:eastAsia="Calibri" w:cs="Calibri"/>
        </w:rPr>
        <w:t xml:space="preserve"> </w:t>
      </w:r>
      <w:r>
        <w:rPr>
          <w:rFonts w:eastAsia="Calibri" w:cs="Calibri"/>
        </w:rPr>
        <w:t>za rekonstrukciju staze u ulici N.Š. Zrinskog u Ernestinovu</w:t>
      </w:r>
    </w:p>
    <w:p w14:paraId="4C15350A" w14:textId="1B443FDF" w:rsidR="007A7F06" w:rsidRDefault="009B616D">
      <w:pPr>
        <w:numPr>
          <w:ilvl w:val="0"/>
          <w:numId w:val="2"/>
        </w:numPr>
        <w:jc w:val="both"/>
      </w:pPr>
      <w:r>
        <w:rPr>
          <w:rFonts w:eastAsia="Calibri" w:cs="Calibri"/>
        </w:rPr>
        <w:t>48.000,00 € iz državnog proračuna za rekonstrukciju staze u Frankopanskoj ulici u Ernestinovu</w:t>
      </w:r>
    </w:p>
    <w:p w14:paraId="64A0ACE7" w14:textId="3C7F83E1" w:rsidR="007A7F06" w:rsidRDefault="009B616D">
      <w:pPr>
        <w:numPr>
          <w:ilvl w:val="0"/>
          <w:numId w:val="2"/>
        </w:numPr>
        <w:jc w:val="both"/>
      </w:pPr>
      <w:r>
        <w:rPr>
          <w:rFonts w:eastAsia="Calibri" w:cs="Calibri"/>
        </w:rPr>
        <w:t xml:space="preserve">88.796,51 €  iz državnog proračuna za izgradnju mosta preko rijeke Vuke u </w:t>
      </w:r>
      <w:proofErr w:type="spellStart"/>
      <w:r>
        <w:rPr>
          <w:rFonts w:eastAsia="Calibri" w:cs="Calibri"/>
        </w:rPr>
        <w:t>Laslovu</w:t>
      </w:r>
      <w:proofErr w:type="spellEnd"/>
    </w:p>
    <w:p w14:paraId="7EE9EBFA" w14:textId="44DEB412" w:rsidR="007A7F06" w:rsidRPr="00DD2244" w:rsidRDefault="00000000" w:rsidP="000252BE">
      <w:pPr>
        <w:numPr>
          <w:ilvl w:val="0"/>
          <w:numId w:val="2"/>
        </w:numPr>
        <w:jc w:val="both"/>
      </w:pPr>
      <w:r>
        <w:rPr>
          <w:rFonts w:eastAsia="Calibri" w:cs="Calibri"/>
        </w:rPr>
        <w:t xml:space="preserve">382.000,00 kuna iz državnog proračuna za sanaciju pješačkih staza ul. Š. </w:t>
      </w:r>
      <w:proofErr w:type="spellStart"/>
      <w:r>
        <w:rPr>
          <w:rFonts w:eastAsia="Calibri" w:cs="Calibri"/>
        </w:rPr>
        <w:t>Petefi</w:t>
      </w:r>
      <w:proofErr w:type="spellEnd"/>
      <w:r>
        <w:rPr>
          <w:rFonts w:eastAsia="Calibri" w:cs="Calibri"/>
        </w:rPr>
        <w:t>-Trg  hrv. branitelja</w:t>
      </w:r>
    </w:p>
    <w:p w14:paraId="7CF1ADBF" w14:textId="3A659388" w:rsidR="00DD2244" w:rsidRPr="000252BE" w:rsidRDefault="000252BE">
      <w:pPr>
        <w:numPr>
          <w:ilvl w:val="0"/>
          <w:numId w:val="2"/>
        </w:numPr>
        <w:jc w:val="both"/>
      </w:pPr>
      <w:r>
        <w:rPr>
          <w:rFonts w:eastAsia="Calibri" w:cs="Calibri"/>
        </w:rPr>
        <w:t xml:space="preserve">22.583,00 € iz županijskog proračuna – potpore za uređenje ruralne infrastrukture za </w:t>
      </w:r>
      <w:proofErr w:type="spellStart"/>
      <w:r>
        <w:rPr>
          <w:rFonts w:eastAsia="Calibri" w:cs="Calibri"/>
        </w:rPr>
        <w:t>otresnice</w:t>
      </w:r>
      <w:proofErr w:type="spellEnd"/>
    </w:p>
    <w:p w14:paraId="43322689" w14:textId="77777777" w:rsidR="000252BE" w:rsidRPr="000252BE" w:rsidRDefault="000252BE" w:rsidP="000252BE">
      <w:pPr>
        <w:numPr>
          <w:ilvl w:val="0"/>
          <w:numId w:val="2"/>
        </w:numPr>
        <w:jc w:val="both"/>
      </w:pPr>
      <w:r>
        <w:rPr>
          <w:rFonts w:eastAsia="Calibri" w:cs="Calibri"/>
        </w:rPr>
        <w:t>9.157,87 € iz županijskog proračuna za IV izmjene prostornog plana</w:t>
      </w:r>
    </w:p>
    <w:p w14:paraId="6F0ED9D8" w14:textId="2D9EA2F4" w:rsidR="007A7F06" w:rsidRDefault="000252BE" w:rsidP="000252BE">
      <w:pPr>
        <w:numPr>
          <w:ilvl w:val="0"/>
          <w:numId w:val="2"/>
        </w:numPr>
        <w:jc w:val="both"/>
      </w:pPr>
      <w:r w:rsidRPr="000252BE">
        <w:rPr>
          <w:rFonts w:eastAsia="Calibri"/>
        </w:rPr>
        <w:t xml:space="preserve">44.398,25 € iz županijskog proračuna za  izgradnju mosta preko rijeke Vuke u </w:t>
      </w:r>
      <w:proofErr w:type="spellStart"/>
      <w:r w:rsidRPr="000252BE">
        <w:rPr>
          <w:rFonts w:eastAsia="Calibri"/>
        </w:rPr>
        <w:t>Laslovu</w:t>
      </w:r>
      <w:proofErr w:type="spellEnd"/>
    </w:p>
    <w:p w14:paraId="1C4CB302" w14:textId="6EA1CD1F" w:rsidR="000252BE" w:rsidRDefault="000252BE" w:rsidP="000252BE">
      <w:pPr>
        <w:numPr>
          <w:ilvl w:val="0"/>
          <w:numId w:val="2"/>
        </w:numPr>
        <w:jc w:val="both"/>
      </w:pPr>
      <w:r>
        <w:lastRenderedPageBreak/>
        <w:t xml:space="preserve">87.500,00 € iz županijskog proračuna za izgradnju autobusnog parkirališta i parkirališta u </w:t>
      </w:r>
    </w:p>
    <w:p w14:paraId="0609A4C7" w14:textId="1851D66B" w:rsidR="000252BE" w:rsidRPr="000252BE" w:rsidRDefault="000252BE" w:rsidP="000252BE">
      <w:pPr>
        <w:ind w:left="1080"/>
        <w:jc w:val="both"/>
      </w:pPr>
      <w:r>
        <w:t>zoni škole OŠ Ernestinovo</w:t>
      </w:r>
    </w:p>
    <w:p w14:paraId="6A579434" w14:textId="77777777" w:rsidR="008D09B6" w:rsidRDefault="008D09B6">
      <w:pPr>
        <w:jc w:val="both"/>
        <w:rPr>
          <w:rFonts w:eastAsia="Calibri" w:cs="Calibri"/>
        </w:rPr>
      </w:pPr>
    </w:p>
    <w:p w14:paraId="27C82656" w14:textId="4B35CF1E"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Na šifri 638 iskazane su pomoći  temeljem prijenosa EU sredstava </w:t>
      </w:r>
    </w:p>
    <w:p w14:paraId="44737640" w14:textId="77777777"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ab/>
      </w:r>
    </w:p>
    <w:p w14:paraId="4F6F43C2" w14:textId="00CB0FAE"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-  </w:t>
      </w:r>
      <w:r w:rsidR="00B80E51">
        <w:rPr>
          <w:rFonts w:eastAsia="Calibri" w:cs="Calibri"/>
        </w:rPr>
        <w:t>71.106,21 €</w:t>
      </w:r>
      <w:r>
        <w:rPr>
          <w:rFonts w:eastAsia="Calibri" w:cs="Calibri"/>
        </w:rPr>
        <w:t xml:space="preserve"> pomoć za provođenje projekta „Obiteljski sklad kroz produženi rad“</w:t>
      </w:r>
    </w:p>
    <w:p w14:paraId="7A8742A3" w14:textId="021C178A" w:rsidR="007A7F06" w:rsidRDefault="00000000">
      <w:pPr>
        <w:jc w:val="both"/>
      </w:pPr>
      <w:r>
        <w:rPr>
          <w:rFonts w:eastAsia="Calibri" w:cs="Calibri"/>
        </w:rPr>
        <w:tab/>
        <w:t xml:space="preserve">- </w:t>
      </w:r>
      <w:r w:rsidR="00B80E51">
        <w:rPr>
          <w:rFonts w:eastAsia="Calibri" w:cs="Calibri"/>
        </w:rPr>
        <w:t>66.374,27 €</w:t>
      </w:r>
      <w:r>
        <w:rPr>
          <w:rFonts w:eastAsia="Calibri" w:cs="Calibri"/>
        </w:rPr>
        <w:t xml:space="preserve">     pomoć za provođenje projekta ZAŽELI</w:t>
      </w:r>
    </w:p>
    <w:p w14:paraId="32146D43" w14:textId="77777777" w:rsidR="007A7F06" w:rsidRDefault="007A7F06">
      <w:pPr>
        <w:ind w:left="720"/>
        <w:jc w:val="both"/>
      </w:pPr>
    </w:p>
    <w:p w14:paraId="54B07B88" w14:textId="77777777" w:rsidR="007A7F06" w:rsidRDefault="007A7F06">
      <w:pPr>
        <w:jc w:val="both"/>
        <w:rPr>
          <w:rFonts w:eastAsia="Calibri" w:cs="Calibri"/>
        </w:rPr>
      </w:pPr>
    </w:p>
    <w:p w14:paraId="117FE23B" w14:textId="77777777" w:rsidR="007A7F06" w:rsidRDefault="007A7F06">
      <w:pPr>
        <w:jc w:val="both"/>
        <w:rPr>
          <w:rFonts w:eastAsia="Calibri" w:cs="Calibri"/>
        </w:rPr>
      </w:pPr>
    </w:p>
    <w:p w14:paraId="7216B265" w14:textId="26FED270" w:rsidR="007A7F06" w:rsidRDefault="00000000">
      <w:pPr>
        <w:jc w:val="both"/>
      </w:pPr>
      <w:r>
        <w:rPr>
          <w:rFonts w:eastAsia="Calibri" w:cs="Calibri"/>
        </w:rPr>
        <w:t xml:space="preserve">Na  širi 634  iskazane su pomoći u iznosu od </w:t>
      </w:r>
      <w:r w:rsidR="00CD528C">
        <w:rPr>
          <w:rFonts w:eastAsia="Calibri" w:cs="Calibri"/>
        </w:rPr>
        <w:t>4.913,96 €</w:t>
      </w:r>
      <w:r>
        <w:rPr>
          <w:rFonts w:eastAsia="Calibri" w:cs="Calibri"/>
        </w:rPr>
        <w:t xml:space="preserve">  od HZZ-a za financiranje plaća Javnih radova.</w:t>
      </w:r>
    </w:p>
    <w:p w14:paraId="6BC6B909" w14:textId="77777777" w:rsidR="007A7F06" w:rsidRDefault="00000000">
      <w:pPr>
        <w:jc w:val="both"/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B58149" w14:textId="20FA200E" w:rsidR="007A7F06" w:rsidRDefault="00000000">
      <w:pPr>
        <w:jc w:val="both"/>
      </w:pPr>
      <w:r>
        <w:rPr>
          <w:rFonts w:eastAsia="Calibri" w:cs="Calibri"/>
        </w:rPr>
        <w:t>Na  šifri 64  iskazani su prihodi od imovine u iznosu od 7</w:t>
      </w:r>
      <w:r w:rsidR="00CD528C">
        <w:rPr>
          <w:rFonts w:eastAsia="Calibri" w:cs="Calibri"/>
        </w:rPr>
        <w:t>9.512,20 €</w:t>
      </w:r>
      <w:r>
        <w:rPr>
          <w:rFonts w:eastAsia="Calibri" w:cs="Calibri"/>
        </w:rPr>
        <w:t xml:space="preserve"> što iznosi </w:t>
      </w:r>
      <w:r w:rsidR="00CD528C">
        <w:rPr>
          <w:rFonts w:eastAsia="Calibri" w:cs="Calibri"/>
        </w:rPr>
        <w:t>77,7</w:t>
      </w:r>
      <w:r>
        <w:rPr>
          <w:rFonts w:eastAsia="Calibri" w:cs="Calibri"/>
        </w:rPr>
        <w:t>% u odnosu na  prethodnu godinu. U 202</w:t>
      </w:r>
      <w:r w:rsidR="00CD528C">
        <w:rPr>
          <w:rFonts w:eastAsia="Calibri" w:cs="Calibri"/>
        </w:rPr>
        <w:t>3</w:t>
      </w:r>
      <w:r>
        <w:rPr>
          <w:rFonts w:eastAsia="Calibri" w:cs="Calibri"/>
        </w:rPr>
        <w:t>. godini Općina je poduzela sve mjere naplate potraživanja za zakup poljoprivrednog zemljišta.</w:t>
      </w:r>
    </w:p>
    <w:p w14:paraId="6B2DA076" w14:textId="77777777" w:rsidR="007A7F06" w:rsidRDefault="007A7F06">
      <w:pPr>
        <w:ind w:left="360"/>
        <w:jc w:val="both"/>
      </w:pPr>
    </w:p>
    <w:p w14:paraId="5071D1FE" w14:textId="07DACD70" w:rsidR="007A7F06" w:rsidRDefault="00000000">
      <w:pPr>
        <w:jc w:val="both"/>
      </w:pPr>
      <w:r>
        <w:rPr>
          <w:rFonts w:eastAsia="Calibri" w:cs="Calibri"/>
        </w:rPr>
        <w:t xml:space="preserve">Na  šifri 32 iskazani su materijalni rashodi u iznosu od </w:t>
      </w:r>
      <w:r w:rsidR="00A7187E">
        <w:rPr>
          <w:rFonts w:eastAsia="Calibri" w:cs="Calibri"/>
        </w:rPr>
        <w:t>753.692,83 €</w:t>
      </w:r>
      <w:r>
        <w:rPr>
          <w:rFonts w:eastAsia="Calibri" w:cs="Calibri"/>
        </w:rPr>
        <w:t xml:space="preserve"> i iznose </w:t>
      </w:r>
      <w:r w:rsidR="00A7187E">
        <w:rPr>
          <w:rFonts w:eastAsia="Calibri" w:cs="Calibri"/>
        </w:rPr>
        <w:t>69,3</w:t>
      </w:r>
      <w:r>
        <w:rPr>
          <w:rFonts w:eastAsia="Calibri" w:cs="Calibri"/>
        </w:rPr>
        <w:t xml:space="preserve">% u odnosu na prethodnu godinu. </w:t>
      </w:r>
      <w:r w:rsidR="00A7187E">
        <w:rPr>
          <w:rFonts w:eastAsia="Calibri" w:cs="Calibri"/>
        </w:rPr>
        <w:t>Povećanje rashoda vidimo na naknadama troškovima zaposlenima i ostalim nespomenutim rashodima poslovanja, a smanjenje je vidljivo na rashodima za materijal i energiju i na rashodima za usluge.</w:t>
      </w:r>
    </w:p>
    <w:p w14:paraId="3991D251" w14:textId="77777777" w:rsidR="007A7F06" w:rsidRDefault="007A7F06">
      <w:pPr>
        <w:ind w:left="360"/>
        <w:jc w:val="both"/>
      </w:pPr>
    </w:p>
    <w:p w14:paraId="2A3E4D7C" w14:textId="3A6B605E"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Na šifri 4- rashodi za nabavu nefinancijske imovine u iznosu od </w:t>
      </w:r>
      <w:r w:rsidR="0043154A">
        <w:rPr>
          <w:rFonts w:eastAsia="Calibri" w:cs="Calibri"/>
        </w:rPr>
        <w:t>361.089,71 €</w:t>
      </w:r>
      <w:r>
        <w:rPr>
          <w:rFonts w:eastAsia="Calibri" w:cs="Calibri"/>
        </w:rPr>
        <w:t xml:space="preserve"> najvećim djelom evidentirani su rashodi za izgradnju </w:t>
      </w:r>
      <w:r w:rsidR="0043154A">
        <w:rPr>
          <w:rFonts w:eastAsia="Calibri" w:cs="Calibri"/>
        </w:rPr>
        <w:t xml:space="preserve">mosta na rijeci Vuki u </w:t>
      </w:r>
      <w:proofErr w:type="spellStart"/>
      <w:r w:rsidR="0043154A">
        <w:rPr>
          <w:rFonts w:eastAsia="Calibri" w:cs="Calibri"/>
        </w:rPr>
        <w:t>Laslovu</w:t>
      </w:r>
      <w:proofErr w:type="spellEnd"/>
      <w:r w:rsidR="0043154A">
        <w:rPr>
          <w:rFonts w:eastAsia="Calibri" w:cs="Calibri"/>
        </w:rPr>
        <w:t>, izgradnja autobusnog stajališta Zona škole Ernestinovo, izrada limene garaže.</w:t>
      </w:r>
    </w:p>
    <w:p w14:paraId="332F62A4" w14:textId="77777777" w:rsidR="007A7F06" w:rsidRDefault="007A7F06">
      <w:pPr>
        <w:jc w:val="both"/>
        <w:rPr>
          <w:rFonts w:eastAsia="Calibri" w:cs="Calibri"/>
        </w:rPr>
      </w:pPr>
    </w:p>
    <w:p w14:paraId="4FDBC0C2" w14:textId="77777777" w:rsidR="007A7F06" w:rsidRDefault="007A7F06">
      <w:pPr>
        <w:ind w:left="360"/>
        <w:jc w:val="both"/>
      </w:pPr>
    </w:p>
    <w:p w14:paraId="3C7EACD7" w14:textId="77777777" w:rsidR="007A7F06" w:rsidRDefault="007A7F06">
      <w:pPr>
        <w:ind w:left="360"/>
        <w:jc w:val="both"/>
      </w:pPr>
    </w:p>
    <w:p w14:paraId="62B99031" w14:textId="77777777" w:rsidR="007A7F06" w:rsidRDefault="00000000">
      <w:pPr>
        <w:jc w:val="both"/>
      </w:pPr>
      <w:r>
        <w:rPr>
          <w:rFonts w:eastAsia="Calibri" w:cs="Calibri"/>
        </w:rPr>
        <w:t xml:space="preserve">         </w:t>
      </w:r>
    </w:p>
    <w:p w14:paraId="03DD8AB6" w14:textId="77777777" w:rsidR="007A7F06" w:rsidRDefault="00000000">
      <w:pPr>
        <w:jc w:val="both"/>
      </w:pPr>
      <w:r>
        <w:rPr>
          <w:rFonts w:eastAsia="Calibri" w:cs="Calibri"/>
          <w:b/>
        </w:rPr>
        <w:t>Bilješke uz obrazac BILANCA</w:t>
      </w:r>
    </w:p>
    <w:p w14:paraId="651F1299" w14:textId="77777777" w:rsidR="007A7F06" w:rsidRDefault="007A7F06">
      <w:pPr>
        <w:jc w:val="both"/>
      </w:pPr>
    </w:p>
    <w:p w14:paraId="74197768" w14:textId="1D3BF5AF" w:rsidR="007A7F06" w:rsidRDefault="00000000">
      <w:pPr>
        <w:jc w:val="both"/>
      </w:pPr>
      <w:r>
        <w:rPr>
          <w:rFonts w:eastAsia="Calibri" w:cs="Calibri"/>
        </w:rPr>
        <w:t>U 202</w:t>
      </w:r>
      <w:r w:rsidR="00F660C6">
        <w:rPr>
          <w:rFonts w:eastAsia="Calibri" w:cs="Calibri"/>
        </w:rPr>
        <w:t>3</w:t>
      </w:r>
      <w:r>
        <w:rPr>
          <w:rFonts w:eastAsia="Calibri" w:cs="Calibri"/>
        </w:rPr>
        <w:t xml:space="preserve">. godini Općina je ostvarila </w:t>
      </w:r>
      <w:r w:rsidR="00C0692C">
        <w:rPr>
          <w:rFonts w:eastAsia="Calibri" w:cs="Calibri"/>
        </w:rPr>
        <w:t>višak</w:t>
      </w:r>
      <w:r>
        <w:rPr>
          <w:rFonts w:eastAsia="Calibri" w:cs="Calibri"/>
        </w:rPr>
        <w:t xml:space="preserve"> prihoda poslovanja u iznosu od </w:t>
      </w:r>
      <w:r w:rsidR="00F660C6">
        <w:rPr>
          <w:rFonts w:eastAsia="Calibri" w:cs="Calibri"/>
        </w:rPr>
        <w:t>369.544,84 €</w:t>
      </w:r>
      <w:r>
        <w:rPr>
          <w:rFonts w:eastAsia="Calibri" w:cs="Calibri"/>
        </w:rPr>
        <w:t xml:space="preserve"> i </w:t>
      </w:r>
      <w:r w:rsidR="00C0692C">
        <w:rPr>
          <w:rFonts w:eastAsia="Calibri" w:cs="Calibri"/>
        </w:rPr>
        <w:t>višak</w:t>
      </w:r>
      <w:r>
        <w:rPr>
          <w:rFonts w:eastAsia="Calibri" w:cs="Calibri"/>
        </w:rPr>
        <w:t xml:space="preserve"> prihoda od nefinancijske imovine u iznosu od </w:t>
      </w:r>
      <w:r w:rsidR="00C0692C">
        <w:rPr>
          <w:rFonts w:eastAsia="Calibri" w:cs="Calibri"/>
        </w:rPr>
        <w:t>38.712,86</w:t>
      </w:r>
      <w:r>
        <w:rPr>
          <w:rFonts w:eastAsia="Calibri" w:cs="Calibri"/>
        </w:rPr>
        <w:t xml:space="preserve"> i </w:t>
      </w:r>
      <w:r w:rsidR="00C0692C">
        <w:rPr>
          <w:rFonts w:eastAsia="Calibri" w:cs="Calibri"/>
        </w:rPr>
        <w:t>manjak</w:t>
      </w:r>
      <w:r>
        <w:rPr>
          <w:rFonts w:eastAsia="Calibri" w:cs="Calibri"/>
        </w:rPr>
        <w:t xml:space="preserve"> prihoda od financijske imovine  i zaduživanja u iznosu od 1</w:t>
      </w:r>
      <w:r w:rsidR="00C0692C">
        <w:rPr>
          <w:rFonts w:eastAsia="Calibri" w:cs="Calibri"/>
        </w:rPr>
        <w:t>5.397,48 €</w:t>
      </w:r>
      <w:r>
        <w:rPr>
          <w:rFonts w:eastAsia="Calibri" w:cs="Calibri"/>
        </w:rPr>
        <w:t>.</w:t>
      </w:r>
    </w:p>
    <w:p w14:paraId="6FD9ED4F" w14:textId="77777777" w:rsidR="007A7F06" w:rsidRDefault="007A7F06">
      <w:pPr>
        <w:jc w:val="both"/>
        <w:rPr>
          <w:rFonts w:eastAsia="Calibri" w:cs="Calibri"/>
        </w:rPr>
      </w:pPr>
    </w:p>
    <w:p w14:paraId="1A37A2D3" w14:textId="77777777" w:rsidR="007920A4" w:rsidRDefault="007920A4" w:rsidP="007920A4">
      <w:pPr>
        <w:adjustRightInd w:val="0"/>
        <w:jc w:val="both"/>
        <w:rPr>
          <w:lang w:eastAsia="en-US"/>
        </w:rPr>
      </w:pPr>
    </w:p>
    <w:p w14:paraId="636E3EB5" w14:textId="4772BE5C" w:rsidR="007920A4" w:rsidRDefault="007920A4" w:rsidP="007920A4">
      <w:pPr>
        <w:adjustRightInd w:val="0"/>
        <w:jc w:val="both"/>
        <w:rPr>
          <w:lang w:eastAsia="en-US"/>
        </w:rPr>
      </w:pPr>
      <w:r>
        <w:rPr>
          <w:b/>
          <w:i/>
          <w:lang w:eastAsia="en-US"/>
        </w:rPr>
        <w:t>Šifr</w:t>
      </w:r>
      <w:r>
        <w:rPr>
          <w:b/>
          <w:i/>
          <w:lang w:eastAsia="en-US"/>
        </w:rPr>
        <w:t>a</w:t>
      </w:r>
      <w:r>
        <w:rPr>
          <w:b/>
          <w:i/>
          <w:lang w:eastAsia="en-US"/>
        </w:rPr>
        <w:t xml:space="preserve"> B001 Imovina</w:t>
      </w:r>
      <w:r>
        <w:rPr>
          <w:lang w:eastAsia="en-US"/>
        </w:rPr>
        <w:t xml:space="preserve">: imovina u izvještajnom razdoblju </w:t>
      </w:r>
      <w:r>
        <w:rPr>
          <w:lang w:eastAsia="en-US"/>
        </w:rPr>
        <w:t>iznosi 9.603.738,25 € , što je  162% u odnosu na razdoblje od prošle godine.</w:t>
      </w:r>
    </w:p>
    <w:p w14:paraId="17689F97" w14:textId="77777777" w:rsidR="007920A4" w:rsidRDefault="007920A4" w:rsidP="007920A4">
      <w:pPr>
        <w:adjustRightInd w:val="0"/>
        <w:jc w:val="both"/>
        <w:rPr>
          <w:color w:val="C00000"/>
          <w:lang w:eastAsia="en-US"/>
        </w:rPr>
      </w:pPr>
    </w:p>
    <w:p w14:paraId="23BF24AC" w14:textId="66195231" w:rsidR="007920A4" w:rsidRDefault="007920A4" w:rsidP="007920A4">
      <w:pPr>
        <w:adjustRightInd w:val="0"/>
        <w:jc w:val="both"/>
        <w:rPr>
          <w:lang w:eastAsia="en-US"/>
        </w:rPr>
      </w:pPr>
      <w:r w:rsidRPr="007920A4">
        <w:rPr>
          <w:bCs/>
          <w:i/>
          <w:lang w:eastAsia="en-US"/>
        </w:rPr>
        <w:t xml:space="preserve">Stanje na </w:t>
      </w:r>
      <w:r w:rsidRPr="007920A4">
        <w:rPr>
          <w:b/>
          <w:i/>
          <w:lang w:eastAsia="en-US"/>
        </w:rPr>
        <w:t>šifri 1</w:t>
      </w:r>
      <w:r w:rsidRPr="007920A4">
        <w:rPr>
          <w:b/>
          <w:i/>
          <w:lang w:eastAsia="en-US"/>
        </w:rPr>
        <w:t xml:space="preserve">  Financijska imovina</w:t>
      </w:r>
      <w:r>
        <w:rPr>
          <w:lang w:eastAsia="en-US"/>
        </w:rPr>
        <w:t xml:space="preserve"> </w:t>
      </w:r>
      <w:r>
        <w:rPr>
          <w:lang w:eastAsia="en-US"/>
        </w:rPr>
        <w:t>na dan 31. prosinca 202</w:t>
      </w:r>
      <w:r>
        <w:rPr>
          <w:lang w:eastAsia="en-US"/>
        </w:rPr>
        <w:t>3</w:t>
      </w:r>
      <w:r>
        <w:rPr>
          <w:lang w:eastAsia="en-US"/>
        </w:rPr>
        <w:t xml:space="preserve">. godine </w:t>
      </w:r>
      <w:r>
        <w:rPr>
          <w:lang w:eastAsia="en-US"/>
        </w:rPr>
        <w:t>iznosi 2.639.048,11 € što je 113,2 % u odnosu na razdoblje od prošle godine.</w:t>
      </w:r>
    </w:p>
    <w:p w14:paraId="76EE9287" w14:textId="77777777" w:rsidR="007920A4" w:rsidRDefault="007920A4" w:rsidP="007920A4">
      <w:pPr>
        <w:adjustRightInd w:val="0"/>
        <w:jc w:val="both"/>
        <w:rPr>
          <w:lang w:eastAsia="en-US"/>
        </w:rPr>
      </w:pPr>
    </w:p>
    <w:p w14:paraId="39784027" w14:textId="1EFD3EAC" w:rsidR="007920A4" w:rsidRPr="007920A4" w:rsidRDefault="007920A4" w:rsidP="007920A4">
      <w:pPr>
        <w:adjustRightInd w:val="0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Šifr</w:t>
      </w:r>
      <w:r>
        <w:rPr>
          <w:b/>
          <w:i/>
          <w:lang w:eastAsia="en-US"/>
        </w:rPr>
        <w:t>a</w:t>
      </w:r>
      <w:r>
        <w:rPr>
          <w:b/>
          <w:i/>
          <w:lang w:eastAsia="en-US"/>
        </w:rPr>
        <w:t xml:space="preserve"> 11</w:t>
      </w:r>
      <w:r>
        <w:rPr>
          <w:b/>
          <w:i/>
          <w:lang w:eastAsia="en-US"/>
        </w:rPr>
        <w:t xml:space="preserve"> </w:t>
      </w:r>
      <w:r>
        <w:rPr>
          <w:b/>
          <w:i/>
          <w:lang w:eastAsia="en-US"/>
        </w:rPr>
        <w:t xml:space="preserve">Novac u banci </w:t>
      </w:r>
      <w:r>
        <w:rPr>
          <w:b/>
          <w:i/>
          <w:lang w:eastAsia="en-US"/>
        </w:rPr>
        <w:t>-</w:t>
      </w:r>
      <w:r>
        <w:rPr>
          <w:b/>
          <w:i/>
          <w:lang w:eastAsia="en-US"/>
        </w:rPr>
        <w:t xml:space="preserve"> </w:t>
      </w:r>
      <w:r>
        <w:rPr>
          <w:lang w:eastAsia="en-US"/>
        </w:rPr>
        <w:t xml:space="preserve">iz kojeg je vidljivo da su novčana sredstva na kraju izvještajne godine veća  u odnosu na početak godine za </w:t>
      </w:r>
      <w:r>
        <w:rPr>
          <w:lang w:eastAsia="en-US"/>
        </w:rPr>
        <w:t>19</w:t>
      </w:r>
      <w:r>
        <w:rPr>
          <w:lang w:eastAsia="en-US"/>
        </w:rPr>
        <w:t xml:space="preserve"> %.  Novčana sredstva u banci i blagajni iznose </w:t>
      </w:r>
      <w:r w:rsidR="00D667A9">
        <w:rPr>
          <w:lang w:eastAsia="en-US"/>
        </w:rPr>
        <w:t>496.396,69 €</w:t>
      </w:r>
      <w:r>
        <w:rPr>
          <w:lang w:eastAsia="en-US"/>
        </w:rPr>
        <w:t xml:space="preserve"> i odgovaraju stanju prema izvodu žiro računa i saldu blagajne na  dan 31. prosinca 202</w:t>
      </w:r>
      <w:r w:rsidR="00D667A9">
        <w:rPr>
          <w:lang w:eastAsia="en-US"/>
        </w:rPr>
        <w:t>3</w:t>
      </w:r>
      <w:r>
        <w:rPr>
          <w:lang w:eastAsia="en-US"/>
        </w:rPr>
        <w:t>. godine.</w:t>
      </w:r>
    </w:p>
    <w:p w14:paraId="5541DC6D" w14:textId="77777777" w:rsidR="007920A4" w:rsidRDefault="007920A4" w:rsidP="007920A4">
      <w:pPr>
        <w:adjustRightInd w:val="0"/>
        <w:jc w:val="both"/>
        <w:rPr>
          <w:color w:val="C00000"/>
          <w:lang w:eastAsia="en-US"/>
        </w:rPr>
      </w:pPr>
    </w:p>
    <w:p w14:paraId="008DE9F0" w14:textId="6912362F" w:rsidR="007920A4" w:rsidRPr="00394471" w:rsidRDefault="007C48FB" w:rsidP="007920A4">
      <w:pPr>
        <w:adjustRightInd w:val="0"/>
        <w:jc w:val="both"/>
        <w:rPr>
          <w:b/>
          <w:bCs/>
          <w:color w:val="0D0D0D" w:themeColor="text1" w:themeTint="F2"/>
          <w:lang w:eastAsia="en-US"/>
        </w:rPr>
      </w:pPr>
      <w:r w:rsidRPr="00394471">
        <w:rPr>
          <w:b/>
          <w:bCs/>
          <w:color w:val="0D0D0D" w:themeColor="text1" w:themeTint="F2"/>
          <w:lang w:eastAsia="en-US"/>
        </w:rPr>
        <w:t>Ukupni prihodi i primici iznose: 1.784.930,65 €</w:t>
      </w:r>
    </w:p>
    <w:p w14:paraId="25B5FFC5" w14:textId="623D0921" w:rsidR="007C48FB" w:rsidRPr="00394471" w:rsidRDefault="007C48FB" w:rsidP="007920A4">
      <w:pPr>
        <w:adjustRightInd w:val="0"/>
        <w:jc w:val="both"/>
        <w:rPr>
          <w:b/>
          <w:bCs/>
          <w:color w:val="0D0D0D" w:themeColor="text1" w:themeTint="F2"/>
          <w:lang w:eastAsia="en-US"/>
        </w:rPr>
      </w:pPr>
      <w:r w:rsidRPr="00394471">
        <w:rPr>
          <w:b/>
          <w:bCs/>
          <w:color w:val="0D0D0D" w:themeColor="text1" w:themeTint="F2"/>
          <w:lang w:eastAsia="en-US"/>
        </w:rPr>
        <w:t>Ukupni rashodi i izdaci iznose :  1.761.615,27 €</w:t>
      </w:r>
    </w:p>
    <w:p w14:paraId="7E3F3C35" w14:textId="10940B19" w:rsidR="007C48FB" w:rsidRPr="00394471" w:rsidRDefault="00394471" w:rsidP="007920A4">
      <w:pPr>
        <w:adjustRightInd w:val="0"/>
        <w:jc w:val="both"/>
        <w:rPr>
          <w:b/>
          <w:bCs/>
          <w:color w:val="0D0D0D" w:themeColor="text1" w:themeTint="F2"/>
          <w:lang w:eastAsia="en-US"/>
        </w:rPr>
      </w:pPr>
      <w:r w:rsidRPr="00394471">
        <w:rPr>
          <w:b/>
          <w:bCs/>
          <w:color w:val="0D0D0D" w:themeColor="text1" w:themeTint="F2"/>
          <w:lang w:eastAsia="en-US"/>
        </w:rPr>
        <w:t>Višak prihoda i primitaka :                 23.315,38 €</w:t>
      </w:r>
    </w:p>
    <w:p w14:paraId="656937DF" w14:textId="652C17BC" w:rsidR="00394471" w:rsidRPr="00394471" w:rsidRDefault="00394471" w:rsidP="007920A4">
      <w:pPr>
        <w:adjustRightInd w:val="0"/>
        <w:jc w:val="both"/>
        <w:rPr>
          <w:b/>
          <w:bCs/>
          <w:color w:val="0D0D0D" w:themeColor="text1" w:themeTint="F2"/>
          <w:lang w:eastAsia="en-US"/>
        </w:rPr>
      </w:pPr>
      <w:r w:rsidRPr="00394471">
        <w:rPr>
          <w:b/>
          <w:bCs/>
          <w:color w:val="0D0D0D" w:themeColor="text1" w:themeTint="F2"/>
          <w:lang w:eastAsia="en-US"/>
        </w:rPr>
        <w:t>Višak prihoda preneseni:                  179.717,40 €</w:t>
      </w:r>
    </w:p>
    <w:p w14:paraId="38648BA2" w14:textId="0E1E2A8C" w:rsidR="00394471" w:rsidRPr="00394471" w:rsidRDefault="00394471" w:rsidP="007920A4">
      <w:pPr>
        <w:adjustRightInd w:val="0"/>
        <w:jc w:val="both"/>
        <w:rPr>
          <w:b/>
          <w:bCs/>
          <w:color w:val="0D0D0D" w:themeColor="text1" w:themeTint="F2"/>
          <w:lang w:eastAsia="en-US"/>
        </w:rPr>
      </w:pPr>
      <w:r w:rsidRPr="00394471">
        <w:rPr>
          <w:b/>
          <w:bCs/>
          <w:color w:val="0D0D0D" w:themeColor="text1" w:themeTint="F2"/>
          <w:lang w:eastAsia="en-US"/>
        </w:rPr>
        <w:t xml:space="preserve">Višak prihoda raspoloživ u </w:t>
      </w:r>
      <w:proofErr w:type="spellStart"/>
      <w:r w:rsidRPr="00394471">
        <w:rPr>
          <w:b/>
          <w:bCs/>
          <w:color w:val="0D0D0D" w:themeColor="text1" w:themeTint="F2"/>
          <w:lang w:eastAsia="en-US"/>
        </w:rPr>
        <w:t>slj</w:t>
      </w:r>
      <w:proofErr w:type="spellEnd"/>
      <w:r w:rsidRPr="00394471">
        <w:rPr>
          <w:b/>
          <w:bCs/>
          <w:color w:val="0D0D0D" w:themeColor="text1" w:themeTint="F2"/>
          <w:lang w:eastAsia="en-US"/>
        </w:rPr>
        <w:t xml:space="preserve">.          203.032,78 €            </w:t>
      </w:r>
    </w:p>
    <w:p w14:paraId="0C3DD0C5" w14:textId="7C2B3F1A" w:rsidR="00394471" w:rsidRPr="00394471" w:rsidRDefault="00394471" w:rsidP="007920A4">
      <w:pPr>
        <w:adjustRightInd w:val="0"/>
        <w:jc w:val="both"/>
        <w:rPr>
          <w:b/>
          <w:bCs/>
          <w:color w:val="0D0D0D" w:themeColor="text1" w:themeTint="F2"/>
          <w:lang w:eastAsia="en-US"/>
        </w:rPr>
      </w:pPr>
      <w:r w:rsidRPr="00394471">
        <w:rPr>
          <w:b/>
          <w:bCs/>
          <w:color w:val="0D0D0D" w:themeColor="text1" w:themeTint="F2"/>
          <w:lang w:eastAsia="en-US"/>
        </w:rPr>
        <w:t>razdoblju</w:t>
      </w:r>
    </w:p>
    <w:p w14:paraId="162DDF76" w14:textId="77777777" w:rsidR="007920A4" w:rsidRDefault="007920A4">
      <w:pPr>
        <w:jc w:val="both"/>
        <w:rPr>
          <w:rFonts w:eastAsia="Calibri" w:cs="Calibri"/>
        </w:rPr>
      </w:pPr>
    </w:p>
    <w:p w14:paraId="7FCC0DC8" w14:textId="77777777" w:rsidR="007920A4" w:rsidRDefault="007920A4">
      <w:pPr>
        <w:jc w:val="both"/>
        <w:rPr>
          <w:rFonts w:eastAsia="Calibri" w:cs="Calibri"/>
        </w:rPr>
      </w:pPr>
    </w:p>
    <w:p w14:paraId="09A87F43" w14:textId="77777777" w:rsidR="007920A4" w:rsidRDefault="007920A4">
      <w:pPr>
        <w:jc w:val="both"/>
        <w:rPr>
          <w:rFonts w:eastAsia="Calibri" w:cs="Calibri"/>
        </w:rPr>
      </w:pPr>
    </w:p>
    <w:p w14:paraId="23AF4C1B" w14:textId="77777777" w:rsidR="007920A4" w:rsidRDefault="007920A4">
      <w:pPr>
        <w:jc w:val="both"/>
        <w:rPr>
          <w:rFonts w:eastAsia="Calibri" w:cs="Calibri"/>
        </w:rPr>
      </w:pPr>
    </w:p>
    <w:p w14:paraId="102352BF" w14:textId="77777777" w:rsidR="007920A4" w:rsidRDefault="007920A4">
      <w:pPr>
        <w:jc w:val="both"/>
        <w:rPr>
          <w:rFonts w:eastAsia="Calibri" w:cs="Calibri"/>
        </w:rPr>
      </w:pPr>
    </w:p>
    <w:p w14:paraId="0A3A4999" w14:textId="77777777" w:rsidR="007920A4" w:rsidRDefault="007920A4">
      <w:pPr>
        <w:jc w:val="both"/>
        <w:rPr>
          <w:rFonts w:eastAsia="Calibri" w:cs="Calibri"/>
        </w:rPr>
      </w:pPr>
    </w:p>
    <w:p w14:paraId="4607F0B6" w14:textId="77777777" w:rsidR="007920A4" w:rsidRDefault="007920A4">
      <w:pPr>
        <w:jc w:val="both"/>
      </w:pPr>
    </w:p>
    <w:p w14:paraId="1671E963" w14:textId="77777777" w:rsidR="007A7F06" w:rsidRDefault="00000000">
      <w:pPr>
        <w:jc w:val="both"/>
      </w:pPr>
      <w:r>
        <w:rPr>
          <w:rFonts w:eastAsia="Calibri" w:cs="Calibri"/>
        </w:rPr>
        <w:t>Tablica 1. Popis sudskih sporova u tijeku</w:t>
      </w:r>
    </w:p>
    <w:p w14:paraId="2B132DD8" w14:textId="77777777" w:rsidR="007A7F06" w:rsidRDefault="007A7F06">
      <w:pPr>
        <w:jc w:val="both"/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932"/>
        <w:gridCol w:w="913"/>
        <w:gridCol w:w="920"/>
        <w:gridCol w:w="952"/>
        <w:gridCol w:w="1638"/>
        <w:gridCol w:w="1022"/>
        <w:gridCol w:w="950"/>
        <w:gridCol w:w="1112"/>
      </w:tblGrid>
      <w:tr w:rsidR="007A7F06" w14:paraId="6D3DD808" w14:textId="77777777">
        <w:trPr>
          <w:trHeight w:val="6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77C3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Redni broj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2179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Tuženik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EA30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Tužitelj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F4FF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Opis prirode spora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D85E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Iznos glavnice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6032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Procjena financijskog učinka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3408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Procijenjeno vrijeme odljeva/</w:t>
            </w:r>
          </w:p>
          <w:p w14:paraId="2238F6E4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priljeva sredstava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5673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Početak sudskog spora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80DF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Napomena</w:t>
            </w:r>
          </w:p>
        </w:tc>
      </w:tr>
      <w:tr w:rsidR="007A7F06" w14:paraId="4432F628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8FC2" w14:textId="77777777"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F233" w14:textId="77777777"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5794" w14:textId="77777777"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CCCB" w14:textId="77777777"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3D51" w14:textId="77777777"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47C2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obveza   imovina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B691" w14:textId="77777777"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B164" w14:textId="77777777"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2590" w14:textId="77777777" w:rsidR="007A7F06" w:rsidRDefault="007A7F06">
            <w:pPr>
              <w:jc w:val="both"/>
            </w:pPr>
          </w:p>
        </w:tc>
      </w:tr>
      <w:tr w:rsidR="007A7F06" w14:paraId="7D2633BD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2522" w14:textId="77777777"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89ED" w14:textId="77777777"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3D9D" w14:textId="77777777"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74E5" w14:textId="77777777"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4C42" w14:textId="77777777"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5C5D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3432" w14:textId="77777777"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6F41" w14:textId="77777777"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EBA7" w14:textId="77777777" w:rsidR="007A7F06" w:rsidRDefault="007A7F06">
            <w:pPr>
              <w:jc w:val="both"/>
            </w:pPr>
          </w:p>
        </w:tc>
      </w:tr>
      <w:tr w:rsidR="007A7F06" w14:paraId="3DECBBBB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E434" w14:textId="77777777"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7330" w14:textId="77777777"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B92E" w14:textId="77777777"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CAC9" w14:textId="77777777"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8040" w14:textId="77777777"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DB36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76CA" w14:textId="77777777"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0ADC" w14:textId="77777777"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6DD8" w14:textId="77777777" w:rsidR="007A7F06" w:rsidRDefault="007A7F06">
            <w:pPr>
              <w:jc w:val="both"/>
            </w:pPr>
          </w:p>
        </w:tc>
      </w:tr>
      <w:tr w:rsidR="007A7F06" w14:paraId="36E34FAC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BA9E" w14:textId="77777777"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1663" w14:textId="77777777"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CFC0" w14:textId="77777777"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AEEC" w14:textId="77777777"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7A15" w14:textId="77777777"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7C7A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301B" w14:textId="77777777"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6935" w14:textId="77777777"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D139" w14:textId="77777777" w:rsidR="007A7F06" w:rsidRDefault="007A7F06">
            <w:pPr>
              <w:jc w:val="both"/>
            </w:pPr>
          </w:p>
        </w:tc>
      </w:tr>
      <w:tr w:rsidR="007A7F06" w14:paraId="623075EA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5CC4" w14:textId="77777777"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9888" w14:textId="77777777"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5E43" w14:textId="77777777"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2DC5" w14:textId="77777777"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BB1B" w14:textId="77777777"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BACD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0298" w14:textId="77777777"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5CEF" w14:textId="77777777"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FCE3" w14:textId="77777777" w:rsidR="007A7F06" w:rsidRDefault="007A7F06">
            <w:pPr>
              <w:jc w:val="both"/>
            </w:pPr>
          </w:p>
        </w:tc>
      </w:tr>
      <w:tr w:rsidR="007A7F06" w14:paraId="35887EDE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8FF6" w14:textId="77777777" w:rsidR="007A7F06" w:rsidRDefault="007A7F06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B72B" w14:textId="77777777" w:rsidR="007A7F06" w:rsidRDefault="007A7F06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CE8D" w14:textId="77777777" w:rsidR="007A7F06" w:rsidRDefault="007A7F06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E093" w14:textId="77777777" w:rsidR="007A7F06" w:rsidRDefault="007A7F06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29B7" w14:textId="77777777" w:rsidR="007A7F06" w:rsidRDefault="007A7F06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21CF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AAE2" w14:textId="77777777" w:rsidR="007A7F06" w:rsidRDefault="007A7F0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9225" w14:textId="77777777" w:rsidR="007A7F06" w:rsidRDefault="007A7F0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65FD" w14:textId="77777777" w:rsidR="007A7F06" w:rsidRDefault="007A7F06">
            <w:pPr>
              <w:jc w:val="both"/>
            </w:pPr>
          </w:p>
        </w:tc>
      </w:tr>
    </w:tbl>
    <w:p w14:paraId="5077C9F6" w14:textId="77777777" w:rsidR="007A7F06" w:rsidRDefault="007A7F06">
      <w:pPr>
        <w:jc w:val="both"/>
      </w:pPr>
    </w:p>
    <w:p w14:paraId="6ADA5346" w14:textId="5A5460B2" w:rsidR="007A7F06" w:rsidRPr="00896A8C" w:rsidRDefault="00000000">
      <w:pPr>
        <w:jc w:val="both"/>
      </w:pPr>
      <w:r>
        <w:rPr>
          <w:rFonts w:eastAsia="Calibri" w:cs="Calibri"/>
        </w:rPr>
        <w:t>Općina Ernestinovo nema  podatke o sudskim sporovima.</w:t>
      </w:r>
    </w:p>
    <w:p w14:paraId="41448201" w14:textId="77777777" w:rsidR="003C29DF" w:rsidRDefault="003C29DF">
      <w:pPr>
        <w:jc w:val="both"/>
        <w:rPr>
          <w:rFonts w:eastAsia="Calibri" w:cs="Calibri"/>
        </w:rPr>
      </w:pPr>
    </w:p>
    <w:p w14:paraId="54B98396" w14:textId="1DC8F3FA" w:rsidR="007A7F06" w:rsidRDefault="00000000">
      <w:pPr>
        <w:jc w:val="both"/>
      </w:pPr>
      <w:r>
        <w:rPr>
          <w:rFonts w:eastAsia="Calibri" w:cs="Calibri"/>
        </w:rPr>
        <w:t>Tablica 2. Popis ugovornih odnosa</w:t>
      </w:r>
    </w:p>
    <w:p w14:paraId="6BFA05B4" w14:textId="77777777" w:rsidR="007A7F06" w:rsidRDefault="007A7F06">
      <w:pPr>
        <w:jc w:val="both"/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"/>
        <w:gridCol w:w="1019"/>
        <w:gridCol w:w="1033"/>
        <w:gridCol w:w="1255"/>
        <w:gridCol w:w="1013"/>
        <w:gridCol w:w="998"/>
        <w:gridCol w:w="1022"/>
        <w:gridCol w:w="974"/>
        <w:gridCol w:w="1030"/>
      </w:tblGrid>
      <w:tr w:rsidR="007A7F06" w14:paraId="6E2FCD4C" w14:textId="77777777">
        <w:trPr>
          <w:trHeight w:val="68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C006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Redni broj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AD46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Datum izdavanja/</w:t>
            </w:r>
          </w:p>
          <w:p w14:paraId="2DEC4374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primanja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77B4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Instrument osiguranja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27EE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Iznos dani/primljeni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B2C0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Primatelj/</w:t>
            </w:r>
          </w:p>
          <w:p w14:paraId="6CD728B1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davatelj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104E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Namjena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450B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Dokument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A67D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Rok važenja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EE0A" w14:textId="77777777" w:rsidR="007A7F06" w:rsidRDefault="00000000">
            <w:pPr>
              <w:jc w:val="both"/>
            </w:pPr>
            <w:r>
              <w:rPr>
                <w:rFonts w:eastAsia="Calibri" w:cs="Calibri"/>
                <w:sz w:val="18"/>
              </w:rPr>
              <w:t>Napomena</w:t>
            </w:r>
          </w:p>
        </w:tc>
      </w:tr>
      <w:tr w:rsidR="007A7F06" w14:paraId="46930F16" w14:textId="77777777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CA61" w14:textId="77777777"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C91F" w14:textId="77777777"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9AF5" w14:textId="77777777"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63AD" w14:textId="77777777"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9FF2" w14:textId="77777777"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ADF4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3579" w14:textId="77777777"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0F8B" w14:textId="77777777"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FDE6" w14:textId="77777777" w:rsidR="007A7F06" w:rsidRDefault="007A7F06">
            <w:pPr>
              <w:jc w:val="both"/>
            </w:pPr>
          </w:p>
        </w:tc>
      </w:tr>
      <w:tr w:rsidR="007A7F06" w14:paraId="591EB189" w14:textId="77777777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911E" w14:textId="77777777"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E260" w14:textId="77777777"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3260" w14:textId="77777777"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5AE0" w14:textId="77777777"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2C17" w14:textId="77777777"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2F05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A34B" w14:textId="77777777"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2ADF" w14:textId="77777777"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7073" w14:textId="77777777" w:rsidR="007A7F06" w:rsidRDefault="007A7F06">
            <w:pPr>
              <w:jc w:val="both"/>
            </w:pPr>
          </w:p>
        </w:tc>
      </w:tr>
      <w:tr w:rsidR="007A7F06" w14:paraId="4CC2C4D6" w14:textId="77777777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C9BC" w14:textId="77777777"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F988" w14:textId="77777777"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8DC8" w14:textId="77777777"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EE0D" w14:textId="77777777"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2BA3" w14:textId="77777777"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C78E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8D65" w14:textId="77777777"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2A71" w14:textId="77777777"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0739" w14:textId="77777777" w:rsidR="007A7F06" w:rsidRDefault="007A7F06">
            <w:pPr>
              <w:jc w:val="both"/>
            </w:pPr>
          </w:p>
        </w:tc>
      </w:tr>
      <w:tr w:rsidR="007A7F06" w14:paraId="5EEEC211" w14:textId="77777777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293F" w14:textId="77777777"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381D" w14:textId="77777777"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B5C2" w14:textId="77777777"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ABD1" w14:textId="77777777"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50AF" w14:textId="77777777"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28A8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A220" w14:textId="77777777"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9173" w14:textId="77777777"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AADD" w14:textId="77777777" w:rsidR="007A7F06" w:rsidRDefault="007A7F06">
            <w:pPr>
              <w:jc w:val="both"/>
            </w:pPr>
          </w:p>
        </w:tc>
      </w:tr>
      <w:tr w:rsidR="007A7F06" w14:paraId="4DE33685" w14:textId="77777777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E198" w14:textId="77777777"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2869" w14:textId="77777777"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13B7" w14:textId="77777777"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4FF0" w14:textId="77777777"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78CA" w14:textId="77777777"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A59E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55C6" w14:textId="77777777"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4953" w14:textId="77777777"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B810" w14:textId="77777777" w:rsidR="007A7F06" w:rsidRDefault="007A7F06">
            <w:pPr>
              <w:jc w:val="both"/>
            </w:pPr>
          </w:p>
        </w:tc>
      </w:tr>
      <w:tr w:rsidR="007A7F06" w14:paraId="6106C1DC" w14:textId="77777777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7E0F" w14:textId="77777777" w:rsidR="007A7F06" w:rsidRDefault="007A7F06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D4F4" w14:textId="77777777" w:rsidR="007A7F06" w:rsidRDefault="007A7F06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3D66" w14:textId="77777777" w:rsidR="007A7F06" w:rsidRDefault="007A7F0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6B11" w14:textId="77777777" w:rsidR="007A7F06" w:rsidRDefault="007A7F06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2C10" w14:textId="77777777" w:rsidR="007A7F06" w:rsidRDefault="007A7F0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4731" w14:textId="77777777" w:rsidR="007A7F06" w:rsidRDefault="007A7F06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F36D" w14:textId="77777777" w:rsidR="007A7F06" w:rsidRDefault="007A7F06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6129" w14:textId="77777777" w:rsidR="007A7F06" w:rsidRDefault="007A7F06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1D17" w14:textId="77777777" w:rsidR="007A7F06" w:rsidRDefault="007A7F06">
            <w:pPr>
              <w:jc w:val="both"/>
            </w:pPr>
          </w:p>
        </w:tc>
      </w:tr>
    </w:tbl>
    <w:p w14:paraId="5B481233" w14:textId="77777777" w:rsidR="007A7F06" w:rsidRDefault="007A7F06">
      <w:pPr>
        <w:jc w:val="both"/>
      </w:pPr>
    </w:p>
    <w:p w14:paraId="76EF2356" w14:textId="77777777" w:rsidR="007A7F06" w:rsidRDefault="00000000">
      <w:pPr>
        <w:jc w:val="both"/>
      </w:pPr>
      <w:r>
        <w:rPr>
          <w:rFonts w:eastAsia="Calibri" w:cs="Calibri"/>
        </w:rPr>
        <w:t>Općina Ernestinovo nema ugovornih odnosa.</w:t>
      </w:r>
    </w:p>
    <w:p w14:paraId="4F2BA143" w14:textId="77777777" w:rsidR="007A7F06" w:rsidRDefault="007A7F06">
      <w:pPr>
        <w:jc w:val="both"/>
      </w:pPr>
    </w:p>
    <w:p w14:paraId="57D66D77" w14:textId="77777777" w:rsidR="007A7F06" w:rsidRDefault="007A7F06">
      <w:pPr>
        <w:jc w:val="both"/>
      </w:pPr>
    </w:p>
    <w:p w14:paraId="58325E2C" w14:textId="77777777" w:rsidR="007A7F06" w:rsidRDefault="007A7F06">
      <w:pPr>
        <w:jc w:val="both"/>
      </w:pPr>
    </w:p>
    <w:p w14:paraId="1F53A610" w14:textId="77777777" w:rsidR="007A7F06" w:rsidRDefault="00000000">
      <w:pPr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Bilješke uz obrazac  P-VRIO</w:t>
      </w:r>
    </w:p>
    <w:p w14:paraId="671672C0" w14:textId="77777777" w:rsidR="007A7F06" w:rsidRDefault="007A7F06">
      <w:pPr>
        <w:jc w:val="both"/>
        <w:rPr>
          <w:rFonts w:eastAsia="Calibri" w:cs="Calibri"/>
          <w:b/>
        </w:rPr>
      </w:pPr>
    </w:p>
    <w:p w14:paraId="633D1FC4" w14:textId="426098D7" w:rsidR="007A7F06" w:rsidRDefault="00000000">
      <w:pPr>
        <w:jc w:val="both"/>
      </w:pPr>
      <w:r>
        <w:rPr>
          <w:rFonts w:eastAsia="Calibri" w:cs="Calibri"/>
          <w:bCs/>
        </w:rPr>
        <w:t>U 202</w:t>
      </w:r>
      <w:r w:rsidR="0042006A">
        <w:rPr>
          <w:rFonts w:eastAsia="Calibri" w:cs="Calibri"/>
          <w:bCs/>
        </w:rPr>
        <w:t>3</w:t>
      </w:r>
      <w:r>
        <w:rPr>
          <w:rFonts w:eastAsia="Calibri" w:cs="Calibri"/>
          <w:bCs/>
        </w:rPr>
        <w:t xml:space="preserve">. godini </w:t>
      </w:r>
      <w:r w:rsidR="0042006A">
        <w:rPr>
          <w:rFonts w:eastAsia="Calibri" w:cs="Calibri"/>
          <w:bCs/>
        </w:rPr>
        <w:t>bilo je promjena</w:t>
      </w:r>
      <w:r>
        <w:rPr>
          <w:rFonts w:eastAsia="Calibri" w:cs="Calibri"/>
          <w:bCs/>
        </w:rPr>
        <w:t xml:space="preserve"> u vrijednosti i obujmu imovine.</w:t>
      </w:r>
      <w:r w:rsidR="0042006A">
        <w:rPr>
          <w:rFonts w:eastAsia="Calibri" w:cs="Calibri"/>
          <w:bCs/>
        </w:rPr>
        <w:t xml:space="preserve"> Udjeli u pojedinim poduzećima smanjili su se za 13,58 €. </w:t>
      </w:r>
    </w:p>
    <w:p w14:paraId="3AF8913F" w14:textId="77777777" w:rsidR="007A7F06" w:rsidRDefault="007A7F06">
      <w:pPr>
        <w:jc w:val="both"/>
      </w:pPr>
    </w:p>
    <w:p w14:paraId="6CE8FF11" w14:textId="77777777" w:rsidR="007A7F06" w:rsidRDefault="00000000">
      <w:pPr>
        <w:jc w:val="both"/>
      </w:pPr>
      <w:r>
        <w:rPr>
          <w:rFonts w:eastAsia="Calibri" w:cs="Calibri"/>
          <w:b/>
        </w:rPr>
        <w:t>Bilješke uz obrazac OBVEZE</w:t>
      </w:r>
    </w:p>
    <w:p w14:paraId="418E1F92" w14:textId="77777777" w:rsidR="007A7F06" w:rsidRDefault="007A7F06">
      <w:pPr>
        <w:jc w:val="both"/>
      </w:pPr>
    </w:p>
    <w:p w14:paraId="045DE934" w14:textId="65862E5A"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Stanje obveza na dan 31.12.2022</w:t>
      </w:r>
      <w:r w:rsidR="00187AFA">
        <w:rPr>
          <w:rFonts w:eastAsia="Calibri" w:cs="Calibri"/>
        </w:rPr>
        <w:t>3</w:t>
      </w:r>
      <w:r>
        <w:rPr>
          <w:rFonts w:eastAsia="Calibri" w:cs="Calibri"/>
        </w:rPr>
        <w:t xml:space="preserve">. godine iznosi </w:t>
      </w:r>
      <w:r w:rsidR="00187AFA">
        <w:rPr>
          <w:rFonts w:eastAsia="Calibri" w:cs="Calibri"/>
        </w:rPr>
        <w:t>294.756,39 €</w:t>
      </w:r>
      <w:r>
        <w:rPr>
          <w:rFonts w:eastAsia="Calibri" w:cs="Calibri"/>
        </w:rPr>
        <w:t xml:space="preserve"> (V006) od toga  su dospjele obveze </w:t>
      </w:r>
      <w:r w:rsidR="00187AFA">
        <w:rPr>
          <w:rFonts w:eastAsia="Calibri" w:cs="Calibri"/>
        </w:rPr>
        <w:t>148.917,38 €</w:t>
      </w:r>
      <w:r>
        <w:rPr>
          <w:rFonts w:eastAsia="Calibri" w:cs="Calibri"/>
        </w:rPr>
        <w:t xml:space="preserve"> i </w:t>
      </w:r>
      <w:r w:rsidR="00187AFA">
        <w:rPr>
          <w:rFonts w:eastAsia="Calibri" w:cs="Calibri"/>
        </w:rPr>
        <w:t xml:space="preserve">145.839,01 € </w:t>
      </w:r>
      <w:r>
        <w:rPr>
          <w:rFonts w:eastAsia="Calibri" w:cs="Calibri"/>
        </w:rPr>
        <w:t>nedospjele  .</w:t>
      </w:r>
    </w:p>
    <w:p w14:paraId="21C8161B" w14:textId="50EF0E58" w:rsidR="007A7F06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Kod nedospjelih obveza iznos od </w:t>
      </w:r>
      <w:r w:rsidR="00187AFA">
        <w:rPr>
          <w:rFonts w:eastAsia="Calibri" w:cs="Calibri"/>
        </w:rPr>
        <w:t>27.263,58 €</w:t>
      </w:r>
      <w:r>
        <w:rPr>
          <w:rFonts w:eastAsia="Calibri" w:cs="Calibri"/>
        </w:rPr>
        <w:t xml:space="preserve"> odnosi se  na rashode za zaposlene,  </w:t>
      </w:r>
      <w:r w:rsidR="00187AFA">
        <w:rPr>
          <w:rFonts w:eastAsia="Calibri" w:cs="Calibri"/>
        </w:rPr>
        <w:t>118.575,43 €</w:t>
      </w:r>
      <w:r>
        <w:rPr>
          <w:rFonts w:eastAsia="Calibri" w:cs="Calibri"/>
        </w:rPr>
        <w:t xml:space="preserve">  obveze za nabavu nefinancijske imovine</w:t>
      </w:r>
      <w:r w:rsidR="00187AFA">
        <w:rPr>
          <w:rFonts w:eastAsia="Calibri" w:cs="Calibri"/>
        </w:rPr>
        <w:t>.</w:t>
      </w:r>
    </w:p>
    <w:p w14:paraId="1404D5B7" w14:textId="77777777" w:rsidR="007A7F06" w:rsidRDefault="007A7F06">
      <w:pPr>
        <w:jc w:val="both"/>
      </w:pPr>
    </w:p>
    <w:p w14:paraId="18878109" w14:textId="77777777" w:rsidR="007A7F06" w:rsidRDefault="007A7F06">
      <w:pPr>
        <w:jc w:val="both"/>
      </w:pPr>
    </w:p>
    <w:p w14:paraId="216DE88C" w14:textId="77777777" w:rsidR="007A7F06" w:rsidRDefault="007A7F06">
      <w:pPr>
        <w:jc w:val="both"/>
      </w:pPr>
    </w:p>
    <w:p w14:paraId="107F1822" w14:textId="5257117E" w:rsidR="007A7F06" w:rsidRDefault="00000000">
      <w:pPr>
        <w:jc w:val="both"/>
      </w:pPr>
      <w:r>
        <w:rPr>
          <w:rFonts w:eastAsia="Calibri" w:cs="Calibri"/>
        </w:rPr>
        <w:lastRenderedPageBreak/>
        <w:t>U Ernestinovu 15. veljače 202</w:t>
      </w:r>
      <w:r w:rsidR="00247344">
        <w:rPr>
          <w:rFonts w:eastAsia="Calibri" w:cs="Calibri"/>
        </w:rPr>
        <w:t>4</w:t>
      </w:r>
      <w:r>
        <w:rPr>
          <w:rFonts w:eastAsia="Calibri" w:cs="Calibri"/>
        </w:rPr>
        <w:t>. godine</w:t>
      </w:r>
    </w:p>
    <w:p w14:paraId="76CD7896" w14:textId="77777777" w:rsidR="007A7F06" w:rsidRDefault="007A7F06">
      <w:pPr>
        <w:jc w:val="both"/>
      </w:pPr>
    </w:p>
    <w:p w14:paraId="43980116" w14:textId="77777777" w:rsidR="007A7F06" w:rsidRDefault="007A7F06">
      <w:pPr>
        <w:jc w:val="both"/>
      </w:pPr>
    </w:p>
    <w:p w14:paraId="396E86BA" w14:textId="77777777" w:rsidR="007A7F06" w:rsidRDefault="00000000">
      <w:pPr>
        <w:jc w:val="both"/>
      </w:pPr>
      <w:r>
        <w:rPr>
          <w:rFonts w:eastAsia="Calibri" w:cs="Calibri"/>
        </w:rPr>
        <w:t>Osoba za kontaktiranje:  Ivona Briški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Zakonski predstavnik</w:t>
      </w:r>
    </w:p>
    <w:p w14:paraId="60337053" w14:textId="0F5CC76C" w:rsidR="007A7F06" w:rsidRDefault="00896A8C">
      <w:pPr>
        <w:jc w:val="both"/>
      </w:pPr>
      <w:r>
        <w:t xml:space="preserve">                                                                                                                           Marijana </w:t>
      </w:r>
      <w:proofErr w:type="spellStart"/>
      <w:r>
        <w:t>Junušić</w:t>
      </w:r>
      <w:proofErr w:type="spellEnd"/>
    </w:p>
    <w:p w14:paraId="3069096E" w14:textId="77777777" w:rsidR="007A7F06" w:rsidRDefault="00000000">
      <w:r>
        <w:rPr>
          <w:rFonts w:eastAsia="Calibri" w:cs="Calibri"/>
        </w:rPr>
        <w:t xml:space="preserve"> </w:t>
      </w:r>
    </w:p>
    <w:p w14:paraId="489B7C4E" w14:textId="755B3F3E" w:rsidR="007A7F06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</w:t>
      </w:r>
    </w:p>
    <w:p w14:paraId="0FFC90C9" w14:textId="77777777" w:rsidR="007A7F06" w:rsidRDefault="007A7F06"/>
    <w:sectPr w:rsidR="007A7F0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9554" w14:textId="77777777" w:rsidR="000A6301" w:rsidRDefault="000A6301">
      <w:r>
        <w:separator/>
      </w:r>
    </w:p>
  </w:endnote>
  <w:endnote w:type="continuationSeparator" w:id="0">
    <w:p w14:paraId="20DBDC3F" w14:textId="77777777" w:rsidR="000A6301" w:rsidRDefault="000A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54A5" w14:textId="77777777" w:rsidR="000A6301" w:rsidRDefault="000A6301">
      <w:r>
        <w:rPr>
          <w:color w:val="000000"/>
        </w:rPr>
        <w:separator/>
      </w:r>
    </w:p>
  </w:footnote>
  <w:footnote w:type="continuationSeparator" w:id="0">
    <w:p w14:paraId="38BC4DBC" w14:textId="77777777" w:rsidR="000A6301" w:rsidRDefault="000A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B6C4B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174E20"/>
    <w:multiLevelType w:val="multilevel"/>
    <w:tmpl w:val="D5A6EA1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D664571"/>
    <w:multiLevelType w:val="multilevel"/>
    <w:tmpl w:val="92E6F3EE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924304">
    <w:abstractNumId w:val="1"/>
  </w:num>
  <w:num w:numId="2" w16cid:durableId="1424258356">
    <w:abstractNumId w:val="2"/>
  </w:num>
  <w:num w:numId="3" w16cid:durableId="156768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06"/>
    <w:rsid w:val="000252BE"/>
    <w:rsid w:val="000A6301"/>
    <w:rsid w:val="001753D3"/>
    <w:rsid w:val="00187AFA"/>
    <w:rsid w:val="001F3ACB"/>
    <w:rsid w:val="00247344"/>
    <w:rsid w:val="00254219"/>
    <w:rsid w:val="00394471"/>
    <w:rsid w:val="003C29DF"/>
    <w:rsid w:val="0042006A"/>
    <w:rsid w:val="0043154A"/>
    <w:rsid w:val="004D4185"/>
    <w:rsid w:val="00505342"/>
    <w:rsid w:val="00551CF6"/>
    <w:rsid w:val="00695E03"/>
    <w:rsid w:val="007920A4"/>
    <w:rsid w:val="007A7F06"/>
    <w:rsid w:val="007C48FB"/>
    <w:rsid w:val="0089581A"/>
    <w:rsid w:val="00896A8C"/>
    <w:rsid w:val="008D09B6"/>
    <w:rsid w:val="008E2509"/>
    <w:rsid w:val="00971D3A"/>
    <w:rsid w:val="009B616D"/>
    <w:rsid w:val="00A23E4F"/>
    <w:rsid w:val="00A7187E"/>
    <w:rsid w:val="00B5637E"/>
    <w:rsid w:val="00B80E51"/>
    <w:rsid w:val="00BD0F8E"/>
    <w:rsid w:val="00C0692C"/>
    <w:rsid w:val="00CD528C"/>
    <w:rsid w:val="00D667A9"/>
    <w:rsid w:val="00DD2244"/>
    <w:rsid w:val="00E85230"/>
    <w:rsid w:val="00F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DAB7"/>
  <w15:docId w15:val="{D1285D9E-ABF7-4F4D-ACA0-A662C8C6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rPr>
      <w:b/>
      <w:bCs/>
    </w:rPr>
  </w:style>
  <w:style w:type="paragraph" w:styleId="Odlomakpopisa">
    <w:name w:val="List Paragraph"/>
    <w:basedOn w:val="Normal"/>
    <w:pPr>
      <w:ind w:left="720"/>
    </w:pPr>
  </w:style>
  <w:style w:type="character" w:styleId="Neupadljivoisticanje">
    <w:name w:val="Subtle Emphasis"/>
    <w:basedOn w:val="Zadanifontodlomka"/>
    <w:rPr>
      <w:i/>
      <w:iCs/>
      <w:color w:val="404040"/>
    </w:rPr>
  </w:style>
  <w:style w:type="paragraph" w:styleId="Grafikeoznake">
    <w:name w:val="List Bullet"/>
    <w:basedOn w:val="Normal"/>
    <w:uiPriority w:val="99"/>
    <w:unhideWhenUsed/>
    <w:rsid w:val="000252B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88A3-3F32-49CD-9145-E9B33C6E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 Šuica</dc:creator>
  <cp:lastModifiedBy>Zorica Šuica</cp:lastModifiedBy>
  <cp:revision>23</cp:revision>
  <cp:lastPrinted>2022-02-11T09:23:00Z</cp:lastPrinted>
  <dcterms:created xsi:type="dcterms:W3CDTF">2023-02-15T16:37:00Z</dcterms:created>
  <dcterms:modified xsi:type="dcterms:W3CDTF">2024-02-15T11:34:00Z</dcterms:modified>
</cp:coreProperties>
</file>