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8341" w14:textId="65B25DC6" w:rsidR="00560FCF" w:rsidRPr="006F2821" w:rsidRDefault="00560FCF" w:rsidP="00C23500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temelju </w:t>
      </w:r>
      <w:r w:rsidR="00FE310C" w:rsidRPr="006F2821">
        <w:rPr>
          <w:rFonts w:ascii="Times New Roman" w:hAnsi="Times New Roman" w:cs="Times New Roman"/>
        </w:rPr>
        <w:t xml:space="preserve">članka </w:t>
      </w:r>
      <w:r w:rsidR="0013429C" w:rsidRPr="006F2821">
        <w:rPr>
          <w:rFonts w:ascii="Times New Roman" w:hAnsi="Times New Roman" w:cs="Times New Roman"/>
        </w:rPr>
        <w:t xml:space="preserve">29. </w:t>
      </w:r>
      <w:r w:rsidR="00FE310C" w:rsidRPr="006F2821">
        <w:rPr>
          <w:rFonts w:ascii="Times New Roman" w:hAnsi="Times New Roman" w:cs="Times New Roman"/>
        </w:rPr>
        <w:t xml:space="preserve">stavka </w:t>
      </w:r>
      <w:r w:rsidR="0013429C" w:rsidRPr="006F2821">
        <w:rPr>
          <w:rFonts w:ascii="Times New Roman" w:hAnsi="Times New Roman" w:cs="Times New Roman"/>
        </w:rPr>
        <w:t>6</w:t>
      </w:r>
      <w:r w:rsidR="00FE310C" w:rsidRPr="006F2821">
        <w:rPr>
          <w:rFonts w:ascii="Times New Roman" w:hAnsi="Times New Roman" w:cs="Times New Roman"/>
        </w:rPr>
        <w:t>. Uredbe o kriterijima, mjerilima i postupcima financiranja i ugovaranja programa i projekata od interesa za opće dobro koje provode udruge („Narodne novine“ broj 26/15) te članka 4</w:t>
      </w:r>
      <w:r w:rsidR="0043165D">
        <w:rPr>
          <w:rFonts w:ascii="Times New Roman" w:hAnsi="Times New Roman" w:cs="Times New Roman"/>
        </w:rPr>
        <w:t>4</w:t>
      </w:r>
      <w:r w:rsidR="007F6C00" w:rsidRPr="006F2821">
        <w:rPr>
          <w:rFonts w:ascii="Times New Roman" w:hAnsi="Times New Roman" w:cs="Times New Roman"/>
        </w:rPr>
        <w:t>. Statuta Općine Ernestinovo (</w:t>
      </w:r>
      <w:r w:rsidR="00FE310C" w:rsidRPr="006F2821">
        <w:rPr>
          <w:rFonts w:ascii="Times New Roman" w:hAnsi="Times New Roman" w:cs="Times New Roman"/>
        </w:rPr>
        <w:t xml:space="preserve">Službeni </w:t>
      </w:r>
      <w:r w:rsidR="007F6C00" w:rsidRPr="006F2821">
        <w:rPr>
          <w:rFonts w:ascii="Times New Roman" w:hAnsi="Times New Roman" w:cs="Times New Roman"/>
        </w:rPr>
        <w:t>glasnik Općine Ernestinovo broj</w:t>
      </w:r>
      <w:r w:rsidR="0043165D">
        <w:rPr>
          <w:rFonts w:ascii="Times New Roman" w:hAnsi="Times New Roman" w:cs="Times New Roman"/>
        </w:rPr>
        <w:t xml:space="preserve"> 2/21 i 3/21</w:t>
      </w:r>
      <w:r w:rsidR="00FE310C" w:rsidRPr="006F2821">
        <w:rPr>
          <w:rFonts w:ascii="Times New Roman" w:hAnsi="Times New Roman" w:cs="Times New Roman"/>
        </w:rPr>
        <w:t>) općinska načelnica donosi</w:t>
      </w:r>
    </w:p>
    <w:p w14:paraId="08A21F65" w14:textId="77777777" w:rsidR="008C54C0" w:rsidRPr="006F2821" w:rsidRDefault="008C54C0" w:rsidP="00FF0A2F">
      <w:pPr>
        <w:ind w:firstLine="708"/>
        <w:jc w:val="both"/>
        <w:rPr>
          <w:rFonts w:ascii="Times New Roman" w:hAnsi="Times New Roman" w:cs="Times New Roman"/>
        </w:rPr>
      </w:pPr>
    </w:p>
    <w:p w14:paraId="4E9B23CE" w14:textId="77777777" w:rsidR="00857468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ODLUKU</w:t>
      </w:r>
    </w:p>
    <w:p w14:paraId="30B985EE" w14:textId="77777777" w:rsidR="0013429C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 xml:space="preserve">o </w:t>
      </w:r>
      <w:r w:rsidR="0013429C" w:rsidRPr="006F2821">
        <w:rPr>
          <w:rFonts w:ascii="Times New Roman" w:hAnsi="Times New Roman" w:cs="Times New Roman"/>
          <w:b/>
        </w:rPr>
        <w:t xml:space="preserve">odobravanju sredstava za financiranje </w:t>
      </w:r>
    </w:p>
    <w:p w14:paraId="5853CB1C" w14:textId="77777777" w:rsidR="008C1B8B" w:rsidRPr="006F2821" w:rsidRDefault="008C1B8B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programa i/ili projekata</w:t>
      </w:r>
    </w:p>
    <w:p w14:paraId="21A3CE3C" w14:textId="77777777" w:rsidR="003B0CCC" w:rsidRPr="006F2821" w:rsidRDefault="003B0CC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udruga građana</w:t>
      </w:r>
    </w:p>
    <w:p w14:paraId="3860F287" w14:textId="77777777" w:rsidR="00275F39" w:rsidRPr="006F2821" w:rsidRDefault="00275F39" w:rsidP="00857468">
      <w:pPr>
        <w:rPr>
          <w:rFonts w:ascii="Times New Roman" w:hAnsi="Times New Roman" w:cs="Times New Roman"/>
        </w:rPr>
      </w:pPr>
    </w:p>
    <w:p w14:paraId="7A450360" w14:textId="77777777" w:rsidR="00857468" w:rsidRPr="006F2821" w:rsidRDefault="00F604D2" w:rsidP="0085746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I.</w:t>
      </w:r>
    </w:p>
    <w:p w14:paraId="449F6E04" w14:textId="7953A1DC" w:rsidR="00EE74A9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Donosi se Odluka o odobravanju financijskih sredstava za programe i/ili projekate udruga građana</w:t>
      </w:r>
      <w:r w:rsidR="006F2821">
        <w:rPr>
          <w:rFonts w:ascii="Times New Roman" w:hAnsi="Times New Roman" w:cs="Times New Roman"/>
        </w:rPr>
        <w:t xml:space="preserve"> (dalje: Odluka)</w:t>
      </w:r>
      <w:r w:rsidRPr="006F2821">
        <w:rPr>
          <w:rFonts w:ascii="Times New Roman" w:hAnsi="Times New Roman" w:cs="Times New Roman"/>
        </w:rPr>
        <w:t>, prijavljen</w:t>
      </w:r>
      <w:r w:rsidR="00DC0140" w:rsidRPr="006F2821">
        <w:rPr>
          <w:rFonts w:ascii="Times New Roman" w:hAnsi="Times New Roman" w:cs="Times New Roman"/>
        </w:rPr>
        <w:t>ih</w:t>
      </w:r>
      <w:r w:rsidRPr="006F2821">
        <w:rPr>
          <w:rFonts w:ascii="Times New Roman" w:hAnsi="Times New Roman" w:cs="Times New Roman"/>
        </w:rPr>
        <w:t xml:space="preserve"> na Javni natječaj za financiranje programa i projekata udruga građana iz Proračuna Općine Ernestinovo za 20</w:t>
      </w:r>
      <w:r w:rsidR="00122B7D" w:rsidRPr="006F2821">
        <w:rPr>
          <w:rFonts w:ascii="Times New Roman" w:hAnsi="Times New Roman" w:cs="Times New Roman"/>
        </w:rPr>
        <w:t>2</w:t>
      </w:r>
      <w:r w:rsidR="00923D4C">
        <w:rPr>
          <w:rFonts w:ascii="Times New Roman" w:hAnsi="Times New Roman" w:cs="Times New Roman"/>
        </w:rPr>
        <w:t>4</w:t>
      </w:r>
      <w:r w:rsidRPr="006F2821">
        <w:rPr>
          <w:rFonts w:ascii="Times New Roman" w:hAnsi="Times New Roman" w:cs="Times New Roman"/>
        </w:rPr>
        <w:t>. godinu.</w:t>
      </w:r>
    </w:p>
    <w:p w14:paraId="334C57E9" w14:textId="77777777" w:rsidR="00F07A89" w:rsidRPr="006F2821" w:rsidRDefault="00F604D2" w:rsidP="00F07A89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II.</w:t>
      </w:r>
    </w:p>
    <w:p w14:paraId="12D551ED" w14:textId="68A52DAF" w:rsidR="0013429C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14:paraId="1CB4A121" w14:textId="5DAF6DC6" w:rsidR="00DC0140" w:rsidRPr="006F2821" w:rsidRDefault="00DC014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</w:t>
      </w:r>
      <w:r w:rsidR="007F6C00" w:rsidRPr="006F2821">
        <w:rPr>
          <w:rFonts w:ascii="Times New Roman" w:hAnsi="Times New Roman" w:cs="Times New Roman"/>
        </w:rPr>
        <w:t xml:space="preserve">jedlozi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</w:t>
      </w:r>
      <w:r w:rsidRPr="006F2821">
        <w:rPr>
          <w:rFonts w:ascii="Times New Roman" w:hAnsi="Times New Roman" w:cs="Times New Roman"/>
        </w:rPr>
        <w:t xml:space="preserve"> su prihvaćeni</w:t>
      </w:r>
      <w:r w:rsidR="007F6C00" w:rsidRPr="006F2821">
        <w:rPr>
          <w:rFonts w:ascii="Times New Roman" w:hAnsi="Times New Roman" w:cs="Times New Roman"/>
        </w:rPr>
        <w:t xml:space="preserve"> u većini slučajeva, a u slučajevima kod kojih se donosi </w:t>
      </w:r>
      <w:r w:rsidR="006F2821">
        <w:rPr>
          <w:rFonts w:ascii="Times New Roman" w:hAnsi="Times New Roman" w:cs="Times New Roman"/>
        </w:rPr>
        <w:t>O</w:t>
      </w:r>
      <w:r w:rsidR="007F6C00" w:rsidRPr="006F2821">
        <w:rPr>
          <w:rFonts w:ascii="Times New Roman" w:hAnsi="Times New Roman" w:cs="Times New Roman"/>
        </w:rPr>
        <w:t xml:space="preserve">dluka suprotno preporuci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ovjerenstva, navodi se obrazloženje drukčije odluke.</w:t>
      </w:r>
    </w:p>
    <w:p w14:paraId="58963306" w14:textId="77777777" w:rsidR="00C136FB" w:rsidRPr="006F2821" w:rsidRDefault="00F604D2" w:rsidP="00C136FB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III.</w:t>
      </w:r>
    </w:p>
    <w:p w14:paraId="15304453" w14:textId="1F6D3DC6" w:rsidR="009E3915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</w:t>
      </w:r>
      <w:r w:rsidR="00DC0140" w:rsidRPr="006F2821">
        <w:rPr>
          <w:rFonts w:ascii="Times New Roman" w:hAnsi="Times New Roman" w:cs="Times New Roman"/>
        </w:rPr>
        <w:t xml:space="preserve">va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dluka se dostavlja svim prijaviteljima i objavljuje na mrežnoj stranici Općine Ernestinovo.</w:t>
      </w:r>
    </w:p>
    <w:p w14:paraId="77B9E124" w14:textId="0DD4B0C7" w:rsidR="008C54C0" w:rsidRPr="006F2821" w:rsidRDefault="008C54C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Sastavni dio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 xml:space="preserve">dluke čini tablica s iznosima odobrenih sredstava po pojedinim prijaviteljima, koja se objavljuje zajedno s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dlukom.</w:t>
      </w:r>
    </w:p>
    <w:p w14:paraId="30FF1CBD" w14:textId="77777777" w:rsidR="0045174C" w:rsidRPr="006F2821" w:rsidRDefault="00F604D2" w:rsidP="0045174C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IV.</w:t>
      </w:r>
    </w:p>
    <w:p w14:paraId="45FE3F79" w14:textId="08D6B385" w:rsidR="005D3254" w:rsidRPr="006F2821" w:rsidRDefault="005D3254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45D5E35E" w14:textId="77777777" w:rsidR="005D3254" w:rsidRPr="006F2821" w:rsidRDefault="005D3254" w:rsidP="005D3254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V.</w:t>
      </w:r>
    </w:p>
    <w:p w14:paraId="398061E5" w14:textId="70EE20CD" w:rsidR="007A582E" w:rsidRPr="006F2821" w:rsidRDefault="007A582E" w:rsidP="00421CBF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dluku o dodjeli financijskih sredstava prijavitelji imaju pravo podnijeti prigovor, u roku od 8 dana od dana primitka odluke.</w:t>
      </w:r>
    </w:p>
    <w:p w14:paraId="0D385261" w14:textId="77777777" w:rsidR="007A582E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 prigovoru odlučuje općinska načelnica.</w:t>
      </w:r>
    </w:p>
    <w:p w14:paraId="44BD11F4" w14:textId="149936AF" w:rsidR="0045174C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Prigovor u pravilu ne odgađa izvršenje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dluke i daljnju provedbu natječajnog postupka.</w:t>
      </w:r>
    </w:p>
    <w:p w14:paraId="0EFEF929" w14:textId="7EDAEF1C" w:rsidR="00275F39" w:rsidRPr="006F2821" w:rsidRDefault="007A5022" w:rsidP="00923D4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66A95396" w14:textId="77777777" w:rsidR="0045174C" w:rsidRPr="006F2821" w:rsidRDefault="00F604D2" w:rsidP="00574D27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08F89C74" w14:textId="4A38E1A0" w:rsidR="00202FF8" w:rsidRPr="006F2821" w:rsidRDefault="007A5022" w:rsidP="007A5022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se podnosi na adresu: Općina Ernestinovo, Vladimira Nazora 64, 31215 Ernestinovo.</w:t>
      </w:r>
    </w:p>
    <w:p w14:paraId="4496C464" w14:textId="033483EE" w:rsidR="0068103F" w:rsidRDefault="00C9429C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mora biti obrazložen.</w:t>
      </w:r>
    </w:p>
    <w:p w14:paraId="0A221102" w14:textId="77777777" w:rsidR="00923D4C" w:rsidRPr="006F2821" w:rsidRDefault="00923D4C" w:rsidP="005D3254">
      <w:pPr>
        <w:jc w:val="both"/>
        <w:rPr>
          <w:rFonts w:ascii="Times New Roman" w:hAnsi="Times New Roman" w:cs="Times New Roman"/>
        </w:rPr>
      </w:pPr>
    </w:p>
    <w:p w14:paraId="66F8F748" w14:textId="77777777" w:rsidR="00202FF8" w:rsidRPr="006F2821" w:rsidRDefault="00F604D2" w:rsidP="00202FF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lastRenderedPageBreak/>
        <w:t>VI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783385E1" w14:textId="77777777" w:rsidR="00202FF8" w:rsidRPr="006F2821" w:rsidRDefault="00202FF8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stupa na snagu danom donošenja.</w:t>
      </w:r>
    </w:p>
    <w:p w14:paraId="6BA40B3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0F4E136C" w14:textId="6472C8A8" w:rsidR="00707F92" w:rsidRPr="006F2821" w:rsidRDefault="00707F92" w:rsidP="00C23500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6F2821">
        <w:rPr>
          <w:rFonts w:ascii="Times New Roman" w:hAnsi="Times New Roman" w:cs="Times New Roman"/>
          <w:lang w:val="hr-HR"/>
        </w:rPr>
        <w:t>KLASA: 230-01/</w:t>
      </w:r>
      <w:r w:rsidR="00122B7D" w:rsidRPr="006F2821">
        <w:rPr>
          <w:rFonts w:ascii="Times New Roman" w:hAnsi="Times New Roman" w:cs="Times New Roman"/>
          <w:lang w:val="hr-HR"/>
        </w:rPr>
        <w:t>2</w:t>
      </w:r>
      <w:r w:rsidR="00923D4C">
        <w:rPr>
          <w:rFonts w:ascii="Times New Roman" w:hAnsi="Times New Roman" w:cs="Times New Roman"/>
          <w:lang w:val="hr-HR"/>
        </w:rPr>
        <w:t>4</w:t>
      </w:r>
      <w:r w:rsidR="00875015" w:rsidRPr="006F2821">
        <w:rPr>
          <w:rFonts w:ascii="Times New Roman" w:hAnsi="Times New Roman" w:cs="Times New Roman"/>
          <w:lang w:val="hr-HR"/>
        </w:rPr>
        <w:t>-0</w:t>
      </w:r>
      <w:r w:rsidR="00A6347A" w:rsidRPr="006F2821">
        <w:rPr>
          <w:rFonts w:ascii="Times New Roman" w:hAnsi="Times New Roman" w:cs="Times New Roman"/>
          <w:lang w:val="hr-HR"/>
        </w:rPr>
        <w:t>2</w:t>
      </w:r>
      <w:r w:rsidR="00875015" w:rsidRPr="006F2821">
        <w:rPr>
          <w:rFonts w:ascii="Times New Roman" w:hAnsi="Times New Roman" w:cs="Times New Roman"/>
          <w:lang w:val="hr-HR"/>
        </w:rPr>
        <w:t>/</w:t>
      </w:r>
      <w:r w:rsidR="00122B7D" w:rsidRPr="006F2821">
        <w:rPr>
          <w:rFonts w:ascii="Times New Roman" w:hAnsi="Times New Roman" w:cs="Times New Roman"/>
          <w:lang w:val="hr-HR"/>
        </w:rPr>
        <w:t>1</w:t>
      </w:r>
    </w:p>
    <w:p w14:paraId="414BC7C3" w14:textId="7110EE06" w:rsidR="00202FF8" w:rsidRPr="006F2821" w:rsidRDefault="00202FF8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URBROJ: 2158</w:t>
      </w:r>
      <w:r w:rsidR="0043165D">
        <w:rPr>
          <w:rFonts w:ascii="Times New Roman" w:hAnsi="Times New Roman" w:cs="Times New Roman"/>
        </w:rPr>
        <w:t>-19</w:t>
      </w:r>
      <w:r w:rsidRPr="006F2821">
        <w:rPr>
          <w:rFonts w:ascii="Times New Roman" w:hAnsi="Times New Roman" w:cs="Times New Roman"/>
        </w:rPr>
        <w:t>-</w:t>
      </w:r>
      <w:r w:rsidR="00122B7D" w:rsidRPr="006F2821">
        <w:rPr>
          <w:rFonts w:ascii="Times New Roman" w:hAnsi="Times New Roman" w:cs="Times New Roman"/>
        </w:rPr>
        <w:t>02-2</w:t>
      </w:r>
      <w:r w:rsidR="00923D4C">
        <w:rPr>
          <w:rFonts w:ascii="Times New Roman" w:hAnsi="Times New Roman" w:cs="Times New Roman"/>
        </w:rPr>
        <w:t>4</w:t>
      </w:r>
      <w:r w:rsidR="00122B7D" w:rsidRPr="006F2821">
        <w:rPr>
          <w:rFonts w:ascii="Times New Roman" w:hAnsi="Times New Roman" w:cs="Times New Roman"/>
        </w:rPr>
        <w:t>-</w:t>
      </w:r>
      <w:r w:rsidR="0043165D">
        <w:rPr>
          <w:rFonts w:ascii="Times New Roman" w:hAnsi="Times New Roman" w:cs="Times New Roman"/>
        </w:rPr>
        <w:t>6</w:t>
      </w:r>
    </w:p>
    <w:p w14:paraId="133B6028" w14:textId="2902EE2D" w:rsidR="00202FF8" w:rsidRPr="006F2821" w:rsidRDefault="00401E4A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Ernestinovo, </w:t>
      </w:r>
      <w:r w:rsidR="0043165D">
        <w:rPr>
          <w:rFonts w:ascii="Times New Roman" w:hAnsi="Times New Roman" w:cs="Times New Roman"/>
        </w:rPr>
        <w:t>4</w:t>
      </w:r>
      <w:r w:rsidR="000F7F19" w:rsidRPr="006F2821">
        <w:rPr>
          <w:rFonts w:ascii="Times New Roman" w:hAnsi="Times New Roman" w:cs="Times New Roman"/>
        </w:rPr>
        <w:t xml:space="preserve">. </w:t>
      </w:r>
      <w:r w:rsidR="0043165D">
        <w:rPr>
          <w:rFonts w:ascii="Times New Roman" w:hAnsi="Times New Roman" w:cs="Times New Roman"/>
        </w:rPr>
        <w:t>ožujka</w:t>
      </w:r>
      <w:r w:rsidR="000F7F19" w:rsidRPr="006F2821">
        <w:rPr>
          <w:rFonts w:ascii="Times New Roman" w:hAnsi="Times New Roman" w:cs="Times New Roman"/>
        </w:rPr>
        <w:t xml:space="preserve"> 20</w:t>
      </w:r>
      <w:r w:rsidR="00122B7D" w:rsidRPr="006F2821">
        <w:rPr>
          <w:rFonts w:ascii="Times New Roman" w:hAnsi="Times New Roman" w:cs="Times New Roman"/>
        </w:rPr>
        <w:t>2</w:t>
      </w:r>
      <w:r w:rsidR="00923D4C">
        <w:rPr>
          <w:rFonts w:ascii="Times New Roman" w:hAnsi="Times New Roman" w:cs="Times New Roman"/>
        </w:rPr>
        <w:t>4</w:t>
      </w:r>
      <w:r w:rsidR="000F7F19" w:rsidRPr="006F2821">
        <w:rPr>
          <w:rFonts w:ascii="Times New Roman" w:hAnsi="Times New Roman" w:cs="Times New Roman"/>
        </w:rPr>
        <w:t>.</w:t>
      </w:r>
    </w:p>
    <w:p w14:paraId="57FF2554" w14:textId="77777777" w:rsidR="00923D4C" w:rsidRDefault="00923D4C" w:rsidP="002750A2">
      <w:pPr>
        <w:ind w:left="4248"/>
        <w:jc w:val="center"/>
        <w:rPr>
          <w:rFonts w:ascii="Times New Roman" w:hAnsi="Times New Roman" w:cs="Times New Roman"/>
        </w:rPr>
      </w:pPr>
    </w:p>
    <w:p w14:paraId="4D8B6FFA" w14:textId="77777777" w:rsidR="00923D4C" w:rsidRDefault="00923D4C" w:rsidP="002750A2">
      <w:pPr>
        <w:ind w:left="4248"/>
        <w:jc w:val="center"/>
        <w:rPr>
          <w:rFonts w:ascii="Times New Roman" w:hAnsi="Times New Roman" w:cs="Times New Roman"/>
        </w:rPr>
      </w:pPr>
    </w:p>
    <w:p w14:paraId="458036E2" w14:textId="7247F4E8" w:rsidR="00707F92" w:rsidRPr="006F2821" w:rsidRDefault="00707F92" w:rsidP="002750A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Općinska načelnica</w:t>
      </w:r>
    </w:p>
    <w:p w14:paraId="62C656B0" w14:textId="73E2915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Marijana Junušić, univ. spec. oec.</w:t>
      </w:r>
      <w:r w:rsidR="001F0E9B">
        <w:rPr>
          <w:rFonts w:ascii="Times New Roman" w:hAnsi="Times New Roman" w:cs="Times New Roman"/>
        </w:rPr>
        <w:t>, v.r.</w:t>
      </w:r>
    </w:p>
    <w:p w14:paraId="6DF88EED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390170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9CF5368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sectPr w:rsidR="00202FF8" w:rsidRPr="006F2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4281" w14:textId="77777777" w:rsidR="002A695D" w:rsidRDefault="002A695D" w:rsidP="004F633D">
      <w:pPr>
        <w:spacing w:after="0" w:line="240" w:lineRule="auto"/>
      </w:pPr>
      <w:r>
        <w:separator/>
      </w:r>
    </w:p>
  </w:endnote>
  <w:endnote w:type="continuationSeparator" w:id="0">
    <w:p w14:paraId="7A486C01" w14:textId="77777777" w:rsidR="002A695D" w:rsidRDefault="002A695D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710076"/>
      <w:docPartObj>
        <w:docPartGallery w:val="Page Numbers (Bottom of Page)"/>
        <w:docPartUnique/>
      </w:docPartObj>
    </w:sdtPr>
    <w:sdtContent>
      <w:p w14:paraId="7EE23E5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62" w:rsidRPr="00F37262">
          <w:rPr>
            <w:noProof/>
            <w:lang w:val="hr-HR"/>
          </w:rPr>
          <w:t>1</w:t>
        </w:r>
        <w:r>
          <w:fldChar w:fldCharType="end"/>
        </w:r>
      </w:p>
    </w:sdtContent>
  </w:sdt>
  <w:p w14:paraId="487E98CD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8028" w14:textId="77777777" w:rsidR="002A695D" w:rsidRDefault="002A695D" w:rsidP="004F633D">
      <w:pPr>
        <w:spacing w:after="0" w:line="240" w:lineRule="auto"/>
      </w:pPr>
      <w:r>
        <w:separator/>
      </w:r>
    </w:p>
  </w:footnote>
  <w:footnote w:type="continuationSeparator" w:id="0">
    <w:p w14:paraId="3054CD2B" w14:textId="77777777" w:rsidR="002A695D" w:rsidRDefault="002A695D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4782">
    <w:abstractNumId w:val="1"/>
  </w:num>
  <w:num w:numId="2" w16cid:durableId="638733210">
    <w:abstractNumId w:val="0"/>
  </w:num>
  <w:num w:numId="3" w16cid:durableId="132582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018FC"/>
    <w:rsid w:val="00032CD2"/>
    <w:rsid w:val="00052BDD"/>
    <w:rsid w:val="000D6773"/>
    <w:rsid w:val="000E3A18"/>
    <w:rsid w:val="000F7F19"/>
    <w:rsid w:val="00122B7D"/>
    <w:rsid w:val="0013429C"/>
    <w:rsid w:val="0013527E"/>
    <w:rsid w:val="00154DC0"/>
    <w:rsid w:val="001F0E9B"/>
    <w:rsid w:val="00202FF8"/>
    <w:rsid w:val="002074CA"/>
    <w:rsid w:val="002179F6"/>
    <w:rsid w:val="00245AA1"/>
    <w:rsid w:val="002461DD"/>
    <w:rsid w:val="002743F9"/>
    <w:rsid w:val="002750A2"/>
    <w:rsid w:val="00275F39"/>
    <w:rsid w:val="00285943"/>
    <w:rsid w:val="0028723C"/>
    <w:rsid w:val="002A695D"/>
    <w:rsid w:val="0030127A"/>
    <w:rsid w:val="00322D0D"/>
    <w:rsid w:val="0032489D"/>
    <w:rsid w:val="0037520C"/>
    <w:rsid w:val="00391775"/>
    <w:rsid w:val="003B0CCC"/>
    <w:rsid w:val="003D092D"/>
    <w:rsid w:val="00401E4A"/>
    <w:rsid w:val="00421CBF"/>
    <w:rsid w:val="0043165D"/>
    <w:rsid w:val="00436BCA"/>
    <w:rsid w:val="00440E36"/>
    <w:rsid w:val="0045174C"/>
    <w:rsid w:val="004948C6"/>
    <w:rsid w:val="00495A91"/>
    <w:rsid w:val="004B00F7"/>
    <w:rsid w:val="004B637A"/>
    <w:rsid w:val="004F3C7E"/>
    <w:rsid w:val="004F633D"/>
    <w:rsid w:val="005209E5"/>
    <w:rsid w:val="005516F7"/>
    <w:rsid w:val="00560FCF"/>
    <w:rsid w:val="00574D27"/>
    <w:rsid w:val="00576656"/>
    <w:rsid w:val="0059746C"/>
    <w:rsid w:val="005A6252"/>
    <w:rsid w:val="005D3254"/>
    <w:rsid w:val="00631ACD"/>
    <w:rsid w:val="0068103F"/>
    <w:rsid w:val="00693F25"/>
    <w:rsid w:val="006F2821"/>
    <w:rsid w:val="00707F92"/>
    <w:rsid w:val="00772034"/>
    <w:rsid w:val="00793C58"/>
    <w:rsid w:val="007A1561"/>
    <w:rsid w:val="007A5022"/>
    <w:rsid w:val="007A582E"/>
    <w:rsid w:val="007B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23D4C"/>
    <w:rsid w:val="00967CF6"/>
    <w:rsid w:val="00981C25"/>
    <w:rsid w:val="009A054A"/>
    <w:rsid w:val="009A1D32"/>
    <w:rsid w:val="009B7BBC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E4889"/>
    <w:rsid w:val="00AF6E2E"/>
    <w:rsid w:val="00B1084B"/>
    <w:rsid w:val="00B737C9"/>
    <w:rsid w:val="00C02BB6"/>
    <w:rsid w:val="00C136FB"/>
    <w:rsid w:val="00C23500"/>
    <w:rsid w:val="00C41172"/>
    <w:rsid w:val="00C56F90"/>
    <w:rsid w:val="00C7553F"/>
    <w:rsid w:val="00C9429C"/>
    <w:rsid w:val="00CA7844"/>
    <w:rsid w:val="00D05FB9"/>
    <w:rsid w:val="00D11AD9"/>
    <w:rsid w:val="00D367D6"/>
    <w:rsid w:val="00D4756F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37262"/>
    <w:rsid w:val="00F40F01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42E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Ivana Švast</cp:lastModifiedBy>
  <cp:revision>5</cp:revision>
  <cp:lastPrinted>2024-03-05T07:56:00Z</cp:lastPrinted>
  <dcterms:created xsi:type="dcterms:W3CDTF">2024-03-05T07:46:00Z</dcterms:created>
  <dcterms:modified xsi:type="dcterms:W3CDTF">2024-03-05T08:08:00Z</dcterms:modified>
</cp:coreProperties>
</file>