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C3E" w14:textId="77777777" w:rsidR="00C95512" w:rsidRDefault="00C95512">
      <w:pPr>
        <w:spacing w:before="0" w:after="160" w:line="259" w:lineRule="auto"/>
        <w:ind w:firstLine="0"/>
        <w:jc w:val="left"/>
        <w:rPr>
          <w:rFonts w:cs="Times New Roman"/>
          <w:b/>
          <w:sz w:val="32"/>
          <w:szCs w:val="32"/>
        </w:rPr>
      </w:pPr>
    </w:p>
    <w:p w14:paraId="59F4098C" w14:textId="69F60873" w:rsidR="00E505BE" w:rsidRPr="00E505BE" w:rsidRDefault="00062297" w:rsidP="00E505BE">
      <w:pPr>
        <w:spacing w:before="0" w:after="160" w:line="259" w:lineRule="auto"/>
        <w:ind w:firstLine="0"/>
        <w:jc w:val="center"/>
        <w:rPr>
          <w:rFonts w:cs="Times New Roman"/>
          <w:b/>
          <w:sz w:val="32"/>
          <w:szCs w:val="32"/>
        </w:rPr>
      </w:pPr>
      <w:r>
        <w:rPr>
          <w:rFonts w:cs="Times New Roman"/>
          <w:b/>
          <w:sz w:val="32"/>
          <w:szCs w:val="32"/>
        </w:rPr>
        <w:t xml:space="preserve">OPĆINA </w:t>
      </w:r>
      <w:r w:rsidR="00AF0026">
        <w:rPr>
          <w:rFonts w:cs="Times New Roman"/>
          <w:b/>
          <w:sz w:val="32"/>
          <w:szCs w:val="32"/>
        </w:rPr>
        <w:t>ERNESTINOVO</w:t>
      </w:r>
    </w:p>
    <w:p w14:paraId="021F1714" w14:textId="77777777" w:rsidR="00E505BE" w:rsidRPr="00E505BE" w:rsidRDefault="00E505BE" w:rsidP="00E505BE">
      <w:pPr>
        <w:spacing w:before="0" w:after="160" w:line="259" w:lineRule="auto"/>
        <w:ind w:firstLine="0"/>
        <w:jc w:val="center"/>
        <w:rPr>
          <w:rFonts w:cs="Times New Roman"/>
          <w:b/>
          <w:sz w:val="28"/>
          <w:szCs w:val="28"/>
        </w:rPr>
      </w:pPr>
    </w:p>
    <w:p w14:paraId="7DC51E39" w14:textId="77777777" w:rsidR="00E505BE" w:rsidRPr="00E505BE" w:rsidRDefault="00E505BE" w:rsidP="00E505BE">
      <w:pPr>
        <w:spacing w:before="0" w:after="160" w:line="259" w:lineRule="auto"/>
        <w:ind w:firstLine="0"/>
        <w:jc w:val="center"/>
        <w:rPr>
          <w:rFonts w:cs="Times New Roman"/>
          <w:b/>
          <w:sz w:val="28"/>
          <w:szCs w:val="28"/>
        </w:rPr>
      </w:pPr>
    </w:p>
    <w:p w14:paraId="0E256740" w14:textId="77777777" w:rsidR="00E505BE" w:rsidRPr="00E505BE" w:rsidRDefault="00E505BE" w:rsidP="00E505BE">
      <w:pPr>
        <w:spacing w:before="0" w:after="160" w:line="259" w:lineRule="auto"/>
        <w:ind w:firstLine="0"/>
        <w:jc w:val="left"/>
        <w:rPr>
          <w:rFonts w:cs="Times New Roman"/>
          <w:b/>
          <w:sz w:val="28"/>
          <w:szCs w:val="28"/>
        </w:rPr>
      </w:pPr>
    </w:p>
    <w:p w14:paraId="4BF6B414" w14:textId="1A1DDBC7" w:rsidR="00E505BE" w:rsidRPr="00E505BE" w:rsidRDefault="00613195" w:rsidP="00E505BE">
      <w:pPr>
        <w:spacing w:before="0" w:after="160" w:line="259" w:lineRule="auto"/>
        <w:ind w:firstLine="0"/>
        <w:jc w:val="center"/>
        <w:rPr>
          <w:rFonts w:cs="Times New Roman"/>
          <w:sz w:val="28"/>
          <w:szCs w:val="28"/>
        </w:rPr>
      </w:pPr>
      <w:r>
        <w:rPr>
          <w:rFonts w:cs="Times New Roman"/>
          <w:noProof/>
          <w:sz w:val="28"/>
          <w:szCs w:val="28"/>
        </w:rPr>
        <w:drawing>
          <wp:inline distT="0" distB="0" distL="0" distR="0" wp14:anchorId="06852F4C" wp14:editId="76109EF7">
            <wp:extent cx="3335867" cy="4174025"/>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pic:cNvPicPr/>
                  </pic:nvPicPr>
                  <pic:blipFill>
                    <a:blip r:embed="rId8">
                      <a:extLst>
                        <a:ext uri="{28A0092B-C50C-407E-A947-70E740481C1C}">
                          <a14:useLocalDpi xmlns:a14="http://schemas.microsoft.com/office/drawing/2010/main" val="0"/>
                        </a:ext>
                      </a:extLst>
                    </a:blip>
                    <a:stretch>
                      <a:fillRect/>
                    </a:stretch>
                  </pic:blipFill>
                  <pic:spPr>
                    <a:xfrm>
                      <a:off x="0" y="0"/>
                      <a:ext cx="3339522" cy="4178599"/>
                    </a:xfrm>
                    <a:prstGeom prst="rect">
                      <a:avLst/>
                    </a:prstGeom>
                  </pic:spPr>
                </pic:pic>
              </a:graphicData>
            </a:graphic>
          </wp:inline>
        </w:drawing>
      </w:r>
    </w:p>
    <w:p w14:paraId="52673516" w14:textId="77777777" w:rsidR="00E505BE" w:rsidRDefault="00E505BE" w:rsidP="00E505BE">
      <w:pPr>
        <w:spacing w:before="0" w:after="160" w:line="259" w:lineRule="auto"/>
        <w:ind w:firstLine="0"/>
        <w:jc w:val="center"/>
        <w:rPr>
          <w:rFonts w:cs="Times New Roman"/>
          <w:b/>
          <w:sz w:val="32"/>
          <w:szCs w:val="32"/>
          <w:u w:val="single"/>
        </w:rPr>
      </w:pPr>
    </w:p>
    <w:p w14:paraId="5C6C7451" w14:textId="77777777" w:rsidR="00F50232" w:rsidRDefault="00F50232" w:rsidP="00E505BE">
      <w:pPr>
        <w:spacing w:before="0" w:after="160" w:line="259" w:lineRule="auto"/>
        <w:ind w:firstLine="0"/>
        <w:jc w:val="center"/>
        <w:rPr>
          <w:rFonts w:cs="Times New Roman"/>
          <w:b/>
          <w:sz w:val="32"/>
          <w:szCs w:val="32"/>
          <w:u w:val="single"/>
        </w:rPr>
      </w:pPr>
    </w:p>
    <w:p w14:paraId="26A32CDE" w14:textId="77777777" w:rsidR="00AE6977" w:rsidRDefault="000365E5" w:rsidP="00E505BE">
      <w:pPr>
        <w:spacing w:before="0" w:after="160" w:line="259" w:lineRule="auto"/>
        <w:ind w:firstLine="0"/>
        <w:jc w:val="center"/>
        <w:rPr>
          <w:rFonts w:cs="Times New Roman"/>
          <w:b/>
          <w:sz w:val="32"/>
          <w:szCs w:val="32"/>
        </w:rPr>
      </w:pPr>
      <w:r>
        <w:rPr>
          <w:rFonts w:cs="Times New Roman"/>
          <w:b/>
          <w:sz w:val="32"/>
          <w:szCs w:val="32"/>
        </w:rPr>
        <w:t xml:space="preserve">PLAN DJELOVANJA U PODRUČJU PRIRODNIH </w:t>
      </w:r>
    </w:p>
    <w:p w14:paraId="63D90A42" w14:textId="2CC27E0A" w:rsidR="00E505BE" w:rsidRPr="0034369B" w:rsidRDefault="000365E5" w:rsidP="00E505BE">
      <w:pPr>
        <w:spacing w:before="0" w:after="160" w:line="259" w:lineRule="auto"/>
        <w:ind w:firstLine="0"/>
        <w:jc w:val="center"/>
        <w:rPr>
          <w:rFonts w:cs="Times New Roman"/>
          <w:b/>
          <w:sz w:val="32"/>
          <w:szCs w:val="32"/>
        </w:rPr>
      </w:pPr>
      <w:r>
        <w:rPr>
          <w:rFonts w:cs="Times New Roman"/>
          <w:b/>
          <w:sz w:val="32"/>
          <w:szCs w:val="32"/>
        </w:rPr>
        <w:t>NEPOGODA</w:t>
      </w:r>
      <w:r w:rsidR="00AE6977">
        <w:rPr>
          <w:rFonts w:cs="Times New Roman"/>
          <w:b/>
          <w:sz w:val="32"/>
          <w:szCs w:val="32"/>
        </w:rPr>
        <w:t xml:space="preserve"> ZA 20</w:t>
      </w:r>
      <w:r w:rsidR="00613195">
        <w:rPr>
          <w:rFonts w:cs="Times New Roman"/>
          <w:b/>
          <w:sz w:val="32"/>
          <w:szCs w:val="32"/>
        </w:rPr>
        <w:t>2</w:t>
      </w:r>
      <w:r w:rsidR="005E2E19">
        <w:rPr>
          <w:rFonts w:cs="Times New Roman"/>
          <w:b/>
          <w:sz w:val="32"/>
          <w:szCs w:val="32"/>
        </w:rPr>
        <w:t>4</w:t>
      </w:r>
      <w:r w:rsidR="00AE6977">
        <w:rPr>
          <w:rFonts w:cs="Times New Roman"/>
          <w:b/>
          <w:sz w:val="32"/>
          <w:szCs w:val="32"/>
        </w:rPr>
        <w:t>. GODINU</w:t>
      </w:r>
    </w:p>
    <w:p w14:paraId="186B6404" w14:textId="77777777" w:rsidR="00E505BE" w:rsidRPr="00E505BE" w:rsidRDefault="00E505BE" w:rsidP="00E505BE">
      <w:pPr>
        <w:spacing w:before="0" w:after="160" w:line="259" w:lineRule="auto"/>
        <w:ind w:firstLine="0"/>
        <w:jc w:val="center"/>
        <w:rPr>
          <w:rFonts w:cs="Times New Roman"/>
          <w:b/>
          <w:sz w:val="28"/>
          <w:szCs w:val="28"/>
          <w:u w:val="single"/>
        </w:rPr>
      </w:pPr>
    </w:p>
    <w:p w14:paraId="08E70945" w14:textId="225B4248" w:rsidR="000365E5" w:rsidRDefault="000365E5" w:rsidP="00E505BE">
      <w:pPr>
        <w:spacing w:before="0" w:after="160" w:line="259" w:lineRule="auto"/>
        <w:ind w:firstLine="0"/>
        <w:jc w:val="left"/>
        <w:rPr>
          <w:rFonts w:cs="Times New Roman"/>
          <w:b/>
          <w:sz w:val="28"/>
          <w:szCs w:val="28"/>
          <w:u w:val="single"/>
        </w:rPr>
      </w:pPr>
    </w:p>
    <w:p w14:paraId="220A9010" w14:textId="0A45695E" w:rsidR="000365E5" w:rsidRDefault="000365E5" w:rsidP="00E505BE">
      <w:pPr>
        <w:spacing w:before="0" w:after="160" w:line="259" w:lineRule="auto"/>
        <w:ind w:firstLine="0"/>
        <w:jc w:val="left"/>
        <w:rPr>
          <w:rFonts w:cs="Times New Roman"/>
          <w:b/>
          <w:sz w:val="28"/>
          <w:szCs w:val="28"/>
          <w:u w:val="single"/>
        </w:rPr>
      </w:pPr>
    </w:p>
    <w:p w14:paraId="23E7ED6D" w14:textId="138C43DE" w:rsidR="000365E5" w:rsidRDefault="000365E5" w:rsidP="00E505BE">
      <w:pPr>
        <w:spacing w:before="0" w:after="160" w:line="259" w:lineRule="auto"/>
        <w:ind w:firstLine="0"/>
        <w:jc w:val="left"/>
        <w:rPr>
          <w:rFonts w:cs="Times New Roman"/>
          <w:b/>
          <w:sz w:val="28"/>
          <w:szCs w:val="28"/>
          <w:u w:val="single"/>
        </w:rPr>
      </w:pPr>
    </w:p>
    <w:p w14:paraId="11C934F9" w14:textId="77777777" w:rsidR="00E505BE" w:rsidRPr="00E505BE" w:rsidRDefault="00E505BE" w:rsidP="00E505BE">
      <w:pPr>
        <w:spacing w:before="0" w:after="160" w:line="259" w:lineRule="auto"/>
        <w:ind w:firstLine="0"/>
        <w:jc w:val="left"/>
        <w:rPr>
          <w:rFonts w:cs="Times New Roman"/>
          <w:sz w:val="28"/>
          <w:szCs w:val="28"/>
        </w:rPr>
      </w:pPr>
    </w:p>
    <w:p w14:paraId="6F01E455" w14:textId="4E28061A" w:rsidR="005F309B" w:rsidRPr="0059577C" w:rsidRDefault="00AF0026" w:rsidP="00E505BE">
      <w:pPr>
        <w:spacing w:before="0" w:after="160" w:line="259" w:lineRule="auto"/>
        <w:ind w:firstLine="0"/>
        <w:jc w:val="center"/>
        <w:rPr>
          <w:rFonts w:cs="Times New Roman"/>
          <w:b/>
          <w:sz w:val="24"/>
          <w:szCs w:val="24"/>
        </w:rPr>
        <w:sectPr w:rsidR="005F309B" w:rsidRPr="0059577C" w:rsidSect="00BA0EFD">
          <w:footerReference w:type="default" r:id="rId9"/>
          <w:pgSz w:w="11906" w:h="16838"/>
          <w:pgMar w:top="1134" w:right="1134" w:bottom="1134" w:left="1134" w:header="720" w:footer="720" w:gutter="0"/>
          <w:pgBorders w:display="firstPage" w:offsetFrom="page">
            <w:top w:val="single" w:sz="12" w:space="24" w:color="2E74B5" w:themeColor="accent1" w:themeShade="BF"/>
            <w:left w:val="single" w:sz="12" w:space="24" w:color="2E74B5" w:themeColor="accent1" w:themeShade="BF"/>
            <w:bottom w:val="single" w:sz="12" w:space="24" w:color="2E74B5" w:themeColor="accent1" w:themeShade="BF"/>
            <w:right w:val="single" w:sz="12" w:space="24" w:color="2E74B5" w:themeColor="accent1" w:themeShade="BF"/>
          </w:pgBorders>
          <w:cols w:space="720"/>
          <w:docGrid w:linePitch="360"/>
        </w:sectPr>
      </w:pPr>
      <w:r>
        <w:rPr>
          <w:rFonts w:cs="Times New Roman"/>
          <w:b/>
          <w:sz w:val="24"/>
          <w:szCs w:val="24"/>
        </w:rPr>
        <w:t>Ernestinovo</w:t>
      </w:r>
      <w:r w:rsidR="008E5718" w:rsidRPr="0059577C">
        <w:rPr>
          <w:rFonts w:cs="Times New Roman"/>
          <w:b/>
          <w:sz w:val="24"/>
          <w:szCs w:val="24"/>
        </w:rPr>
        <w:t>,</w:t>
      </w:r>
      <w:r w:rsidR="005E2E19">
        <w:rPr>
          <w:rFonts w:cs="Times New Roman"/>
          <w:b/>
          <w:sz w:val="24"/>
          <w:szCs w:val="24"/>
        </w:rPr>
        <w:t xml:space="preserve"> listopad 2023</w:t>
      </w:r>
      <w:r w:rsidR="00625A20">
        <w:rPr>
          <w:rFonts w:cs="Times New Roman"/>
          <w:b/>
          <w:sz w:val="24"/>
          <w:szCs w:val="24"/>
        </w:rPr>
        <w:t xml:space="preserve">.godine </w:t>
      </w:r>
    </w:p>
    <w:p w14:paraId="36A193B4" w14:textId="77777777" w:rsidR="0020282B" w:rsidRPr="002F6558" w:rsidRDefault="008E5718" w:rsidP="0020282B">
      <w:pPr>
        <w:spacing w:line="360" w:lineRule="auto"/>
        <w:ind w:firstLine="0"/>
        <w:rPr>
          <w:b/>
        </w:rPr>
      </w:pPr>
      <w:r>
        <w:lastRenderedPageBreak/>
        <w:t xml:space="preserve"> </w:t>
      </w:r>
      <w:r w:rsidR="0020282B" w:rsidRPr="002F6558">
        <w:rPr>
          <w:b/>
        </w:rPr>
        <w:t>SADRŽAJ</w:t>
      </w:r>
    </w:p>
    <w:sdt>
      <w:sdtPr>
        <w:rPr>
          <w:b/>
          <w:sz w:val="32"/>
        </w:rPr>
        <w:id w:val="-414236817"/>
        <w:docPartObj>
          <w:docPartGallery w:val="Table of Contents"/>
          <w:docPartUnique/>
        </w:docPartObj>
      </w:sdtPr>
      <w:sdtEndPr>
        <w:rPr>
          <w:b w:val="0"/>
          <w:bCs/>
          <w:sz w:val="22"/>
        </w:rPr>
      </w:sdtEndPr>
      <w:sdtContent>
        <w:p w14:paraId="742D2B41" w14:textId="3E51FEF7" w:rsidR="009F4BCB" w:rsidRDefault="0020282B">
          <w:pPr>
            <w:pStyle w:val="Sadraj1"/>
            <w:tabs>
              <w:tab w:val="right" w:leader="dot" w:pos="9628"/>
            </w:tabs>
            <w:rPr>
              <w:rFonts w:asciiTheme="minorHAnsi" w:eastAsiaTheme="minorEastAsia" w:hAnsiTheme="minorHAnsi"/>
              <w:noProof/>
              <w:lang w:eastAsia="hr-HR"/>
            </w:rPr>
          </w:pPr>
          <w:r>
            <w:rPr>
              <w:b/>
            </w:rPr>
            <w:fldChar w:fldCharType="begin"/>
          </w:r>
          <w:r>
            <w:instrText xml:space="preserve"> TOC \o "1-6" \h \z \u </w:instrText>
          </w:r>
          <w:r>
            <w:rPr>
              <w:b/>
            </w:rPr>
            <w:fldChar w:fldCharType="separate"/>
          </w:r>
          <w:hyperlink w:anchor="_Toc62555222" w:history="1">
            <w:r w:rsidR="009F4BCB" w:rsidRPr="00074E33">
              <w:rPr>
                <w:rStyle w:val="Hiperveza"/>
                <w:noProof/>
              </w:rPr>
              <w:t>UVOD</w:t>
            </w:r>
            <w:r w:rsidR="009F4BCB">
              <w:rPr>
                <w:noProof/>
                <w:webHidden/>
              </w:rPr>
              <w:tab/>
            </w:r>
            <w:r w:rsidR="009F4BCB">
              <w:rPr>
                <w:noProof/>
                <w:webHidden/>
              </w:rPr>
              <w:fldChar w:fldCharType="begin"/>
            </w:r>
            <w:r w:rsidR="009F4BCB">
              <w:rPr>
                <w:noProof/>
                <w:webHidden/>
              </w:rPr>
              <w:instrText xml:space="preserve"> PAGEREF _Toc62555222 \h </w:instrText>
            </w:r>
            <w:r w:rsidR="009F4BCB">
              <w:rPr>
                <w:noProof/>
                <w:webHidden/>
              </w:rPr>
            </w:r>
            <w:r w:rsidR="009F4BCB">
              <w:rPr>
                <w:noProof/>
                <w:webHidden/>
              </w:rPr>
              <w:fldChar w:fldCharType="separate"/>
            </w:r>
            <w:r w:rsidR="00D72D20">
              <w:rPr>
                <w:noProof/>
                <w:webHidden/>
              </w:rPr>
              <w:t>2</w:t>
            </w:r>
            <w:r w:rsidR="009F4BCB">
              <w:rPr>
                <w:noProof/>
                <w:webHidden/>
              </w:rPr>
              <w:fldChar w:fldCharType="end"/>
            </w:r>
          </w:hyperlink>
        </w:p>
        <w:p w14:paraId="03E146DE" w14:textId="7EDB1B2A" w:rsidR="009F4BCB" w:rsidRDefault="00000000">
          <w:pPr>
            <w:pStyle w:val="Sadraj1"/>
            <w:tabs>
              <w:tab w:val="right" w:leader="dot" w:pos="9628"/>
            </w:tabs>
            <w:rPr>
              <w:rFonts w:asciiTheme="minorHAnsi" w:eastAsiaTheme="minorEastAsia" w:hAnsiTheme="minorHAnsi"/>
              <w:noProof/>
              <w:lang w:eastAsia="hr-HR"/>
            </w:rPr>
          </w:pPr>
          <w:hyperlink w:anchor="_Toc62555223" w:history="1">
            <w:r w:rsidR="009F4BCB" w:rsidRPr="00074E33">
              <w:rPr>
                <w:rStyle w:val="Hiperveza"/>
                <w:noProof/>
              </w:rPr>
              <w:t>1.</w:t>
            </w:r>
            <w:r w:rsidR="009F4BCB">
              <w:rPr>
                <w:rFonts w:asciiTheme="minorHAnsi" w:eastAsiaTheme="minorEastAsia" w:hAnsiTheme="minorHAnsi"/>
                <w:noProof/>
                <w:lang w:eastAsia="hr-HR"/>
              </w:rPr>
              <w:tab/>
            </w:r>
            <w:r w:rsidR="009F4BCB" w:rsidRPr="00074E33">
              <w:rPr>
                <w:rStyle w:val="Hiperveza"/>
                <w:noProof/>
              </w:rPr>
              <w:t>PRIRODNE NEPOGODE</w:t>
            </w:r>
            <w:r w:rsidR="009F4BCB">
              <w:rPr>
                <w:noProof/>
                <w:webHidden/>
              </w:rPr>
              <w:tab/>
            </w:r>
            <w:r w:rsidR="009F4BCB">
              <w:rPr>
                <w:noProof/>
                <w:webHidden/>
              </w:rPr>
              <w:fldChar w:fldCharType="begin"/>
            </w:r>
            <w:r w:rsidR="009F4BCB">
              <w:rPr>
                <w:noProof/>
                <w:webHidden/>
              </w:rPr>
              <w:instrText xml:space="preserve"> PAGEREF _Toc62555223 \h </w:instrText>
            </w:r>
            <w:r w:rsidR="009F4BCB">
              <w:rPr>
                <w:noProof/>
                <w:webHidden/>
              </w:rPr>
            </w:r>
            <w:r w:rsidR="009F4BCB">
              <w:rPr>
                <w:noProof/>
                <w:webHidden/>
              </w:rPr>
              <w:fldChar w:fldCharType="separate"/>
            </w:r>
            <w:r w:rsidR="00D72D20">
              <w:rPr>
                <w:noProof/>
                <w:webHidden/>
              </w:rPr>
              <w:t>3</w:t>
            </w:r>
            <w:r w:rsidR="009F4BCB">
              <w:rPr>
                <w:noProof/>
                <w:webHidden/>
              </w:rPr>
              <w:fldChar w:fldCharType="end"/>
            </w:r>
          </w:hyperlink>
        </w:p>
        <w:p w14:paraId="746855A3" w14:textId="51482675" w:rsidR="009F4BCB" w:rsidRDefault="00000000">
          <w:pPr>
            <w:pStyle w:val="Sadraj1"/>
            <w:tabs>
              <w:tab w:val="right" w:leader="dot" w:pos="9628"/>
            </w:tabs>
            <w:rPr>
              <w:rFonts w:asciiTheme="minorHAnsi" w:eastAsiaTheme="minorEastAsia" w:hAnsiTheme="minorHAnsi"/>
              <w:noProof/>
              <w:lang w:eastAsia="hr-HR"/>
            </w:rPr>
          </w:pPr>
          <w:hyperlink w:anchor="_Toc62555224" w:history="1">
            <w:r w:rsidR="009F4BCB" w:rsidRPr="00074E33">
              <w:rPr>
                <w:rStyle w:val="Hiperveza"/>
                <w:noProof/>
              </w:rPr>
              <w:t>2.</w:t>
            </w:r>
            <w:r w:rsidR="009F4BCB">
              <w:rPr>
                <w:rFonts w:asciiTheme="minorHAnsi" w:eastAsiaTheme="minorEastAsia" w:hAnsiTheme="minorHAnsi"/>
                <w:noProof/>
                <w:lang w:eastAsia="hr-HR"/>
              </w:rPr>
              <w:tab/>
            </w:r>
            <w:r w:rsidR="009F4BCB" w:rsidRPr="00074E33">
              <w:rPr>
                <w:rStyle w:val="Hiperveza"/>
                <w:noProof/>
              </w:rPr>
              <w:t>PRIRODNE NEPOGODE SA STAJALIŠTA SUSTAVA CIVILNE ZAŠTITE</w:t>
            </w:r>
            <w:r w:rsidR="009F4BCB">
              <w:rPr>
                <w:noProof/>
                <w:webHidden/>
              </w:rPr>
              <w:tab/>
            </w:r>
            <w:r w:rsidR="009F4BCB">
              <w:rPr>
                <w:noProof/>
                <w:webHidden/>
              </w:rPr>
              <w:fldChar w:fldCharType="begin"/>
            </w:r>
            <w:r w:rsidR="009F4BCB">
              <w:rPr>
                <w:noProof/>
                <w:webHidden/>
              </w:rPr>
              <w:instrText xml:space="preserve"> PAGEREF _Toc62555224 \h </w:instrText>
            </w:r>
            <w:r w:rsidR="009F4BCB">
              <w:rPr>
                <w:noProof/>
                <w:webHidden/>
              </w:rPr>
            </w:r>
            <w:r w:rsidR="009F4BCB">
              <w:rPr>
                <w:noProof/>
                <w:webHidden/>
              </w:rPr>
              <w:fldChar w:fldCharType="separate"/>
            </w:r>
            <w:r w:rsidR="00D72D20">
              <w:rPr>
                <w:noProof/>
                <w:webHidden/>
              </w:rPr>
              <w:t>4</w:t>
            </w:r>
            <w:r w:rsidR="009F4BCB">
              <w:rPr>
                <w:noProof/>
                <w:webHidden/>
              </w:rPr>
              <w:fldChar w:fldCharType="end"/>
            </w:r>
          </w:hyperlink>
        </w:p>
        <w:p w14:paraId="61AA47BF" w14:textId="67CDCCDA" w:rsidR="009F4BCB" w:rsidRDefault="00000000">
          <w:pPr>
            <w:pStyle w:val="Sadraj1"/>
            <w:tabs>
              <w:tab w:val="right" w:leader="dot" w:pos="9628"/>
            </w:tabs>
            <w:rPr>
              <w:rFonts w:asciiTheme="minorHAnsi" w:eastAsiaTheme="minorEastAsia" w:hAnsiTheme="minorHAnsi"/>
              <w:noProof/>
              <w:lang w:eastAsia="hr-HR"/>
            </w:rPr>
          </w:pPr>
          <w:hyperlink w:anchor="_Toc62555225" w:history="1">
            <w:r w:rsidR="009F4BCB" w:rsidRPr="00074E33">
              <w:rPr>
                <w:rStyle w:val="Hiperveza"/>
                <w:noProof/>
              </w:rPr>
              <w:t>3.</w:t>
            </w:r>
            <w:r w:rsidR="009F4BCB">
              <w:rPr>
                <w:rFonts w:asciiTheme="minorHAnsi" w:eastAsiaTheme="minorEastAsia" w:hAnsiTheme="minorHAnsi"/>
                <w:noProof/>
                <w:lang w:eastAsia="hr-HR"/>
              </w:rPr>
              <w:tab/>
            </w:r>
            <w:r w:rsidR="009F4BCB" w:rsidRPr="00074E33">
              <w:rPr>
                <w:rStyle w:val="Hiperveza"/>
                <w:noProof/>
              </w:rPr>
              <w:t>POPIS MJERA I NOSITELJA U SLUČAJU NASTAJANJA PRIRODNE NEPOGODE NA PODRUČJU OPĆINE ERNESTINOVO</w:t>
            </w:r>
            <w:r w:rsidR="009F4BCB">
              <w:rPr>
                <w:noProof/>
                <w:webHidden/>
              </w:rPr>
              <w:tab/>
            </w:r>
            <w:r w:rsidR="009F4BCB">
              <w:rPr>
                <w:noProof/>
                <w:webHidden/>
              </w:rPr>
              <w:fldChar w:fldCharType="begin"/>
            </w:r>
            <w:r w:rsidR="009F4BCB">
              <w:rPr>
                <w:noProof/>
                <w:webHidden/>
              </w:rPr>
              <w:instrText xml:space="preserve"> PAGEREF _Toc62555225 \h </w:instrText>
            </w:r>
            <w:r w:rsidR="009F4BCB">
              <w:rPr>
                <w:noProof/>
                <w:webHidden/>
              </w:rPr>
            </w:r>
            <w:r w:rsidR="009F4BCB">
              <w:rPr>
                <w:noProof/>
                <w:webHidden/>
              </w:rPr>
              <w:fldChar w:fldCharType="separate"/>
            </w:r>
            <w:r w:rsidR="00D72D20">
              <w:rPr>
                <w:noProof/>
                <w:webHidden/>
              </w:rPr>
              <w:t>7</w:t>
            </w:r>
            <w:r w:rsidR="009F4BCB">
              <w:rPr>
                <w:noProof/>
                <w:webHidden/>
              </w:rPr>
              <w:fldChar w:fldCharType="end"/>
            </w:r>
          </w:hyperlink>
        </w:p>
        <w:p w14:paraId="5C8F5C34" w14:textId="665A84D2" w:rsidR="009F4BCB" w:rsidRDefault="00000000">
          <w:pPr>
            <w:pStyle w:val="Sadraj2"/>
            <w:tabs>
              <w:tab w:val="right" w:leader="dot" w:pos="9628"/>
            </w:tabs>
            <w:rPr>
              <w:rFonts w:asciiTheme="minorHAnsi" w:eastAsiaTheme="minorEastAsia" w:hAnsiTheme="minorHAnsi"/>
              <w:noProof/>
              <w:lang w:eastAsia="hr-HR"/>
            </w:rPr>
          </w:pPr>
          <w:hyperlink w:anchor="_Toc62555226" w:history="1">
            <w:r w:rsidR="009F4BCB" w:rsidRPr="00074E33">
              <w:rPr>
                <w:rStyle w:val="Hiperveza"/>
                <w:noProof/>
              </w:rPr>
              <w:t>3.1.</w:t>
            </w:r>
            <w:r w:rsidR="009F4BCB">
              <w:rPr>
                <w:rFonts w:asciiTheme="minorHAnsi" w:eastAsiaTheme="minorEastAsia" w:hAnsiTheme="minorHAnsi"/>
                <w:noProof/>
                <w:lang w:eastAsia="hr-HR"/>
              </w:rPr>
              <w:tab/>
            </w:r>
            <w:r w:rsidR="009F4BCB" w:rsidRPr="00074E33">
              <w:rPr>
                <w:rStyle w:val="Hiperveza"/>
                <w:noProof/>
              </w:rPr>
              <w:t>IZLIJEVANJE KOPNENIH VODNIH TIJELA</w:t>
            </w:r>
            <w:r w:rsidR="009F4BCB">
              <w:rPr>
                <w:noProof/>
                <w:webHidden/>
              </w:rPr>
              <w:tab/>
            </w:r>
            <w:r w:rsidR="009F4BCB">
              <w:rPr>
                <w:noProof/>
                <w:webHidden/>
              </w:rPr>
              <w:fldChar w:fldCharType="begin"/>
            </w:r>
            <w:r w:rsidR="009F4BCB">
              <w:rPr>
                <w:noProof/>
                <w:webHidden/>
              </w:rPr>
              <w:instrText xml:space="preserve"> PAGEREF _Toc62555226 \h </w:instrText>
            </w:r>
            <w:r w:rsidR="009F4BCB">
              <w:rPr>
                <w:noProof/>
                <w:webHidden/>
              </w:rPr>
            </w:r>
            <w:r w:rsidR="009F4BCB">
              <w:rPr>
                <w:noProof/>
                <w:webHidden/>
              </w:rPr>
              <w:fldChar w:fldCharType="separate"/>
            </w:r>
            <w:r w:rsidR="00D72D20">
              <w:rPr>
                <w:noProof/>
                <w:webHidden/>
              </w:rPr>
              <w:t>7</w:t>
            </w:r>
            <w:r w:rsidR="009F4BCB">
              <w:rPr>
                <w:noProof/>
                <w:webHidden/>
              </w:rPr>
              <w:fldChar w:fldCharType="end"/>
            </w:r>
          </w:hyperlink>
        </w:p>
        <w:p w14:paraId="02D10D5D" w14:textId="3C390203" w:rsidR="009F4BCB" w:rsidRDefault="00000000">
          <w:pPr>
            <w:pStyle w:val="Sadraj2"/>
            <w:tabs>
              <w:tab w:val="right" w:leader="dot" w:pos="9628"/>
            </w:tabs>
            <w:rPr>
              <w:rFonts w:asciiTheme="minorHAnsi" w:eastAsiaTheme="minorEastAsia" w:hAnsiTheme="minorHAnsi"/>
              <w:noProof/>
              <w:lang w:eastAsia="hr-HR"/>
            </w:rPr>
          </w:pPr>
          <w:hyperlink w:anchor="_Toc62555227" w:history="1">
            <w:r w:rsidR="009F4BCB" w:rsidRPr="00074E33">
              <w:rPr>
                <w:rStyle w:val="Hiperveza"/>
                <w:noProof/>
              </w:rPr>
              <w:t>3.2.</w:t>
            </w:r>
            <w:r w:rsidR="009F4BCB">
              <w:rPr>
                <w:rFonts w:asciiTheme="minorHAnsi" w:eastAsiaTheme="minorEastAsia" w:hAnsiTheme="minorHAnsi"/>
                <w:noProof/>
                <w:lang w:eastAsia="hr-HR"/>
              </w:rPr>
              <w:tab/>
            </w:r>
            <w:r w:rsidR="009F4BCB" w:rsidRPr="00074E33">
              <w:rPr>
                <w:rStyle w:val="Hiperveza"/>
                <w:noProof/>
              </w:rPr>
              <w:t>POTRES</w:t>
            </w:r>
            <w:r w:rsidR="009F4BCB">
              <w:rPr>
                <w:noProof/>
                <w:webHidden/>
              </w:rPr>
              <w:tab/>
            </w:r>
            <w:r w:rsidR="009F4BCB">
              <w:rPr>
                <w:noProof/>
                <w:webHidden/>
              </w:rPr>
              <w:fldChar w:fldCharType="begin"/>
            </w:r>
            <w:r w:rsidR="009F4BCB">
              <w:rPr>
                <w:noProof/>
                <w:webHidden/>
              </w:rPr>
              <w:instrText xml:space="preserve"> PAGEREF _Toc62555227 \h </w:instrText>
            </w:r>
            <w:r w:rsidR="009F4BCB">
              <w:rPr>
                <w:noProof/>
                <w:webHidden/>
              </w:rPr>
            </w:r>
            <w:r w:rsidR="009F4BCB">
              <w:rPr>
                <w:noProof/>
                <w:webHidden/>
              </w:rPr>
              <w:fldChar w:fldCharType="separate"/>
            </w:r>
            <w:r w:rsidR="00D72D20">
              <w:rPr>
                <w:noProof/>
                <w:webHidden/>
              </w:rPr>
              <w:t>9</w:t>
            </w:r>
            <w:r w:rsidR="009F4BCB">
              <w:rPr>
                <w:noProof/>
                <w:webHidden/>
              </w:rPr>
              <w:fldChar w:fldCharType="end"/>
            </w:r>
          </w:hyperlink>
        </w:p>
        <w:p w14:paraId="28FA4D6D" w14:textId="457B4AC8" w:rsidR="009F4BCB" w:rsidRDefault="00000000">
          <w:pPr>
            <w:pStyle w:val="Sadraj2"/>
            <w:tabs>
              <w:tab w:val="right" w:leader="dot" w:pos="9628"/>
            </w:tabs>
            <w:rPr>
              <w:rFonts w:asciiTheme="minorHAnsi" w:eastAsiaTheme="minorEastAsia" w:hAnsiTheme="minorHAnsi"/>
              <w:noProof/>
              <w:lang w:eastAsia="hr-HR"/>
            </w:rPr>
          </w:pPr>
          <w:hyperlink w:anchor="_Toc62555228" w:history="1">
            <w:r w:rsidR="009F4BCB" w:rsidRPr="00074E33">
              <w:rPr>
                <w:rStyle w:val="Hiperveza"/>
                <w:noProof/>
              </w:rPr>
              <w:t>3.3.</w:t>
            </w:r>
            <w:r w:rsidR="009F4BCB">
              <w:rPr>
                <w:rFonts w:asciiTheme="minorHAnsi" w:eastAsiaTheme="minorEastAsia" w:hAnsiTheme="minorHAnsi"/>
                <w:noProof/>
                <w:lang w:eastAsia="hr-HR"/>
              </w:rPr>
              <w:tab/>
            </w:r>
            <w:r w:rsidR="009F4BCB" w:rsidRPr="00074E33">
              <w:rPr>
                <w:rStyle w:val="Hiperveza"/>
                <w:noProof/>
              </w:rPr>
              <w:t>SUŠA I TUČA</w:t>
            </w:r>
            <w:r w:rsidR="009F4BCB">
              <w:rPr>
                <w:noProof/>
                <w:webHidden/>
              </w:rPr>
              <w:tab/>
            </w:r>
            <w:r w:rsidR="009F4BCB">
              <w:rPr>
                <w:noProof/>
                <w:webHidden/>
              </w:rPr>
              <w:fldChar w:fldCharType="begin"/>
            </w:r>
            <w:r w:rsidR="009F4BCB">
              <w:rPr>
                <w:noProof/>
                <w:webHidden/>
              </w:rPr>
              <w:instrText xml:space="preserve"> PAGEREF _Toc62555228 \h </w:instrText>
            </w:r>
            <w:r w:rsidR="009F4BCB">
              <w:rPr>
                <w:noProof/>
                <w:webHidden/>
              </w:rPr>
            </w:r>
            <w:r w:rsidR="009F4BCB">
              <w:rPr>
                <w:noProof/>
                <w:webHidden/>
              </w:rPr>
              <w:fldChar w:fldCharType="separate"/>
            </w:r>
            <w:r w:rsidR="00D72D20">
              <w:rPr>
                <w:noProof/>
                <w:webHidden/>
              </w:rPr>
              <w:t>17</w:t>
            </w:r>
            <w:r w:rsidR="009F4BCB">
              <w:rPr>
                <w:noProof/>
                <w:webHidden/>
              </w:rPr>
              <w:fldChar w:fldCharType="end"/>
            </w:r>
          </w:hyperlink>
        </w:p>
        <w:p w14:paraId="2579219F" w14:textId="1B919D1C" w:rsidR="009F4BCB" w:rsidRDefault="00000000">
          <w:pPr>
            <w:pStyle w:val="Sadraj1"/>
            <w:tabs>
              <w:tab w:val="right" w:leader="dot" w:pos="9628"/>
            </w:tabs>
            <w:rPr>
              <w:rFonts w:asciiTheme="minorHAnsi" w:eastAsiaTheme="minorEastAsia" w:hAnsiTheme="minorHAnsi"/>
              <w:noProof/>
              <w:lang w:eastAsia="hr-HR"/>
            </w:rPr>
          </w:pPr>
          <w:hyperlink w:anchor="_Toc62555229" w:history="1">
            <w:r w:rsidR="009F4BCB" w:rsidRPr="00074E33">
              <w:rPr>
                <w:rStyle w:val="Hiperveza"/>
                <w:noProof/>
              </w:rPr>
              <w:t>4.</w:t>
            </w:r>
            <w:r w:rsidR="009F4BCB">
              <w:rPr>
                <w:rFonts w:asciiTheme="minorHAnsi" w:eastAsiaTheme="minorEastAsia" w:hAnsiTheme="minorHAnsi"/>
                <w:noProof/>
                <w:lang w:eastAsia="hr-HR"/>
              </w:rPr>
              <w:tab/>
            </w:r>
            <w:r w:rsidR="009F4BCB" w:rsidRPr="00074E33">
              <w:rPr>
                <w:rStyle w:val="Hiperveza"/>
                <w:noProof/>
              </w:rPr>
              <w:t>POMOĆ ZA UBLAŽAVANJE I DJELOMIČNO UKLANJANJE POSLJEDICA PRIRODNIH NEPOGODA</w:t>
            </w:r>
            <w:r w:rsidR="009F4BCB">
              <w:rPr>
                <w:noProof/>
                <w:webHidden/>
              </w:rPr>
              <w:tab/>
            </w:r>
            <w:r w:rsidR="009F4BCB">
              <w:rPr>
                <w:noProof/>
                <w:webHidden/>
              </w:rPr>
              <w:fldChar w:fldCharType="begin"/>
            </w:r>
            <w:r w:rsidR="009F4BCB">
              <w:rPr>
                <w:noProof/>
                <w:webHidden/>
              </w:rPr>
              <w:instrText xml:space="preserve"> PAGEREF _Toc62555229 \h </w:instrText>
            </w:r>
            <w:r w:rsidR="009F4BCB">
              <w:rPr>
                <w:noProof/>
                <w:webHidden/>
              </w:rPr>
            </w:r>
            <w:r w:rsidR="009F4BCB">
              <w:rPr>
                <w:noProof/>
                <w:webHidden/>
              </w:rPr>
              <w:fldChar w:fldCharType="separate"/>
            </w:r>
            <w:r w:rsidR="00D72D20">
              <w:rPr>
                <w:noProof/>
                <w:webHidden/>
              </w:rPr>
              <w:t>18</w:t>
            </w:r>
            <w:r w:rsidR="009F4BCB">
              <w:rPr>
                <w:noProof/>
                <w:webHidden/>
              </w:rPr>
              <w:fldChar w:fldCharType="end"/>
            </w:r>
          </w:hyperlink>
        </w:p>
        <w:p w14:paraId="330BA522" w14:textId="3B6D2903" w:rsidR="009F4BCB" w:rsidRDefault="00000000">
          <w:pPr>
            <w:pStyle w:val="Sadraj2"/>
            <w:tabs>
              <w:tab w:val="right" w:leader="dot" w:pos="9628"/>
            </w:tabs>
            <w:rPr>
              <w:rFonts w:asciiTheme="minorHAnsi" w:eastAsiaTheme="minorEastAsia" w:hAnsiTheme="minorHAnsi"/>
              <w:noProof/>
              <w:lang w:eastAsia="hr-HR"/>
            </w:rPr>
          </w:pPr>
          <w:hyperlink w:anchor="_Toc62555230" w:history="1">
            <w:r w:rsidR="009F4BCB" w:rsidRPr="00074E33">
              <w:rPr>
                <w:rStyle w:val="Hiperveza"/>
                <w:noProof/>
              </w:rPr>
              <w:t>4.1.</w:t>
            </w:r>
            <w:r w:rsidR="009F4BCB">
              <w:rPr>
                <w:rFonts w:asciiTheme="minorHAnsi" w:eastAsiaTheme="minorEastAsia" w:hAnsiTheme="minorHAnsi"/>
                <w:noProof/>
                <w:lang w:eastAsia="hr-HR"/>
              </w:rPr>
              <w:tab/>
            </w:r>
            <w:r w:rsidR="009F4BCB" w:rsidRPr="00074E33">
              <w:rPr>
                <w:rStyle w:val="Hiperveza"/>
                <w:noProof/>
              </w:rPr>
              <w:t>IZVORI SREDSTAVA POMOĆI</w:t>
            </w:r>
            <w:r w:rsidR="009F4BCB">
              <w:rPr>
                <w:noProof/>
                <w:webHidden/>
              </w:rPr>
              <w:tab/>
            </w:r>
            <w:r w:rsidR="009F4BCB">
              <w:rPr>
                <w:noProof/>
                <w:webHidden/>
              </w:rPr>
              <w:fldChar w:fldCharType="begin"/>
            </w:r>
            <w:r w:rsidR="009F4BCB">
              <w:rPr>
                <w:noProof/>
                <w:webHidden/>
              </w:rPr>
              <w:instrText xml:space="preserve"> PAGEREF _Toc62555230 \h </w:instrText>
            </w:r>
            <w:r w:rsidR="009F4BCB">
              <w:rPr>
                <w:noProof/>
                <w:webHidden/>
              </w:rPr>
            </w:r>
            <w:r w:rsidR="009F4BCB">
              <w:rPr>
                <w:noProof/>
                <w:webHidden/>
              </w:rPr>
              <w:fldChar w:fldCharType="separate"/>
            </w:r>
            <w:r w:rsidR="00D72D20">
              <w:rPr>
                <w:noProof/>
                <w:webHidden/>
              </w:rPr>
              <w:t>18</w:t>
            </w:r>
            <w:r w:rsidR="009F4BCB">
              <w:rPr>
                <w:noProof/>
                <w:webHidden/>
              </w:rPr>
              <w:fldChar w:fldCharType="end"/>
            </w:r>
          </w:hyperlink>
        </w:p>
        <w:p w14:paraId="60CAD10E" w14:textId="3E671338" w:rsidR="009F4BCB" w:rsidRDefault="00000000">
          <w:pPr>
            <w:pStyle w:val="Sadraj2"/>
            <w:tabs>
              <w:tab w:val="right" w:leader="dot" w:pos="9628"/>
            </w:tabs>
            <w:rPr>
              <w:rFonts w:asciiTheme="minorHAnsi" w:eastAsiaTheme="minorEastAsia" w:hAnsiTheme="minorHAnsi"/>
              <w:noProof/>
              <w:lang w:eastAsia="hr-HR"/>
            </w:rPr>
          </w:pPr>
          <w:hyperlink w:anchor="_Toc62555231" w:history="1">
            <w:r w:rsidR="009F4BCB" w:rsidRPr="00074E33">
              <w:rPr>
                <w:rStyle w:val="Hiperveza"/>
                <w:noProof/>
              </w:rPr>
              <w:t>4.2.</w:t>
            </w:r>
            <w:r w:rsidR="009F4BCB">
              <w:rPr>
                <w:rFonts w:asciiTheme="minorHAnsi" w:eastAsiaTheme="minorEastAsia" w:hAnsiTheme="minorHAnsi"/>
                <w:noProof/>
                <w:lang w:eastAsia="hr-HR"/>
              </w:rPr>
              <w:tab/>
            </w:r>
            <w:r w:rsidR="009F4BCB" w:rsidRPr="00074E33">
              <w:rPr>
                <w:rStyle w:val="Hiperveza"/>
                <w:noProof/>
              </w:rPr>
              <w:t>NAMJENA SREDSTAVA POMOĆI</w:t>
            </w:r>
            <w:r w:rsidR="009F4BCB">
              <w:rPr>
                <w:noProof/>
                <w:webHidden/>
              </w:rPr>
              <w:tab/>
            </w:r>
            <w:r w:rsidR="009F4BCB">
              <w:rPr>
                <w:noProof/>
                <w:webHidden/>
              </w:rPr>
              <w:fldChar w:fldCharType="begin"/>
            </w:r>
            <w:r w:rsidR="009F4BCB">
              <w:rPr>
                <w:noProof/>
                <w:webHidden/>
              </w:rPr>
              <w:instrText xml:space="preserve"> PAGEREF _Toc62555231 \h </w:instrText>
            </w:r>
            <w:r w:rsidR="009F4BCB">
              <w:rPr>
                <w:noProof/>
                <w:webHidden/>
              </w:rPr>
            </w:r>
            <w:r w:rsidR="009F4BCB">
              <w:rPr>
                <w:noProof/>
                <w:webHidden/>
              </w:rPr>
              <w:fldChar w:fldCharType="separate"/>
            </w:r>
            <w:r w:rsidR="00D72D20">
              <w:rPr>
                <w:noProof/>
                <w:webHidden/>
              </w:rPr>
              <w:t>18</w:t>
            </w:r>
            <w:r w:rsidR="009F4BCB">
              <w:rPr>
                <w:noProof/>
                <w:webHidden/>
              </w:rPr>
              <w:fldChar w:fldCharType="end"/>
            </w:r>
          </w:hyperlink>
        </w:p>
        <w:p w14:paraId="5FC2FFC5" w14:textId="6010B56E" w:rsidR="009F4BCB" w:rsidRDefault="00000000">
          <w:pPr>
            <w:pStyle w:val="Sadraj2"/>
            <w:tabs>
              <w:tab w:val="right" w:leader="dot" w:pos="9628"/>
            </w:tabs>
            <w:rPr>
              <w:rFonts w:asciiTheme="minorHAnsi" w:eastAsiaTheme="minorEastAsia" w:hAnsiTheme="minorHAnsi"/>
              <w:noProof/>
              <w:lang w:eastAsia="hr-HR"/>
            </w:rPr>
          </w:pPr>
          <w:hyperlink w:anchor="_Toc62555232" w:history="1">
            <w:r w:rsidR="009F4BCB" w:rsidRPr="00074E33">
              <w:rPr>
                <w:rStyle w:val="Hiperveza"/>
                <w:noProof/>
              </w:rPr>
              <w:t>4.3.</w:t>
            </w:r>
            <w:r w:rsidR="009F4BCB">
              <w:rPr>
                <w:rFonts w:asciiTheme="minorHAnsi" w:eastAsiaTheme="minorEastAsia" w:hAnsiTheme="minorHAnsi"/>
                <w:noProof/>
                <w:lang w:eastAsia="hr-HR"/>
              </w:rPr>
              <w:tab/>
            </w:r>
            <w:r w:rsidR="009F4BCB" w:rsidRPr="00074E33">
              <w:rPr>
                <w:rStyle w:val="Hiperveza"/>
                <w:noProof/>
              </w:rPr>
              <w:t>DRŽAVNE POTPORE</w:t>
            </w:r>
            <w:r w:rsidR="009F4BCB">
              <w:rPr>
                <w:noProof/>
                <w:webHidden/>
              </w:rPr>
              <w:tab/>
            </w:r>
            <w:r w:rsidR="009F4BCB">
              <w:rPr>
                <w:noProof/>
                <w:webHidden/>
              </w:rPr>
              <w:fldChar w:fldCharType="begin"/>
            </w:r>
            <w:r w:rsidR="009F4BCB">
              <w:rPr>
                <w:noProof/>
                <w:webHidden/>
              </w:rPr>
              <w:instrText xml:space="preserve"> PAGEREF _Toc62555232 \h </w:instrText>
            </w:r>
            <w:r w:rsidR="009F4BCB">
              <w:rPr>
                <w:noProof/>
                <w:webHidden/>
              </w:rPr>
            </w:r>
            <w:r w:rsidR="009F4BCB">
              <w:rPr>
                <w:noProof/>
                <w:webHidden/>
              </w:rPr>
              <w:fldChar w:fldCharType="separate"/>
            </w:r>
            <w:r w:rsidR="00D72D20">
              <w:rPr>
                <w:noProof/>
                <w:webHidden/>
              </w:rPr>
              <w:t>19</w:t>
            </w:r>
            <w:r w:rsidR="009F4BCB">
              <w:rPr>
                <w:noProof/>
                <w:webHidden/>
              </w:rPr>
              <w:fldChar w:fldCharType="end"/>
            </w:r>
          </w:hyperlink>
        </w:p>
        <w:p w14:paraId="56DB01CE" w14:textId="21BF93A4" w:rsidR="009F4BCB" w:rsidRDefault="00000000">
          <w:pPr>
            <w:pStyle w:val="Sadraj1"/>
            <w:tabs>
              <w:tab w:val="right" w:leader="dot" w:pos="9628"/>
            </w:tabs>
            <w:rPr>
              <w:rFonts w:asciiTheme="minorHAnsi" w:eastAsiaTheme="minorEastAsia" w:hAnsiTheme="minorHAnsi"/>
              <w:noProof/>
              <w:lang w:eastAsia="hr-HR"/>
            </w:rPr>
          </w:pPr>
          <w:hyperlink w:anchor="_Toc62555233" w:history="1">
            <w:r w:rsidR="009F4BCB" w:rsidRPr="00074E33">
              <w:rPr>
                <w:rStyle w:val="Hiperveza"/>
                <w:noProof/>
              </w:rPr>
              <w:t>5.</w:t>
            </w:r>
            <w:r w:rsidR="009F4BCB">
              <w:rPr>
                <w:rFonts w:asciiTheme="minorHAnsi" w:eastAsiaTheme="minorEastAsia" w:hAnsiTheme="minorHAnsi"/>
                <w:noProof/>
                <w:lang w:eastAsia="hr-HR"/>
              </w:rPr>
              <w:tab/>
            </w:r>
            <w:r w:rsidR="009F4BCB" w:rsidRPr="00074E33">
              <w:rPr>
                <w:rStyle w:val="Hiperveza"/>
                <w:noProof/>
              </w:rPr>
              <w:t>PROGLAŠENJE PRIRODNE NEPOGODE</w:t>
            </w:r>
            <w:r w:rsidR="009F4BCB">
              <w:rPr>
                <w:noProof/>
                <w:webHidden/>
              </w:rPr>
              <w:tab/>
            </w:r>
            <w:r w:rsidR="009F4BCB">
              <w:rPr>
                <w:noProof/>
                <w:webHidden/>
              </w:rPr>
              <w:fldChar w:fldCharType="begin"/>
            </w:r>
            <w:r w:rsidR="009F4BCB">
              <w:rPr>
                <w:noProof/>
                <w:webHidden/>
              </w:rPr>
              <w:instrText xml:space="preserve"> PAGEREF _Toc62555233 \h </w:instrText>
            </w:r>
            <w:r w:rsidR="009F4BCB">
              <w:rPr>
                <w:noProof/>
                <w:webHidden/>
              </w:rPr>
            </w:r>
            <w:r w:rsidR="009F4BCB">
              <w:rPr>
                <w:noProof/>
                <w:webHidden/>
              </w:rPr>
              <w:fldChar w:fldCharType="separate"/>
            </w:r>
            <w:r w:rsidR="00D72D20">
              <w:rPr>
                <w:noProof/>
                <w:webHidden/>
              </w:rPr>
              <w:t>19</w:t>
            </w:r>
            <w:r w:rsidR="009F4BCB">
              <w:rPr>
                <w:noProof/>
                <w:webHidden/>
              </w:rPr>
              <w:fldChar w:fldCharType="end"/>
            </w:r>
          </w:hyperlink>
        </w:p>
        <w:p w14:paraId="2AE1227D" w14:textId="1E3D07EE" w:rsidR="009F4BCB" w:rsidRDefault="00000000">
          <w:pPr>
            <w:pStyle w:val="Sadraj2"/>
            <w:tabs>
              <w:tab w:val="right" w:leader="dot" w:pos="9628"/>
            </w:tabs>
            <w:rPr>
              <w:rFonts w:asciiTheme="minorHAnsi" w:eastAsiaTheme="minorEastAsia" w:hAnsiTheme="minorHAnsi"/>
              <w:noProof/>
              <w:lang w:eastAsia="hr-HR"/>
            </w:rPr>
          </w:pPr>
          <w:hyperlink w:anchor="_Toc62555234" w:history="1">
            <w:r w:rsidR="009F4BCB" w:rsidRPr="00074E33">
              <w:rPr>
                <w:rStyle w:val="Hiperveza"/>
                <w:noProof/>
              </w:rPr>
              <w:t>5.1.</w:t>
            </w:r>
            <w:r w:rsidR="009F4BCB">
              <w:rPr>
                <w:rFonts w:asciiTheme="minorHAnsi" w:eastAsiaTheme="minorEastAsia" w:hAnsiTheme="minorHAnsi"/>
                <w:noProof/>
                <w:lang w:eastAsia="hr-HR"/>
              </w:rPr>
              <w:tab/>
            </w:r>
            <w:r w:rsidR="009F4BCB" w:rsidRPr="00074E33">
              <w:rPr>
                <w:rStyle w:val="Hiperveza"/>
                <w:noProof/>
              </w:rPr>
              <w:t>PRIKUPLJANJE PRIJAVA O ŠTETI</w:t>
            </w:r>
            <w:r w:rsidR="009F4BCB">
              <w:rPr>
                <w:noProof/>
                <w:webHidden/>
              </w:rPr>
              <w:tab/>
            </w:r>
            <w:r w:rsidR="009F4BCB">
              <w:rPr>
                <w:noProof/>
                <w:webHidden/>
              </w:rPr>
              <w:fldChar w:fldCharType="begin"/>
            </w:r>
            <w:r w:rsidR="009F4BCB">
              <w:rPr>
                <w:noProof/>
                <w:webHidden/>
              </w:rPr>
              <w:instrText xml:space="preserve"> PAGEREF _Toc62555234 \h </w:instrText>
            </w:r>
            <w:r w:rsidR="009F4BCB">
              <w:rPr>
                <w:noProof/>
                <w:webHidden/>
              </w:rPr>
            </w:r>
            <w:r w:rsidR="009F4BCB">
              <w:rPr>
                <w:noProof/>
                <w:webHidden/>
              </w:rPr>
              <w:fldChar w:fldCharType="separate"/>
            </w:r>
            <w:r w:rsidR="00D72D20">
              <w:rPr>
                <w:noProof/>
                <w:webHidden/>
              </w:rPr>
              <w:t>19</w:t>
            </w:r>
            <w:r w:rsidR="009F4BCB">
              <w:rPr>
                <w:noProof/>
                <w:webHidden/>
              </w:rPr>
              <w:fldChar w:fldCharType="end"/>
            </w:r>
          </w:hyperlink>
        </w:p>
        <w:p w14:paraId="19F4E968" w14:textId="30BCB8CE" w:rsidR="009F4BCB" w:rsidRDefault="00000000">
          <w:pPr>
            <w:pStyle w:val="Sadraj2"/>
            <w:tabs>
              <w:tab w:val="right" w:leader="dot" w:pos="9628"/>
            </w:tabs>
            <w:rPr>
              <w:rFonts w:asciiTheme="minorHAnsi" w:eastAsiaTheme="minorEastAsia" w:hAnsiTheme="minorHAnsi"/>
              <w:noProof/>
              <w:lang w:eastAsia="hr-HR"/>
            </w:rPr>
          </w:pPr>
          <w:hyperlink w:anchor="_Toc62555235" w:history="1">
            <w:r w:rsidR="009F4BCB" w:rsidRPr="00074E33">
              <w:rPr>
                <w:rStyle w:val="Hiperveza"/>
                <w:noProof/>
              </w:rPr>
              <w:t>5.2.</w:t>
            </w:r>
            <w:r w:rsidR="009F4BCB">
              <w:rPr>
                <w:rFonts w:asciiTheme="minorHAnsi" w:eastAsiaTheme="minorEastAsia" w:hAnsiTheme="minorHAnsi"/>
                <w:noProof/>
                <w:lang w:eastAsia="hr-HR"/>
              </w:rPr>
              <w:tab/>
            </w:r>
            <w:r w:rsidR="009F4BCB" w:rsidRPr="00074E33">
              <w:rPr>
                <w:rStyle w:val="Hiperveza"/>
                <w:noProof/>
              </w:rPr>
              <w:t>OBRADA PODATAKA O ŠTETI</w:t>
            </w:r>
            <w:r w:rsidR="009F4BCB">
              <w:rPr>
                <w:noProof/>
                <w:webHidden/>
              </w:rPr>
              <w:tab/>
            </w:r>
            <w:r w:rsidR="009F4BCB">
              <w:rPr>
                <w:noProof/>
                <w:webHidden/>
              </w:rPr>
              <w:fldChar w:fldCharType="begin"/>
            </w:r>
            <w:r w:rsidR="009F4BCB">
              <w:rPr>
                <w:noProof/>
                <w:webHidden/>
              </w:rPr>
              <w:instrText xml:space="preserve"> PAGEREF _Toc62555235 \h </w:instrText>
            </w:r>
            <w:r w:rsidR="009F4BCB">
              <w:rPr>
                <w:noProof/>
                <w:webHidden/>
              </w:rPr>
            </w:r>
            <w:r w:rsidR="009F4BCB">
              <w:rPr>
                <w:noProof/>
                <w:webHidden/>
              </w:rPr>
              <w:fldChar w:fldCharType="separate"/>
            </w:r>
            <w:r w:rsidR="00D72D20">
              <w:rPr>
                <w:noProof/>
                <w:webHidden/>
              </w:rPr>
              <w:t>19</w:t>
            </w:r>
            <w:r w:rsidR="009F4BCB">
              <w:rPr>
                <w:noProof/>
                <w:webHidden/>
              </w:rPr>
              <w:fldChar w:fldCharType="end"/>
            </w:r>
          </w:hyperlink>
        </w:p>
        <w:p w14:paraId="63AB0602" w14:textId="57688E00" w:rsidR="009F4BCB" w:rsidRDefault="00000000">
          <w:pPr>
            <w:pStyle w:val="Sadraj1"/>
            <w:tabs>
              <w:tab w:val="right" w:leader="dot" w:pos="9628"/>
            </w:tabs>
            <w:rPr>
              <w:rFonts w:asciiTheme="minorHAnsi" w:eastAsiaTheme="minorEastAsia" w:hAnsiTheme="minorHAnsi"/>
              <w:noProof/>
              <w:lang w:eastAsia="hr-HR"/>
            </w:rPr>
          </w:pPr>
          <w:hyperlink w:anchor="_Toc62555236" w:history="1">
            <w:r w:rsidR="009F4BCB" w:rsidRPr="00074E33">
              <w:rPr>
                <w:rStyle w:val="Hiperveza"/>
                <w:noProof/>
              </w:rPr>
              <w:t>6.</w:t>
            </w:r>
            <w:r w:rsidR="009F4BCB">
              <w:rPr>
                <w:rFonts w:asciiTheme="minorHAnsi" w:eastAsiaTheme="minorEastAsia" w:hAnsiTheme="minorHAnsi"/>
                <w:noProof/>
                <w:lang w:eastAsia="hr-HR"/>
              </w:rPr>
              <w:tab/>
            </w:r>
            <w:r w:rsidR="009F4BCB" w:rsidRPr="00074E33">
              <w:rPr>
                <w:rStyle w:val="Hiperveza"/>
                <w:noProof/>
              </w:rPr>
              <w:t>DODJELA I RASPODJELA SREDSTAVA POMOĆI</w:t>
            </w:r>
            <w:r w:rsidR="009F4BCB">
              <w:rPr>
                <w:noProof/>
                <w:webHidden/>
              </w:rPr>
              <w:tab/>
            </w:r>
            <w:r w:rsidR="009F4BCB">
              <w:rPr>
                <w:noProof/>
                <w:webHidden/>
              </w:rPr>
              <w:fldChar w:fldCharType="begin"/>
            </w:r>
            <w:r w:rsidR="009F4BCB">
              <w:rPr>
                <w:noProof/>
                <w:webHidden/>
              </w:rPr>
              <w:instrText xml:space="preserve"> PAGEREF _Toc62555236 \h </w:instrText>
            </w:r>
            <w:r w:rsidR="009F4BCB">
              <w:rPr>
                <w:noProof/>
                <w:webHidden/>
              </w:rPr>
            </w:r>
            <w:r w:rsidR="009F4BCB">
              <w:rPr>
                <w:noProof/>
                <w:webHidden/>
              </w:rPr>
              <w:fldChar w:fldCharType="separate"/>
            </w:r>
            <w:r w:rsidR="00D72D20">
              <w:rPr>
                <w:noProof/>
                <w:webHidden/>
              </w:rPr>
              <w:t>21</w:t>
            </w:r>
            <w:r w:rsidR="009F4BCB">
              <w:rPr>
                <w:noProof/>
                <w:webHidden/>
              </w:rPr>
              <w:fldChar w:fldCharType="end"/>
            </w:r>
          </w:hyperlink>
        </w:p>
        <w:p w14:paraId="331262A7" w14:textId="1E3177CB" w:rsidR="009F4BCB" w:rsidRDefault="00000000">
          <w:pPr>
            <w:pStyle w:val="Sadraj2"/>
            <w:tabs>
              <w:tab w:val="right" w:leader="dot" w:pos="9628"/>
            </w:tabs>
            <w:rPr>
              <w:rFonts w:asciiTheme="minorHAnsi" w:eastAsiaTheme="minorEastAsia" w:hAnsiTheme="minorHAnsi"/>
              <w:noProof/>
              <w:lang w:eastAsia="hr-HR"/>
            </w:rPr>
          </w:pPr>
          <w:hyperlink w:anchor="_Toc62555237" w:history="1">
            <w:r w:rsidR="009F4BCB" w:rsidRPr="00074E33">
              <w:rPr>
                <w:rStyle w:val="Hiperveza"/>
                <w:noProof/>
              </w:rPr>
              <w:t>6.1.</w:t>
            </w:r>
            <w:r w:rsidR="009F4BCB">
              <w:rPr>
                <w:rFonts w:asciiTheme="minorHAnsi" w:eastAsiaTheme="minorEastAsia" w:hAnsiTheme="minorHAnsi"/>
                <w:noProof/>
                <w:lang w:eastAsia="hr-HR"/>
              </w:rPr>
              <w:tab/>
            </w:r>
            <w:r w:rsidR="009F4BCB" w:rsidRPr="00074E33">
              <w:rPr>
                <w:rStyle w:val="Hiperveza"/>
                <w:noProof/>
              </w:rPr>
              <w:t>ŽURNA POMOĆ</w:t>
            </w:r>
            <w:r w:rsidR="009F4BCB">
              <w:rPr>
                <w:noProof/>
                <w:webHidden/>
              </w:rPr>
              <w:tab/>
            </w:r>
            <w:r w:rsidR="009F4BCB">
              <w:rPr>
                <w:noProof/>
                <w:webHidden/>
              </w:rPr>
              <w:fldChar w:fldCharType="begin"/>
            </w:r>
            <w:r w:rsidR="009F4BCB">
              <w:rPr>
                <w:noProof/>
                <w:webHidden/>
              </w:rPr>
              <w:instrText xml:space="preserve"> PAGEREF _Toc62555237 \h </w:instrText>
            </w:r>
            <w:r w:rsidR="009F4BCB">
              <w:rPr>
                <w:noProof/>
                <w:webHidden/>
              </w:rPr>
            </w:r>
            <w:r w:rsidR="009F4BCB">
              <w:rPr>
                <w:noProof/>
                <w:webHidden/>
              </w:rPr>
              <w:fldChar w:fldCharType="separate"/>
            </w:r>
            <w:r w:rsidR="00D72D20">
              <w:rPr>
                <w:noProof/>
                <w:webHidden/>
              </w:rPr>
              <w:t>21</w:t>
            </w:r>
            <w:r w:rsidR="009F4BCB">
              <w:rPr>
                <w:noProof/>
                <w:webHidden/>
              </w:rPr>
              <w:fldChar w:fldCharType="end"/>
            </w:r>
          </w:hyperlink>
        </w:p>
        <w:p w14:paraId="635F7808" w14:textId="6491FCCA" w:rsidR="009F4BCB" w:rsidRDefault="00000000">
          <w:pPr>
            <w:pStyle w:val="Sadraj2"/>
            <w:tabs>
              <w:tab w:val="right" w:leader="dot" w:pos="9628"/>
            </w:tabs>
            <w:rPr>
              <w:rFonts w:asciiTheme="minorHAnsi" w:eastAsiaTheme="minorEastAsia" w:hAnsiTheme="minorHAnsi"/>
              <w:noProof/>
              <w:lang w:eastAsia="hr-HR"/>
            </w:rPr>
          </w:pPr>
          <w:hyperlink w:anchor="_Toc62555238" w:history="1">
            <w:r w:rsidR="009F4BCB" w:rsidRPr="00074E33">
              <w:rPr>
                <w:rStyle w:val="Hiperveza"/>
                <w:noProof/>
              </w:rPr>
              <w:t>6.2.</w:t>
            </w:r>
            <w:r w:rsidR="009F4BCB">
              <w:rPr>
                <w:rFonts w:asciiTheme="minorHAnsi" w:eastAsiaTheme="minorEastAsia" w:hAnsiTheme="minorHAnsi"/>
                <w:noProof/>
                <w:lang w:eastAsia="hr-HR"/>
              </w:rPr>
              <w:tab/>
            </w:r>
            <w:r w:rsidR="009F4BCB" w:rsidRPr="00074E33">
              <w:rPr>
                <w:rStyle w:val="Hiperveza"/>
                <w:noProof/>
              </w:rPr>
              <w:t>IZVJEŠĆE O UTROŠKU SREDSTAVA</w:t>
            </w:r>
            <w:r w:rsidR="009F4BCB">
              <w:rPr>
                <w:noProof/>
                <w:webHidden/>
              </w:rPr>
              <w:tab/>
            </w:r>
            <w:r w:rsidR="009F4BCB">
              <w:rPr>
                <w:noProof/>
                <w:webHidden/>
              </w:rPr>
              <w:fldChar w:fldCharType="begin"/>
            </w:r>
            <w:r w:rsidR="009F4BCB">
              <w:rPr>
                <w:noProof/>
                <w:webHidden/>
              </w:rPr>
              <w:instrText xml:space="preserve"> PAGEREF _Toc62555238 \h </w:instrText>
            </w:r>
            <w:r w:rsidR="009F4BCB">
              <w:rPr>
                <w:noProof/>
                <w:webHidden/>
              </w:rPr>
            </w:r>
            <w:r w:rsidR="009F4BCB">
              <w:rPr>
                <w:noProof/>
                <w:webHidden/>
              </w:rPr>
              <w:fldChar w:fldCharType="separate"/>
            </w:r>
            <w:r w:rsidR="00D72D20">
              <w:rPr>
                <w:noProof/>
                <w:webHidden/>
              </w:rPr>
              <w:t>21</w:t>
            </w:r>
            <w:r w:rsidR="009F4BCB">
              <w:rPr>
                <w:noProof/>
                <w:webHidden/>
              </w:rPr>
              <w:fldChar w:fldCharType="end"/>
            </w:r>
          </w:hyperlink>
        </w:p>
        <w:p w14:paraId="608CC32A" w14:textId="2437E208" w:rsidR="009F4BCB" w:rsidRDefault="00000000">
          <w:pPr>
            <w:pStyle w:val="Sadraj1"/>
            <w:tabs>
              <w:tab w:val="right" w:leader="dot" w:pos="9628"/>
            </w:tabs>
            <w:rPr>
              <w:rFonts w:asciiTheme="minorHAnsi" w:eastAsiaTheme="minorEastAsia" w:hAnsiTheme="minorHAnsi"/>
              <w:noProof/>
              <w:lang w:eastAsia="hr-HR"/>
            </w:rPr>
          </w:pPr>
          <w:hyperlink w:anchor="_Toc62555239" w:history="1">
            <w:r w:rsidR="009F4BCB" w:rsidRPr="00074E33">
              <w:rPr>
                <w:rStyle w:val="Hiperveza"/>
                <w:noProof/>
              </w:rPr>
              <w:t>7.</w:t>
            </w:r>
            <w:r w:rsidR="009F4BCB">
              <w:rPr>
                <w:rFonts w:asciiTheme="minorHAnsi" w:eastAsiaTheme="minorEastAsia" w:hAnsiTheme="minorHAnsi"/>
                <w:noProof/>
                <w:lang w:eastAsia="hr-HR"/>
              </w:rPr>
              <w:tab/>
            </w:r>
            <w:r w:rsidR="009F4BCB" w:rsidRPr="00074E33">
              <w:rPr>
                <w:rStyle w:val="Hiperveza"/>
                <w:noProof/>
              </w:rPr>
              <w:t>PROCJENA OSIGURANJA OPREME I DRUGIH SREDSTAVA ZA ZAŠTITU I SPRJEČAVANJE STRADANJA IMOVINE, GOSPODARSKIH FUNKCIJA I STRADANJA STANOVNIŠTVA</w:t>
            </w:r>
            <w:r w:rsidR="009F4BCB">
              <w:rPr>
                <w:noProof/>
                <w:webHidden/>
              </w:rPr>
              <w:tab/>
            </w:r>
            <w:r w:rsidR="009F4BCB">
              <w:rPr>
                <w:noProof/>
                <w:webHidden/>
              </w:rPr>
              <w:fldChar w:fldCharType="begin"/>
            </w:r>
            <w:r w:rsidR="009F4BCB">
              <w:rPr>
                <w:noProof/>
                <w:webHidden/>
              </w:rPr>
              <w:instrText xml:space="preserve"> PAGEREF _Toc62555239 \h </w:instrText>
            </w:r>
            <w:r w:rsidR="009F4BCB">
              <w:rPr>
                <w:noProof/>
                <w:webHidden/>
              </w:rPr>
            </w:r>
            <w:r w:rsidR="009F4BCB">
              <w:rPr>
                <w:noProof/>
                <w:webHidden/>
              </w:rPr>
              <w:fldChar w:fldCharType="separate"/>
            </w:r>
            <w:r w:rsidR="00D72D20">
              <w:rPr>
                <w:noProof/>
                <w:webHidden/>
              </w:rPr>
              <w:t>22</w:t>
            </w:r>
            <w:r w:rsidR="009F4BCB">
              <w:rPr>
                <w:noProof/>
                <w:webHidden/>
              </w:rPr>
              <w:fldChar w:fldCharType="end"/>
            </w:r>
          </w:hyperlink>
        </w:p>
        <w:p w14:paraId="1328108E" w14:textId="54648374" w:rsidR="009F4BCB" w:rsidRDefault="00000000">
          <w:pPr>
            <w:pStyle w:val="Sadraj1"/>
            <w:tabs>
              <w:tab w:val="right" w:leader="dot" w:pos="9628"/>
            </w:tabs>
            <w:rPr>
              <w:rFonts w:asciiTheme="minorHAnsi" w:eastAsiaTheme="minorEastAsia" w:hAnsiTheme="minorHAnsi"/>
              <w:noProof/>
              <w:lang w:eastAsia="hr-HR"/>
            </w:rPr>
          </w:pPr>
          <w:hyperlink w:anchor="_Toc62555240" w:history="1">
            <w:r w:rsidR="009F4BCB" w:rsidRPr="00074E33">
              <w:rPr>
                <w:rStyle w:val="Hiperveza"/>
                <w:noProof/>
              </w:rPr>
              <w:t>8.</w:t>
            </w:r>
            <w:r w:rsidR="009F4BCB">
              <w:rPr>
                <w:rFonts w:asciiTheme="minorHAnsi" w:eastAsiaTheme="minorEastAsia" w:hAnsiTheme="minorHAnsi"/>
                <w:noProof/>
                <w:lang w:eastAsia="hr-HR"/>
              </w:rPr>
              <w:tab/>
            </w:r>
            <w:r w:rsidR="009F4BCB" w:rsidRPr="00074E33">
              <w:rPr>
                <w:rStyle w:val="Hiperveza"/>
                <w:noProof/>
              </w:rPr>
              <w:t>MJERE KOJE UKLJUČUJU SURADNJU S NADLEŽNIM TIJELIMA</w:t>
            </w:r>
            <w:r w:rsidR="009F4BCB">
              <w:rPr>
                <w:noProof/>
                <w:webHidden/>
              </w:rPr>
              <w:tab/>
            </w:r>
            <w:r w:rsidR="009F4BCB">
              <w:rPr>
                <w:noProof/>
                <w:webHidden/>
              </w:rPr>
              <w:fldChar w:fldCharType="begin"/>
            </w:r>
            <w:r w:rsidR="009F4BCB">
              <w:rPr>
                <w:noProof/>
                <w:webHidden/>
              </w:rPr>
              <w:instrText xml:space="preserve"> PAGEREF _Toc62555240 \h </w:instrText>
            </w:r>
            <w:r w:rsidR="009F4BCB">
              <w:rPr>
                <w:noProof/>
                <w:webHidden/>
              </w:rPr>
            </w:r>
            <w:r w:rsidR="009F4BCB">
              <w:rPr>
                <w:noProof/>
                <w:webHidden/>
              </w:rPr>
              <w:fldChar w:fldCharType="separate"/>
            </w:r>
            <w:r w:rsidR="00D72D20">
              <w:rPr>
                <w:noProof/>
                <w:webHidden/>
              </w:rPr>
              <w:t>22</w:t>
            </w:r>
            <w:r w:rsidR="009F4BCB">
              <w:rPr>
                <w:noProof/>
                <w:webHidden/>
              </w:rPr>
              <w:fldChar w:fldCharType="end"/>
            </w:r>
          </w:hyperlink>
        </w:p>
        <w:p w14:paraId="030FD974" w14:textId="2A408E70" w:rsidR="009F4BCB" w:rsidRDefault="00000000">
          <w:pPr>
            <w:pStyle w:val="Sadraj1"/>
            <w:tabs>
              <w:tab w:val="right" w:leader="dot" w:pos="9628"/>
            </w:tabs>
            <w:rPr>
              <w:rFonts w:asciiTheme="minorHAnsi" w:eastAsiaTheme="minorEastAsia" w:hAnsiTheme="minorHAnsi"/>
              <w:noProof/>
              <w:lang w:eastAsia="hr-HR"/>
            </w:rPr>
          </w:pPr>
          <w:hyperlink w:anchor="_Toc62555241" w:history="1">
            <w:r w:rsidR="009F4BCB" w:rsidRPr="00074E33">
              <w:rPr>
                <w:rStyle w:val="Hiperveza"/>
                <w:noProof/>
              </w:rPr>
              <w:t>9.</w:t>
            </w:r>
            <w:r w:rsidR="009F4BCB">
              <w:rPr>
                <w:rFonts w:asciiTheme="minorHAnsi" w:eastAsiaTheme="minorEastAsia" w:hAnsiTheme="minorHAnsi"/>
                <w:noProof/>
                <w:lang w:eastAsia="hr-HR"/>
              </w:rPr>
              <w:tab/>
            </w:r>
            <w:r w:rsidR="009F4BCB" w:rsidRPr="00074E33">
              <w:rPr>
                <w:rStyle w:val="Hiperveza"/>
                <w:noProof/>
              </w:rPr>
              <w:t>ZAKLJUČAK</w:t>
            </w:r>
            <w:r w:rsidR="009F4BCB">
              <w:rPr>
                <w:noProof/>
                <w:webHidden/>
              </w:rPr>
              <w:tab/>
            </w:r>
            <w:r w:rsidR="009F4BCB">
              <w:rPr>
                <w:noProof/>
                <w:webHidden/>
              </w:rPr>
              <w:fldChar w:fldCharType="begin"/>
            </w:r>
            <w:r w:rsidR="009F4BCB">
              <w:rPr>
                <w:noProof/>
                <w:webHidden/>
              </w:rPr>
              <w:instrText xml:space="preserve"> PAGEREF _Toc62555241 \h </w:instrText>
            </w:r>
            <w:r w:rsidR="009F4BCB">
              <w:rPr>
                <w:noProof/>
                <w:webHidden/>
              </w:rPr>
            </w:r>
            <w:r w:rsidR="009F4BCB">
              <w:rPr>
                <w:noProof/>
                <w:webHidden/>
              </w:rPr>
              <w:fldChar w:fldCharType="separate"/>
            </w:r>
            <w:r w:rsidR="00D72D20">
              <w:rPr>
                <w:noProof/>
                <w:webHidden/>
              </w:rPr>
              <w:t>22</w:t>
            </w:r>
            <w:r w:rsidR="009F4BCB">
              <w:rPr>
                <w:noProof/>
                <w:webHidden/>
              </w:rPr>
              <w:fldChar w:fldCharType="end"/>
            </w:r>
          </w:hyperlink>
        </w:p>
        <w:p w14:paraId="676EC793" w14:textId="1215DDA8" w:rsidR="00911B39" w:rsidRDefault="0020282B">
          <w:r>
            <w:fldChar w:fldCharType="end"/>
          </w:r>
        </w:p>
      </w:sdtContent>
    </w:sdt>
    <w:p w14:paraId="1FEB30D0" w14:textId="77777777" w:rsidR="004E2925" w:rsidRDefault="004E2925" w:rsidP="00562FE0">
      <w:pPr>
        <w:ind w:firstLine="0"/>
        <w:rPr>
          <w:b/>
        </w:rPr>
      </w:pPr>
    </w:p>
    <w:p w14:paraId="1CBC704F" w14:textId="77777777" w:rsidR="004E2925" w:rsidRDefault="004E2925" w:rsidP="00562FE0">
      <w:pPr>
        <w:ind w:firstLine="0"/>
        <w:rPr>
          <w:b/>
        </w:rPr>
      </w:pPr>
    </w:p>
    <w:p w14:paraId="042D4AE3" w14:textId="77777777" w:rsidR="004E2925" w:rsidRDefault="004E2925" w:rsidP="00562FE0">
      <w:pPr>
        <w:ind w:firstLine="0"/>
        <w:rPr>
          <w:b/>
        </w:rPr>
        <w:sectPr w:rsidR="004E2925" w:rsidSect="008E6676">
          <w:footerReference w:type="default" r:id="rId10"/>
          <w:pgSz w:w="11906" w:h="16838"/>
          <w:pgMar w:top="1134" w:right="1134" w:bottom="1134" w:left="1134" w:header="720" w:footer="720" w:gutter="0"/>
          <w:pgNumType w:start="1"/>
          <w:cols w:space="720"/>
          <w:docGrid w:linePitch="360"/>
        </w:sectPr>
      </w:pPr>
    </w:p>
    <w:p w14:paraId="589EA52E" w14:textId="77777777" w:rsidR="004E2925" w:rsidRPr="002F6558" w:rsidRDefault="004E2925" w:rsidP="00892021">
      <w:pPr>
        <w:spacing w:line="240" w:lineRule="auto"/>
        <w:ind w:firstLine="0"/>
        <w:jc w:val="left"/>
        <w:rPr>
          <w:b/>
        </w:rPr>
      </w:pPr>
      <w:r w:rsidRPr="002F6558">
        <w:rPr>
          <w:b/>
        </w:rPr>
        <w:lastRenderedPageBreak/>
        <w:t>POPIS TABLICA</w:t>
      </w:r>
    </w:p>
    <w:p w14:paraId="5933B0D3" w14:textId="77777777" w:rsidR="00487642" w:rsidRDefault="00487642">
      <w:pPr>
        <w:pStyle w:val="Tablicaslika"/>
        <w:tabs>
          <w:tab w:val="right" w:leader="dot" w:pos="9628"/>
        </w:tabs>
        <w:rPr>
          <w:b/>
        </w:rPr>
      </w:pPr>
    </w:p>
    <w:p w14:paraId="4D26045E" w14:textId="3929FFC7" w:rsidR="00F10784" w:rsidRDefault="00916787">
      <w:pPr>
        <w:pStyle w:val="Tablicaslika"/>
        <w:tabs>
          <w:tab w:val="right" w:leader="dot" w:pos="9628"/>
        </w:tabs>
        <w:rPr>
          <w:rFonts w:asciiTheme="minorHAnsi" w:eastAsiaTheme="minorEastAsia" w:hAnsiTheme="minorHAnsi"/>
          <w:noProof/>
          <w:lang w:eastAsia="hr-HR"/>
        </w:rPr>
      </w:pPr>
      <w:r>
        <w:rPr>
          <w:b/>
        </w:rPr>
        <w:fldChar w:fldCharType="begin"/>
      </w:r>
      <w:r>
        <w:rPr>
          <w:b/>
        </w:rPr>
        <w:instrText xml:space="preserve"> TOC \h \z \c "Tablica" </w:instrText>
      </w:r>
      <w:r>
        <w:rPr>
          <w:b/>
        </w:rPr>
        <w:fldChar w:fldCharType="separate"/>
      </w:r>
      <w:hyperlink w:anchor="_Toc14689622" w:history="1">
        <w:r w:rsidR="00F10784" w:rsidRPr="00AC4262">
          <w:rPr>
            <w:rStyle w:val="Hiperveza"/>
            <w:noProof/>
          </w:rPr>
          <w:t>Tablica 1.1 – Prikaz šteta uzrokovanih prirodnim nepogodama na području Općine Ernestinovo</w:t>
        </w:r>
        <w:r w:rsidR="00F10784">
          <w:rPr>
            <w:noProof/>
            <w:webHidden/>
          </w:rPr>
          <w:tab/>
        </w:r>
        <w:r w:rsidR="00F10784">
          <w:rPr>
            <w:noProof/>
            <w:webHidden/>
          </w:rPr>
          <w:fldChar w:fldCharType="begin"/>
        </w:r>
        <w:r w:rsidR="00F10784">
          <w:rPr>
            <w:noProof/>
            <w:webHidden/>
          </w:rPr>
          <w:instrText xml:space="preserve"> PAGEREF _Toc14689622 \h </w:instrText>
        </w:r>
        <w:r w:rsidR="00F10784">
          <w:rPr>
            <w:noProof/>
            <w:webHidden/>
          </w:rPr>
        </w:r>
        <w:r w:rsidR="00F10784">
          <w:rPr>
            <w:noProof/>
            <w:webHidden/>
          </w:rPr>
          <w:fldChar w:fldCharType="separate"/>
        </w:r>
        <w:r w:rsidR="00D72D20">
          <w:rPr>
            <w:noProof/>
            <w:webHidden/>
          </w:rPr>
          <w:t>3</w:t>
        </w:r>
        <w:r w:rsidR="00F10784">
          <w:rPr>
            <w:noProof/>
            <w:webHidden/>
          </w:rPr>
          <w:fldChar w:fldCharType="end"/>
        </w:r>
      </w:hyperlink>
    </w:p>
    <w:p w14:paraId="46825BAC" w14:textId="745391A4" w:rsidR="00F10784" w:rsidRDefault="00000000">
      <w:pPr>
        <w:pStyle w:val="Tablicaslika"/>
        <w:tabs>
          <w:tab w:val="right" w:leader="dot" w:pos="9628"/>
        </w:tabs>
        <w:rPr>
          <w:rFonts w:asciiTheme="minorHAnsi" w:eastAsiaTheme="minorEastAsia" w:hAnsiTheme="minorHAnsi"/>
          <w:noProof/>
          <w:lang w:eastAsia="hr-HR"/>
        </w:rPr>
      </w:pPr>
      <w:hyperlink w:anchor="_Toc14689623" w:history="1">
        <w:r w:rsidR="00F10784" w:rsidRPr="00AC4262">
          <w:rPr>
            <w:rStyle w:val="Hiperveza"/>
            <w:noProof/>
          </w:rPr>
          <w:t>Tablica 2.1 – Registar prirodnih prijetnji na području Općine Ernestinovo</w:t>
        </w:r>
        <w:r w:rsidR="00F10784">
          <w:rPr>
            <w:noProof/>
            <w:webHidden/>
          </w:rPr>
          <w:tab/>
        </w:r>
        <w:r w:rsidR="00F10784">
          <w:rPr>
            <w:noProof/>
            <w:webHidden/>
          </w:rPr>
          <w:fldChar w:fldCharType="begin"/>
        </w:r>
        <w:r w:rsidR="00F10784">
          <w:rPr>
            <w:noProof/>
            <w:webHidden/>
          </w:rPr>
          <w:instrText xml:space="preserve"> PAGEREF _Toc14689623 \h </w:instrText>
        </w:r>
        <w:r w:rsidR="00F10784">
          <w:rPr>
            <w:noProof/>
            <w:webHidden/>
          </w:rPr>
        </w:r>
        <w:r w:rsidR="00F10784">
          <w:rPr>
            <w:noProof/>
            <w:webHidden/>
          </w:rPr>
          <w:fldChar w:fldCharType="separate"/>
        </w:r>
        <w:r w:rsidR="00D72D20">
          <w:rPr>
            <w:noProof/>
            <w:webHidden/>
          </w:rPr>
          <w:t>5</w:t>
        </w:r>
        <w:r w:rsidR="00F10784">
          <w:rPr>
            <w:noProof/>
            <w:webHidden/>
          </w:rPr>
          <w:fldChar w:fldCharType="end"/>
        </w:r>
      </w:hyperlink>
    </w:p>
    <w:p w14:paraId="1203A0F1" w14:textId="3FA0E92F" w:rsidR="00F10784" w:rsidRDefault="00000000">
      <w:pPr>
        <w:pStyle w:val="Tablicaslika"/>
        <w:tabs>
          <w:tab w:val="right" w:leader="dot" w:pos="9628"/>
        </w:tabs>
        <w:rPr>
          <w:rFonts w:asciiTheme="minorHAnsi" w:eastAsiaTheme="minorEastAsia" w:hAnsiTheme="minorHAnsi"/>
          <w:noProof/>
          <w:lang w:eastAsia="hr-HR"/>
        </w:rPr>
      </w:pPr>
      <w:hyperlink w:anchor="_Toc14689624" w:history="1">
        <w:r w:rsidR="00F10784" w:rsidRPr="00AC4262">
          <w:rPr>
            <w:rStyle w:val="Hiperveza"/>
            <w:noProof/>
          </w:rPr>
          <w:t>Tablica 3.1 – Organizacija i pregled sudionika i operativnih snaga koji se uključuju u obranu od poplava</w:t>
        </w:r>
        <w:r w:rsidR="00F10784">
          <w:rPr>
            <w:noProof/>
            <w:webHidden/>
          </w:rPr>
          <w:tab/>
        </w:r>
        <w:r w:rsidR="00F10784">
          <w:rPr>
            <w:noProof/>
            <w:webHidden/>
          </w:rPr>
          <w:fldChar w:fldCharType="begin"/>
        </w:r>
        <w:r w:rsidR="00F10784">
          <w:rPr>
            <w:noProof/>
            <w:webHidden/>
          </w:rPr>
          <w:instrText xml:space="preserve"> PAGEREF _Toc14689624 \h </w:instrText>
        </w:r>
        <w:r w:rsidR="00F10784">
          <w:rPr>
            <w:noProof/>
            <w:webHidden/>
          </w:rPr>
        </w:r>
        <w:r w:rsidR="00F10784">
          <w:rPr>
            <w:noProof/>
            <w:webHidden/>
          </w:rPr>
          <w:fldChar w:fldCharType="separate"/>
        </w:r>
        <w:r w:rsidR="00D72D20">
          <w:rPr>
            <w:noProof/>
            <w:webHidden/>
          </w:rPr>
          <w:t>7</w:t>
        </w:r>
        <w:r w:rsidR="00F10784">
          <w:rPr>
            <w:noProof/>
            <w:webHidden/>
          </w:rPr>
          <w:fldChar w:fldCharType="end"/>
        </w:r>
      </w:hyperlink>
    </w:p>
    <w:p w14:paraId="3041EDA8" w14:textId="7C199923" w:rsidR="00F10784" w:rsidRDefault="00000000">
      <w:pPr>
        <w:pStyle w:val="Tablicaslika"/>
        <w:tabs>
          <w:tab w:val="right" w:leader="dot" w:pos="9628"/>
        </w:tabs>
        <w:rPr>
          <w:rFonts w:asciiTheme="minorHAnsi" w:eastAsiaTheme="minorEastAsia" w:hAnsiTheme="minorHAnsi"/>
          <w:noProof/>
          <w:lang w:eastAsia="hr-HR"/>
        </w:rPr>
      </w:pPr>
      <w:hyperlink w:anchor="_Toc14689625" w:history="1">
        <w:r w:rsidR="00F10784" w:rsidRPr="00AC4262">
          <w:rPr>
            <w:rStyle w:val="Hiperveza"/>
            <w:noProof/>
          </w:rPr>
          <w:t>Tablica 3.2 – Sudionici i operativne snage u provedbi mjera sklanjanja, evakuacije, spašavanja i zbrinjavanja iz poplavom neposredno ugroženog ili poplavljenog područja</w:t>
        </w:r>
        <w:r w:rsidR="00F10784">
          <w:rPr>
            <w:noProof/>
            <w:webHidden/>
          </w:rPr>
          <w:tab/>
        </w:r>
        <w:r w:rsidR="00F10784">
          <w:rPr>
            <w:noProof/>
            <w:webHidden/>
          </w:rPr>
          <w:fldChar w:fldCharType="begin"/>
        </w:r>
        <w:r w:rsidR="00F10784">
          <w:rPr>
            <w:noProof/>
            <w:webHidden/>
          </w:rPr>
          <w:instrText xml:space="preserve"> PAGEREF _Toc14689625 \h </w:instrText>
        </w:r>
        <w:r w:rsidR="00F10784">
          <w:rPr>
            <w:noProof/>
            <w:webHidden/>
          </w:rPr>
        </w:r>
        <w:r w:rsidR="00F10784">
          <w:rPr>
            <w:noProof/>
            <w:webHidden/>
          </w:rPr>
          <w:fldChar w:fldCharType="separate"/>
        </w:r>
        <w:r w:rsidR="00D72D20">
          <w:rPr>
            <w:noProof/>
            <w:webHidden/>
          </w:rPr>
          <w:t>8</w:t>
        </w:r>
        <w:r w:rsidR="00F10784">
          <w:rPr>
            <w:noProof/>
            <w:webHidden/>
          </w:rPr>
          <w:fldChar w:fldCharType="end"/>
        </w:r>
      </w:hyperlink>
    </w:p>
    <w:p w14:paraId="6C471108" w14:textId="202471F3" w:rsidR="00F10784" w:rsidRDefault="00000000">
      <w:pPr>
        <w:pStyle w:val="Tablicaslika"/>
        <w:tabs>
          <w:tab w:val="right" w:leader="dot" w:pos="9628"/>
        </w:tabs>
        <w:rPr>
          <w:rFonts w:asciiTheme="minorHAnsi" w:eastAsiaTheme="minorEastAsia" w:hAnsiTheme="minorHAnsi"/>
          <w:noProof/>
          <w:lang w:eastAsia="hr-HR"/>
        </w:rPr>
      </w:pPr>
      <w:hyperlink w:anchor="_Toc14689626" w:history="1">
        <w:r w:rsidR="00F10784" w:rsidRPr="00AC4262">
          <w:rPr>
            <w:rStyle w:val="Hiperveza"/>
            <w:noProof/>
          </w:rPr>
          <w:t>Tablica 3.3 – Nositelji provedbe zaštite kritične infrastrukture</w:t>
        </w:r>
        <w:r w:rsidR="00F10784">
          <w:rPr>
            <w:noProof/>
            <w:webHidden/>
          </w:rPr>
          <w:tab/>
        </w:r>
        <w:r w:rsidR="00F10784">
          <w:rPr>
            <w:noProof/>
            <w:webHidden/>
          </w:rPr>
          <w:fldChar w:fldCharType="begin"/>
        </w:r>
        <w:r w:rsidR="00F10784">
          <w:rPr>
            <w:noProof/>
            <w:webHidden/>
          </w:rPr>
          <w:instrText xml:space="preserve"> PAGEREF _Toc14689626 \h </w:instrText>
        </w:r>
        <w:r w:rsidR="00F10784">
          <w:rPr>
            <w:noProof/>
            <w:webHidden/>
          </w:rPr>
        </w:r>
        <w:r w:rsidR="00F10784">
          <w:rPr>
            <w:noProof/>
            <w:webHidden/>
          </w:rPr>
          <w:fldChar w:fldCharType="separate"/>
        </w:r>
        <w:r w:rsidR="00D72D20">
          <w:rPr>
            <w:noProof/>
            <w:webHidden/>
          </w:rPr>
          <w:t>9</w:t>
        </w:r>
        <w:r w:rsidR="00F10784">
          <w:rPr>
            <w:noProof/>
            <w:webHidden/>
          </w:rPr>
          <w:fldChar w:fldCharType="end"/>
        </w:r>
      </w:hyperlink>
    </w:p>
    <w:p w14:paraId="7D655949" w14:textId="3B97E5EC" w:rsidR="00F10784" w:rsidRDefault="00000000">
      <w:pPr>
        <w:pStyle w:val="Tablicaslika"/>
        <w:tabs>
          <w:tab w:val="right" w:leader="dot" w:pos="9628"/>
        </w:tabs>
        <w:rPr>
          <w:rFonts w:asciiTheme="minorHAnsi" w:eastAsiaTheme="minorEastAsia" w:hAnsiTheme="minorHAnsi"/>
          <w:noProof/>
          <w:lang w:eastAsia="hr-HR"/>
        </w:rPr>
      </w:pPr>
      <w:hyperlink w:anchor="_Toc14689627" w:history="1">
        <w:r w:rsidR="00F10784" w:rsidRPr="00AC4262">
          <w:rPr>
            <w:rStyle w:val="Hiperveza"/>
            <w:noProof/>
          </w:rPr>
          <w:t>Tablica 3.4 – Sudionici i operativne snage za spašavanje iz ruševina</w:t>
        </w:r>
        <w:r w:rsidR="00F10784">
          <w:rPr>
            <w:noProof/>
            <w:webHidden/>
          </w:rPr>
          <w:tab/>
        </w:r>
        <w:r w:rsidR="00F10784">
          <w:rPr>
            <w:noProof/>
            <w:webHidden/>
          </w:rPr>
          <w:fldChar w:fldCharType="begin"/>
        </w:r>
        <w:r w:rsidR="00F10784">
          <w:rPr>
            <w:noProof/>
            <w:webHidden/>
          </w:rPr>
          <w:instrText xml:space="preserve"> PAGEREF _Toc14689627 \h </w:instrText>
        </w:r>
        <w:r w:rsidR="00F10784">
          <w:rPr>
            <w:noProof/>
            <w:webHidden/>
          </w:rPr>
        </w:r>
        <w:r w:rsidR="00F10784">
          <w:rPr>
            <w:noProof/>
            <w:webHidden/>
          </w:rPr>
          <w:fldChar w:fldCharType="separate"/>
        </w:r>
        <w:r w:rsidR="00D72D20">
          <w:rPr>
            <w:noProof/>
            <w:webHidden/>
          </w:rPr>
          <w:t>9</w:t>
        </w:r>
        <w:r w:rsidR="00F10784">
          <w:rPr>
            <w:noProof/>
            <w:webHidden/>
          </w:rPr>
          <w:fldChar w:fldCharType="end"/>
        </w:r>
      </w:hyperlink>
    </w:p>
    <w:p w14:paraId="341F4F9D" w14:textId="6A4A81EC" w:rsidR="00F10784" w:rsidRDefault="00000000">
      <w:pPr>
        <w:pStyle w:val="Tablicaslika"/>
        <w:tabs>
          <w:tab w:val="right" w:leader="dot" w:pos="9628"/>
        </w:tabs>
        <w:rPr>
          <w:rFonts w:asciiTheme="minorHAnsi" w:eastAsiaTheme="minorEastAsia" w:hAnsiTheme="minorHAnsi"/>
          <w:noProof/>
          <w:lang w:eastAsia="hr-HR"/>
        </w:rPr>
      </w:pPr>
      <w:hyperlink w:anchor="_Toc14689628" w:history="1">
        <w:r w:rsidR="00F10784" w:rsidRPr="00AC4262">
          <w:rPr>
            <w:rStyle w:val="Hiperveza"/>
            <w:noProof/>
          </w:rPr>
          <w:t>Tablica 3.5 – Sudionici i operativne snage za raščišćavanje ruševina</w:t>
        </w:r>
        <w:r w:rsidR="00F10784">
          <w:rPr>
            <w:noProof/>
            <w:webHidden/>
          </w:rPr>
          <w:tab/>
        </w:r>
        <w:r w:rsidR="00F10784">
          <w:rPr>
            <w:noProof/>
            <w:webHidden/>
          </w:rPr>
          <w:fldChar w:fldCharType="begin"/>
        </w:r>
        <w:r w:rsidR="00F10784">
          <w:rPr>
            <w:noProof/>
            <w:webHidden/>
          </w:rPr>
          <w:instrText xml:space="preserve"> PAGEREF _Toc14689628 \h </w:instrText>
        </w:r>
        <w:r w:rsidR="00F10784">
          <w:rPr>
            <w:noProof/>
            <w:webHidden/>
          </w:rPr>
        </w:r>
        <w:r w:rsidR="00F10784">
          <w:rPr>
            <w:noProof/>
            <w:webHidden/>
          </w:rPr>
          <w:fldChar w:fldCharType="separate"/>
        </w:r>
        <w:r w:rsidR="00D72D20">
          <w:rPr>
            <w:noProof/>
            <w:webHidden/>
          </w:rPr>
          <w:t>11</w:t>
        </w:r>
        <w:r w:rsidR="00F10784">
          <w:rPr>
            <w:noProof/>
            <w:webHidden/>
          </w:rPr>
          <w:fldChar w:fldCharType="end"/>
        </w:r>
      </w:hyperlink>
    </w:p>
    <w:p w14:paraId="303E0AE2" w14:textId="5A1F8AF8" w:rsidR="00F10784" w:rsidRDefault="00000000">
      <w:pPr>
        <w:pStyle w:val="Tablicaslika"/>
        <w:tabs>
          <w:tab w:val="right" w:leader="dot" w:pos="9628"/>
        </w:tabs>
        <w:rPr>
          <w:rFonts w:asciiTheme="minorHAnsi" w:eastAsiaTheme="minorEastAsia" w:hAnsiTheme="minorHAnsi"/>
          <w:noProof/>
          <w:lang w:eastAsia="hr-HR"/>
        </w:rPr>
      </w:pPr>
      <w:hyperlink w:anchor="_Toc14689629" w:history="1">
        <w:r w:rsidR="00F10784" w:rsidRPr="00AC4262">
          <w:rPr>
            <w:rStyle w:val="Hiperveza"/>
            <w:noProof/>
          </w:rPr>
          <w:t>Tablica 3.6 – Sudionici i operativne snage za provedbu zaštite funkcije kritične infrastrukture</w:t>
        </w:r>
        <w:r w:rsidR="00F10784">
          <w:rPr>
            <w:noProof/>
            <w:webHidden/>
          </w:rPr>
          <w:tab/>
        </w:r>
        <w:r w:rsidR="00F10784">
          <w:rPr>
            <w:noProof/>
            <w:webHidden/>
          </w:rPr>
          <w:fldChar w:fldCharType="begin"/>
        </w:r>
        <w:r w:rsidR="00F10784">
          <w:rPr>
            <w:noProof/>
            <w:webHidden/>
          </w:rPr>
          <w:instrText xml:space="preserve"> PAGEREF _Toc14689629 \h </w:instrText>
        </w:r>
        <w:r w:rsidR="00F10784">
          <w:rPr>
            <w:noProof/>
            <w:webHidden/>
          </w:rPr>
        </w:r>
        <w:r w:rsidR="00F10784">
          <w:rPr>
            <w:noProof/>
            <w:webHidden/>
          </w:rPr>
          <w:fldChar w:fldCharType="separate"/>
        </w:r>
        <w:r w:rsidR="00D72D20">
          <w:rPr>
            <w:noProof/>
            <w:webHidden/>
          </w:rPr>
          <w:t>11</w:t>
        </w:r>
        <w:r w:rsidR="00F10784">
          <w:rPr>
            <w:noProof/>
            <w:webHidden/>
          </w:rPr>
          <w:fldChar w:fldCharType="end"/>
        </w:r>
      </w:hyperlink>
    </w:p>
    <w:p w14:paraId="57345991" w14:textId="6A2856DB" w:rsidR="00F10784" w:rsidRDefault="00000000">
      <w:pPr>
        <w:pStyle w:val="Tablicaslika"/>
        <w:tabs>
          <w:tab w:val="right" w:leader="dot" w:pos="9628"/>
        </w:tabs>
        <w:rPr>
          <w:rFonts w:asciiTheme="minorHAnsi" w:eastAsiaTheme="minorEastAsia" w:hAnsiTheme="minorHAnsi"/>
          <w:noProof/>
          <w:lang w:eastAsia="hr-HR"/>
        </w:rPr>
      </w:pPr>
      <w:hyperlink w:anchor="_Toc14689630" w:history="1">
        <w:r w:rsidR="00F10784" w:rsidRPr="00AC4262">
          <w:rPr>
            <w:rStyle w:val="Hiperveza"/>
            <w:noProof/>
          </w:rPr>
          <w:t>Tablica 3.7 – Sudionici i operativne snage zadužene za organizaciju gašenja požara</w:t>
        </w:r>
        <w:r w:rsidR="00F10784">
          <w:rPr>
            <w:noProof/>
            <w:webHidden/>
          </w:rPr>
          <w:tab/>
        </w:r>
        <w:r w:rsidR="00F10784">
          <w:rPr>
            <w:noProof/>
            <w:webHidden/>
          </w:rPr>
          <w:fldChar w:fldCharType="begin"/>
        </w:r>
        <w:r w:rsidR="00F10784">
          <w:rPr>
            <w:noProof/>
            <w:webHidden/>
          </w:rPr>
          <w:instrText xml:space="preserve"> PAGEREF _Toc14689630 \h </w:instrText>
        </w:r>
        <w:r w:rsidR="00F10784">
          <w:rPr>
            <w:noProof/>
            <w:webHidden/>
          </w:rPr>
        </w:r>
        <w:r w:rsidR="00F10784">
          <w:rPr>
            <w:noProof/>
            <w:webHidden/>
          </w:rPr>
          <w:fldChar w:fldCharType="separate"/>
        </w:r>
        <w:r w:rsidR="00D72D20">
          <w:rPr>
            <w:noProof/>
            <w:webHidden/>
          </w:rPr>
          <w:t>12</w:t>
        </w:r>
        <w:r w:rsidR="00F10784">
          <w:rPr>
            <w:noProof/>
            <w:webHidden/>
          </w:rPr>
          <w:fldChar w:fldCharType="end"/>
        </w:r>
      </w:hyperlink>
    </w:p>
    <w:p w14:paraId="0E5CE4DF" w14:textId="11BC8C00" w:rsidR="00F10784" w:rsidRDefault="00000000">
      <w:pPr>
        <w:pStyle w:val="Tablicaslika"/>
        <w:tabs>
          <w:tab w:val="right" w:leader="dot" w:pos="9628"/>
        </w:tabs>
        <w:rPr>
          <w:rFonts w:asciiTheme="minorHAnsi" w:eastAsiaTheme="minorEastAsia" w:hAnsiTheme="minorHAnsi"/>
          <w:noProof/>
          <w:lang w:eastAsia="hr-HR"/>
        </w:rPr>
      </w:pPr>
      <w:hyperlink w:anchor="_Toc14689631" w:history="1">
        <w:r w:rsidR="00F10784" w:rsidRPr="00AC4262">
          <w:rPr>
            <w:rStyle w:val="Hiperveza"/>
            <w:noProof/>
          </w:rPr>
          <w:t>Tablica 3.8 – Sudionici i operativne snage zadužene za organizaciju reguliranja prometa i osiguranja tijekom intervencija</w:t>
        </w:r>
        <w:r w:rsidR="00F10784">
          <w:rPr>
            <w:noProof/>
            <w:webHidden/>
          </w:rPr>
          <w:tab/>
        </w:r>
        <w:r w:rsidR="00F10784">
          <w:rPr>
            <w:noProof/>
            <w:webHidden/>
          </w:rPr>
          <w:fldChar w:fldCharType="begin"/>
        </w:r>
        <w:r w:rsidR="00F10784">
          <w:rPr>
            <w:noProof/>
            <w:webHidden/>
          </w:rPr>
          <w:instrText xml:space="preserve"> PAGEREF _Toc14689631 \h </w:instrText>
        </w:r>
        <w:r w:rsidR="00F10784">
          <w:rPr>
            <w:noProof/>
            <w:webHidden/>
          </w:rPr>
        </w:r>
        <w:r w:rsidR="00F10784">
          <w:rPr>
            <w:noProof/>
            <w:webHidden/>
          </w:rPr>
          <w:fldChar w:fldCharType="separate"/>
        </w:r>
        <w:r w:rsidR="00D72D20">
          <w:rPr>
            <w:noProof/>
            <w:webHidden/>
          </w:rPr>
          <w:t>12</w:t>
        </w:r>
        <w:r w:rsidR="00F10784">
          <w:rPr>
            <w:noProof/>
            <w:webHidden/>
          </w:rPr>
          <w:fldChar w:fldCharType="end"/>
        </w:r>
      </w:hyperlink>
    </w:p>
    <w:p w14:paraId="1CC506A5" w14:textId="65D0CBB2" w:rsidR="00F10784" w:rsidRDefault="00000000">
      <w:pPr>
        <w:pStyle w:val="Tablicaslika"/>
        <w:tabs>
          <w:tab w:val="right" w:leader="dot" w:pos="9628"/>
        </w:tabs>
        <w:rPr>
          <w:rFonts w:asciiTheme="minorHAnsi" w:eastAsiaTheme="minorEastAsia" w:hAnsiTheme="minorHAnsi"/>
          <w:noProof/>
          <w:lang w:eastAsia="hr-HR"/>
        </w:rPr>
      </w:pPr>
      <w:hyperlink w:anchor="_Toc14689632" w:history="1">
        <w:r w:rsidR="00F10784" w:rsidRPr="00AC4262">
          <w:rPr>
            <w:rStyle w:val="Hiperveza"/>
            <w:noProof/>
          </w:rPr>
          <w:t>Tablica 3.9 – Sudionici i operativne snage za pružanje medicinske pomoći i medicinskog zbrinjavanja</w:t>
        </w:r>
        <w:r w:rsidR="00F10784">
          <w:rPr>
            <w:noProof/>
            <w:webHidden/>
          </w:rPr>
          <w:tab/>
        </w:r>
        <w:r w:rsidR="00F10784">
          <w:rPr>
            <w:noProof/>
            <w:webHidden/>
          </w:rPr>
          <w:fldChar w:fldCharType="begin"/>
        </w:r>
        <w:r w:rsidR="00F10784">
          <w:rPr>
            <w:noProof/>
            <w:webHidden/>
          </w:rPr>
          <w:instrText xml:space="preserve"> PAGEREF _Toc14689632 \h </w:instrText>
        </w:r>
        <w:r w:rsidR="00F10784">
          <w:rPr>
            <w:noProof/>
            <w:webHidden/>
          </w:rPr>
        </w:r>
        <w:r w:rsidR="00F10784">
          <w:rPr>
            <w:noProof/>
            <w:webHidden/>
          </w:rPr>
          <w:fldChar w:fldCharType="separate"/>
        </w:r>
        <w:r w:rsidR="00D72D20">
          <w:rPr>
            <w:noProof/>
            <w:webHidden/>
          </w:rPr>
          <w:t>13</w:t>
        </w:r>
        <w:r w:rsidR="00F10784">
          <w:rPr>
            <w:noProof/>
            <w:webHidden/>
          </w:rPr>
          <w:fldChar w:fldCharType="end"/>
        </w:r>
      </w:hyperlink>
    </w:p>
    <w:p w14:paraId="4D9CB44B" w14:textId="676F7B02" w:rsidR="00F10784" w:rsidRDefault="00000000">
      <w:pPr>
        <w:pStyle w:val="Tablicaslika"/>
        <w:tabs>
          <w:tab w:val="right" w:leader="dot" w:pos="9628"/>
        </w:tabs>
        <w:rPr>
          <w:rFonts w:asciiTheme="minorHAnsi" w:eastAsiaTheme="minorEastAsia" w:hAnsiTheme="minorHAnsi"/>
          <w:noProof/>
          <w:lang w:eastAsia="hr-HR"/>
        </w:rPr>
      </w:pPr>
      <w:hyperlink w:anchor="_Toc14689633" w:history="1">
        <w:r w:rsidR="00F10784" w:rsidRPr="00AC4262">
          <w:rPr>
            <w:rStyle w:val="Hiperveza"/>
            <w:noProof/>
          </w:rPr>
          <w:t>Tablica 3.10 – Sudionici i operativne snage civilne zaštite za provedbu evakuacije</w:t>
        </w:r>
        <w:r w:rsidR="00F10784">
          <w:rPr>
            <w:noProof/>
            <w:webHidden/>
          </w:rPr>
          <w:tab/>
        </w:r>
        <w:r w:rsidR="00F10784">
          <w:rPr>
            <w:noProof/>
            <w:webHidden/>
          </w:rPr>
          <w:fldChar w:fldCharType="begin"/>
        </w:r>
        <w:r w:rsidR="00F10784">
          <w:rPr>
            <w:noProof/>
            <w:webHidden/>
          </w:rPr>
          <w:instrText xml:space="preserve"> PAGEREF _Toc14689633 \h </w:instrText>
        </w:r>
        <w:r w:rsidR="00F10784">
          <w:rPr>
            <w:noProof/>
            <w:webHidden/>
          </w:rPr>
        </w:r>
        <w:r w:rsidR="00F10784">
          <w:rPr>
            <w:noProof/>
            <w:webHidden/>
          </w:rPr>
          <w:fldChar w:fldCharType="separate"/>
        </w:r>
        <w:r w:rsidR="00D72D20">
          <w:rPr>
            <w:noProof/>
            <w:webHidden/>
          </w:rPr>
          <w:t>13</w:t>
        </w:r>
        <w:r w:rsidR="00F10784">
          <w:rPr>
            <w:noProof/>
            <w:webHidden/>
          </w:rPr>
          <w:fldChar w:fldCharType="end"/>
        </w:r>
      </w:hyperlink>
    </w:p>
    <w:p w14:paraId="0FBD7E9C" w14:textId="2FFFFE04" w:rsidR="00F10784" w:rsidRDefault="00000000">
      <w:pPr>
        <w:pStyle w:val="Tablicaslika"/>
        <w:tabs>
          <w:tab w:val="right" w:leader="dot" w:pos="9628"/>
        </w:tabs>
        <w:rPr>
          <w:rFonts w:asciiTheme="minorHAnsi" w:eastAsiaTheme="minorEastAsia" w:hAnsiTheme="minorHAnsi"/>
          <w:noProof/>
          <w:lang w:eastAsia="hr-HR"/>
        </w:rPr>
      </w:pPr>
      <w:hyperlink w:anchor="_Toc14689634" w:history="1">
        <w:r w:rsidR="00F10784" w:rsidRPr="00AC4262">
          <w:rPr>
            <w:rStyle w:val="Hiperveza"/>
            <w:noProof/>
          </w:rPr>
          <w:t>Tablica 3.11 – Sudionici i operativne snage za osiguranje hrane</w:t>
        </w:r>
        <w:r w:rsidR="00F10784">
          <w:rPr>
            <w:noProof/>
            <w:webHidden/>
          </w:rPr>
          <w:tab/>
        </w:r>
        <w:r w:rsidR="00F10784">
          <w:rPr>
            <w:noProof/>
            <w:webHidden/>
          </w:rPr>
          <w:fldChar w:fldCharType="begin"/>
        </w:r>
        <w:r w:rsidR="00F10784">
          <w:rPr>
            <w:noProof/>
            <w:webHidden/>
          </w:rPr>
          <w:instrText xml:space="preserve"> PAGEREF _Toc14689634 \h </w:instrText>
        </w:r>
        <w:r w:rsidR="00F10784">
          <w:rPr>
            <w:noProof/>
            <w:webHidden/>
          </w:rPr>
        </w:r>
        <w:r w:rsidR="00F10784">
          <w:rPr>
            <w:noProof/>
            <w:webHidden/>
          </w:rPr>
          <w:fldChar w:fldCharType="separate"/>
        </w:r>
        <w:r w:rsidR="00D72D20">
          <w:rPr>
            <w:noProof/>
            <w:webHidden/>
          </w:rPr>
          <w:t>14</w:t>
        </w:r>
        <w:r w:rsidR="00F10784">
          <w:rPr>
            <w:noProof/>
            <w:webHidden/>
          </w:rPr>
          <w:fldChar w:fldCharType="end"/>
        </w:r>
      </w:hyperlink>
    </w:p>
    <w:p w14:paraId="73AEE695" w14:textId="1CAE59A6" w:rsidR="00F10784" w:rsidRDefault="00000000">
      <w:pPr>
        <w:pStyle w:val="Tablicaslika"/>
        <w:tabs>
          <w:tab w:val="right" w:leader="dot" w:pos="9628"/>
        </w:tabs>
        <w:rPr>
          <w:rFonts w:asciiTheme="minorHAnsi" w:eastAsiaTheme="minorEastAsia" w:hAnsiTheme="minorHAnsi"/>
          <w:noProof/>
          <w:lang w:eastAsia="hr-HR"/>
        </w:rPr>
      </w:pPr>
      <w:hyperlink w:anchor="_Toc14689635" w:history="1">
        <w:r w:rsidR="00F10784" w:rsidRPr="00AC4262">
          <w:rPr>
            <w:rStyle w:val="Hiperveza"/>
            <w:noProof/>
          </w:rPr>
          <w:t>Tablica 3.12 – Sudionici i operativne snage za osiguranje vode</w:t>
        </w:r>
        <w:r w:rsidR="00F10784">
          <w:rPr>
            <w:noProof/>
            <w:webHidden/>
          </w:rPr>
          <w:tab/>
        </w:r>
        <w:r w:rsidR="00F10784">
          <w:rPr>
            <w:noProof/>
            <w:webHidden/>
          </w:rPr>
          <w:fldChar w:fldCharType="begin"/>
        </w:r>
        <w:r w:rsidR="00F10784">
          <w:rPr>
            <w:noProof/>
            <w:webHidden/>
          </w:rPr>
          <w:instrText xml:space="preserve"> PAGEREF _Toc14689635 \h </w:instrText>
        </w:r>
        <w:r w:rsidR="00F10784">
          <w:rPr>
            <w:noProof/>
            <w:webHidden/>
          </w:rPr>
        </w:r>
        <w:r w:rsidR="00F10784">
          <w:rPr>
            <w:noProof/>
            <w:webHidden/>
          </w:rPr>
          <w:fldChar w:fldCharType="separate"/>
        </w:r>
        <w:r w:rsidR="00D72D20">
          <w:rPr>
            <w:noProof/>
            <w:webHidden/>
          </w:rPr>
          <w:t>14</w:t>
        </w:r>
        <w:r w:rsidR="00F10784">
          <w:rPr>
            <w:noProof/>
            <w:webHidden/>
          </w:rPr>
          <w:fldChar w:fldCharType="end"/>
        </w:r>
      </w:hyperlink>
    </w:p>
    <w:p w14:paraId="17D0E003" w14:textId="2F6FD000" w:rsidR="00F10784" w:rsidRDefault="00000000">
      <w:pPr>
        <w:pStyle w:val="Tablicaslika"/>
        <w:tabs>
          <w:tab w:val="right" w:leader="dot" w:pos="9628"/>
        </w:tabs>
        <w:rPr>
          <w:rFonts w:asciiTheme="minorHAnsi" w:eastAsiaTheme="minorEastAsia" w:hAnsiTheme="minorHAnsi"/>
          <w:noProof/>
          <w:lang w:eastAsia="hr-HR"/>
        </w:rPr>
      </w:pPr>
      <w:hyperlink w:anchor="_Toc14689636" w:history="1">
        <w:r w:rsidR="00F10784" w:rsidRPr="00AC4262">
          <w:rPr>
            <w:rStyle w:val="Hiperveza"/>
            <w:noProof/>
          </w:rPr>
          <w:t>Tablica 3.13 – Operativne snage i sudionici za provođenje asanacije terena</w:t>
        </w:r>
        <w:r w:rsidR="00F10784">
          <w:rPr>
            <w:noProof/>
            <w:webHidden/>
          </w:rPr>
          <w:tab/>
        </w:r>
        <w:r w:rsidR="00F10784">
          <w:rPr>
            <w:noProof/>
            <w:webHidden/>
          </w:rPr>
          <w:fldChar w:fldCharType="begin"/>
        </w:r>
        <w:r w:rsidR="00F10784">
          <w:rPr>
            <w:noProof/>
            <w:webHidden/>
          </w:rPr>
          <w:instrText xml:space="preserve"> PAGEREF _Toc14689636 \h </w:instrText>
        </w:r>
        <w:r w:rsidR="00F10784">
          <w:rPr>
            <w:noProof/>
            <w:webHidden/>
          </w:rPr>
        </w:r>
        <w:r w:rsidR="00F10784">
          <w:rPr>
            <w:noProof/>
            <w:webHidden/>
          </w:rPr>
          <w:fldChar w:fldCharType="separate"/>
        </w:r>
        <w:r w:rsidR="00D72D20">
          <w:rPr>
            <w:noProof/>
            <w:webHidden/>
          </w:rPr>
          <w:t>15</w:t>
        </w:r>
        <w:r w:rsidR="00F10784">
          <w:rPr>
            <w:noProof/>
            <w:webHidden/>
          </w:rPr>
          <w:fldChar w:fldCharType="end"/>
        </w:r>
      </w:hyperlink>
    </w:p>
    <w:p w14:paraId="432E8C8F" w14:textId="52B8AB28" w:rsidR="00F10784" w:rsidRDefault="00000000">
      <w:pPr>
        <w:pStyle w:val="Tablicaslika"/>
        <w:tabs>
          <w:tab w:val="right" w:leader="dot" w:pos="9628"/>
        </w:tabs>
        <w:rPr>
          <w:rFonts w:asciiTheme="minorHAnsi" w:eastAsiaTheme="minorEastAsia" w:hAnsiTheme="minorHAnsi"/>
          <w:noProof/>
          <w:lang w:eastAsia="hr-HR"/>
        </w:rPr>
      </w:pPr>
      <w:hyperlink w:anchor="_Toc14689637" w:history="1">
        <w:r w:rsidR="00F10784" w:rsidRPr="00AC4262">
          <w:rPr>
            <w:rStyle w:val="Hiperveza"/>
            <w:noProof/>
          </w:rPr>
          <w:t>Tablica 3.14 – Operativne snage i sudionici u provedbi animalne asanacije terena</w:t>
        </w:r>
        <w:r w:rsidR="00F10784">
          <w:rPr>
            <w:noProof/>
            <w:webHidden/>
          </w:rPr>
          <w:tab/>
        </w:r>
        <w:r w:rsidR="00F10784">
          <w:rPr>
            <w:noProof/>
            <w:webHidden/>
          </w:rPr>
          <w:fldChar w:fldCharType="begin"/>
        </w:r>
        <w:r w:rsidR="00F10784">
          <w:rPr>
            <w:noProof/>
            <w:webHidden/>
          </w:rPr>
          <w:instrText xml:space="preserve"> PAGEREF _Toc14689637 \h </w:instrText>
        </w:r>
        <w:r w:rsidR="00F10784">
          <w:rPr>
            <w:noProof/>
            <w:webHidden/>
          </w:rPr>
        </w:r>
        <w:r w:rsidR="00F10784">
          <w:rPr>
            <w:noProof/>
            <w:webHidden/>
          </w:rPr>
          <w:fldChar w:fldCharType="separate"/>
        </w:r>
        <w:r w:rsidR="00D72D20">
          <w:rPr>
            <w:noProof/>
            <w:webHidden/>
          </w:rPr>
          <w:t>16</w:t>
        </w:r>
        <w:r w:rsidR="00F10784">
          <w:rPr>
            <w:noProof/>
            <w:webHidden/>
          </w:rPr>
          <w:fldChar w:fldCharType="end"/>
        </w:r>
      </w:hyperlink>
    </w:p>
    <w:p w14:paraId="6BD33000" w14:textId="1B29CA39" w:rsidR="00F10784" w:rsidRDefault="00000000">
      <w:pPr>
        <w:pStyle w:val="Tablicaslika"/>
        <w:tabs>
          <w:tab w:val="right" w:leader="dot" w:pos="9628"/>
        </w:tabs>
        <w:rPr>
          <w:rFonts w:asciiTheme="minorHAnsi" w:eastAsiaTheme="minorEastAsia" w:hAnsiTheme="minorHAnsi"/>
          <w:noProof/>
          <w:lang w:eastAsia="hr-HR"/>
        </w:rPr>
      </w:pPr>
      <w:hyperlink w:anchor="_Toc14689638" w:history="1">
        <w:r w:rsidR="00F10784" w:rsidRPr="00AC4262">
          <w:rPr>
            <w:rStyle w:val="Hiperveza"/>
            <w:noProof/>
          </w:rPr>
          <w:t>Tablica 3.15 – Operativne snage i sudionici civilne zaštite zadužene za organizaciju prihvata pomoći</w:t>
        </w:r>
        <w:r w:rsidR="00F10784">
          <w:rPr>
            <w:noProof/>
            <w:webHidden/>
          </w:rPr>
          <w:tab/>
        </w:r>
        <w:r w:rsidR="00F10784">
          <w:rPr>
            <w:noProof/>
            <w:webHidden/>
          </w:rPr>
          <w:fldChar w:fldCharType="begin"/>
        </w:r>
        <w:r w:rsidR="00F10784">
          <w:rPr>
            <w:noProof/>
            <w:webHidden/>
          </w:rPr>
          <w:instrText xml:space="preserve"> PAGEREF _Toc14689638 \h </w:instrText>
        </w:r>
        <w:r w:rsidR="00F10784">
          <w:rPr>
            <w:noProof/>
            <w:webHidden/>
          </w:rPr>
        </w:r>
        <w:r w:rsidR="00F10784">
          <w:rPr>
            <w:noProof/>
            <w:webHidden/>
          </w:rPr>
          <w:fldChar w:fldCharType="separate"/>
        </w:r>
        <w:r w:rsidR="00D72D20">
          <w:rPr>
            <w:noProof/>
            <w:webHidden/>
          </w:rPr>
          <w:t>16</w:t>
        </w:r>
        <w:r w:rsidR="00F10784">
          <w:rPr>
            <w:noProof/>
            <w:webHidden/>
          </w:rPr>
          <w:fldChar w:fldCharType="end"/>
        </w:r>
      </w:hyperlink>
    </w:p>
    <w:p w14:paraId="1FE558FA" w14:textId="7C10C6D5" w:rsidR="00F10784" w:rsidRDefault="00000000">
      <w:pPr>
        <w:pStyle w:val="Tablicaslika"/>
        <w:tabs>
          <w:tab w:val="right" w:leader="dot" w:pos="9628"/>
        </w:tabs>
        <w:rPr>
          <w:rFonts w:asciiTheme="minorHAnsi" w:eastAsiaTheme="minorEastAsia" w:hAnsiTheme="minorHAnsi"/>
          <w:noProof/>
          <w:lang w:eastAsia="hr-HR"/>
        </w:rPr>
      </w:pPr>
      <w:hyperlink w:anchor="_Toc14689639" w:history="1">
        <w:r w:rsidR="00F10784" w:rsidRPr="00AC4262">
          <w:rPr>
            <w:rStyle w:val="Hiperveza"/>
            <w:noProof/>
          </w:rPr>
          <w:t>Tablica 3.16 – Operativne snage i sudionici u provedbi mjera u slučaju suše ili tuče</w:t>
        </w:r>
        <w:r w:rsidR="00F10784">
          <w:rPr>
            <w:noProof/>
            <w:webHidden/>
          </w:rPr>
          <w:tab/>
        </w:r>
        <w:r w:rsidR="00F10784">
          <w:rPr>
            <w:noProof/>
            <w:webHidden/>
          </w:rPr>
          <w:fldChar w:fldCharType="begin"/>
        </w:r>
        <w:r w:rsidR="00F10784">
          <w:rPr>
            <w:noProof/>
            <w:webHidden/>
          </w:rPr>
          <w:instrText xml:space="preserve"> PAGEREF _Toc14689639 \h </w:instrText>
        </w:r>
        <w:r w:rsidR="00F10784">
          <w:rPr>
            <w:noProof/>
            <w:webHidden/>
          </w:rPr>
        </w:r>
        <w:r w:rsidR="00F10784">
          <w:rPr>
            <w:noProof/>
            <w:webHidden/>
          </w:rPr>
          <w:fldChar w:fldCharType="separate"/>
        </w:r>
        <w:r w:rsidR="00D72D20">
          <w:rPr>
            <w:noProof/>
            <w:webHidden/>
          </w:rPr>
          <w:t>17</w:t>
        </w:r>
        <w:r w:rsidR="00F10784">
          <w:rPr>
            <w:noProof/>
            <w:webHidden/>
          </w:rPr>
          <w:fldChar w:fldCharType="end"/>
        </w:r>
      </w:hyperlink>
    </w:p>
    <w:p w14:paraId="3C9334BB" w14:textId="270CA4C7" w:rsidR="00F10784" w:rsidRDefault="00000000">
      <w:pPr>
        <w:pStyle w:val="Tablicaslika"/>
        <w:tabs>
          <w:tab w:val="right" w:leader="dot" w:pos="9628"/>
        </w:tabs>
        <w:rPr>
          <w:rFonts w:asciiTheme="minorHAnsi" w:eastAsiaTheme="minorEastAsia" w:hAnsiTheme="minorHAnsi"/>
          <w:noProof/>
          <w:lang w:eastAsia="hr-HR"/>
        </w:rPr>
      </w:pPr>
      <w:hyperlink w:anchor="_Toc14689640" w:history="1">
        <w:r w:rsidR="00F10784" w:rsidRPr="00AC4262">
          <w:rPr>
            <w:rStyle w:val="Hiperveza"/>
            <w:noProof/>
          </w:rPr>
          <w:t>Tablica 5.1 – Mjere, rokovi i nositelji mjera po proglašenju prirodne nepogode na području Općine Ernestinovo</w:t>
        </w:r>
        <w:r w:rsidR="00F10784">
          <w:rPr>
            <w:noProof/>
            <w:webHidden/>
          </w:rPr>
          <w:tab/>
        </w:r>
        <w:r w:rsidR="00F10784">
          <w:rPr>
            <w:noProof/>
            <w:webHidden/>
          </w:rPr>
          <w:fldChar w:fldCharType="begin"/>
        </w:r>
        <w:r w:rsidR="00F10784">
          <w:rPr>
            <w:noProof/>
            <w:webHidden/>
          </w:rPr>
          <w:instrText xml:space="preserve"> PAGEREF _Toc14689640 \h </w:instrText>
        </w:r>
        <w:r w:rsidR="00F10784">
          <w:rPr>
            <w:noProof/>
            <w:webHidden/>
          </w:rPr>
        </w:r>
        <w:r w:rsidR="00F10784">
          <w:rPr>
            <w:noProof/>
            <w:webHidden/>
          </w:rPr>
          <w:fldChar w:fldCharType="separate"/>
        </w:r>
        <w:r w:rsidR="00D72D20">
          <w:rPr>
            <w:noProof/>
            <w:webHidden/>
          </w:rPr>
          <w:t>20</w:t>
        </w:r>
        <w:r w:rsidR="00F10784">
          <w:rPr>
            <w:noProof/>
            <w:webHidden/>
          </w:rPr>
          <w:fldChar w:fldCharType="end"/>
        </w:r>
      </w:hyperlink>
    </w:p>
    <w:p w14:paraId="239A0BC6" w14:textId="0B1F5C56" w:rsidR="00B13DE1" w:rsidRDefault="00916787" w:rsidP="00892021">
      <w:pPr>
        <w:spacing w:line="240" w:lineRule="auto"/>
        <w:ind w:firstLine="0"/>
        <w:jc w:val="left"/>
        <w:rPr>
          <w:b/>
        </w:rPr>
      </w:pPr>
      <w:r>
        <w:rPr>
          <w:b/>
        </w:rPr>
        <w:fldChar w:fldCharType="end"/>
      </w:r>
    </w:p>
    <w:p w14:paraId="67C2801F" w14:textId="77777777" w:rsidR="00892021" w:rsidRDefault="00892021" w:rsidP="00892021">
      <w:pPr>
        <w:ind w:firstLine="0"/>
        <w:jc w:val="left"/>
        <w:rPr>
          <w:b/>
        </w:rPr>
      </w:pPr>
    </w:p>
    <w:p w14:paraId="2BBA1342" w14:textId="77777777" w:rsidR="004E2925" w:rsidRDefault="004E2925" w:rsidP="004E2925">
      <w:pPr>
        <w:ind w:firstLine="0"/>
        <w:jc w:val="left"/>
        <w:rPr>
          <w:b/>
        </w:rPr>
      </w:pPr>
    </w:p>
    <w:p w14:paraId="1C819755" w14:textId="77777777" w:rsidR="001567A7" w:rsidRDefault="001567A7" w:rsidP="004E2925">
      <w:pPr>
        <w:ind w:firstLine="0"/>
        <w:jc w:val="left"/>
        <w:rPr>
          <w:b/>
        </w:rPr>
      </w:pPr>
    </w:p>
    <w:p w14:paraId="32974EE1" w14:textId="77777777" w:rsidR="001567A7" w:rsidRDefault="001567A7" w:rsidP="004E2925">
      <w:pPr>
        <w:ind w:firstLine="0"/>
        <w:jc w:val="left"/>
        <w:rPr>
          <w:b/>
        </w:rPr>
      </w:pPr>
    </w:p>
    <w:p w14:paraId="71B9CDA6" w14:textId="77777777" w:rsidR="001567A7" w:rsidRDefault="001567A7" w:rsidP="004E2925">
      <w:pPr>
        <w:ind w:firstLine="0"/>
        <w:jc w:val="left"/>
        <w:rPr>
          <w:b/>
        </w:rPr>
      </w:pPr>
    </w:p>
    <w:p w14:paraId="00135730" w14:textId="77777777" w:rsidR="001567A7" w:rsidRDefault="001567A7" w:rsidP="004E2925">
      <w:pPr>
        <w:ind w:firstLine="0"/>
        <w:jc w:val="left"/>
        <w:rPr>
          <w:b/>
        </w:rPr>
      </w:pPr>
    </w:p>
    <w:p w14:paraId="010485E9" w14:textId="77777777" w:rsidR="001567A7" w:rsidRDefault="001567A7" w:rsidP="004E2925">
      <w:pPr>
        <w:ind w:firstLine="0"/>
        <w:jc w:val="left"/>
        <w:rPr>
          <w:b/>
        </w:rPr>
      </w:pPr>
    </w:p>
    <w:p w14:paraId="2591FB56" w14:textId="77777777" w:rsidR="001567A7" w:rsidRDefault="001567A7" w:rsidP="004E2925">
      <w:pPr>
        <w:ind w:firstLine="0"/>
        <w:jc w:val="left"/>
        <w:rPr>
          <w:b/>
        </w:rPr>
      </w:pPr>
    </w:p>
    <w:p w14:paraId="6C63E281" w14:textId="77777777" w:rsidR="001567A7" w:rsidRDefault="001567A7" w:rsidP="004E2925">
      <w:pPr>
        <w:ind w:firstLine="0"/>
        <w:jc w:val="left"/>
        <w:rPr>
          <w:b/>
        </w:rPr>
      </w:pPr>
    </w:p>
    <w:p w14:paraId="4EF57057" w14:textId="77777777" w:rsidR="001567A7" w:rsidRDefault="001567A7" w:rsidP="004E2925">
      <w:pPr>
        <w:ind w:firstLine="0"/>
        <w:jc w:val="left"/>
        <w:rPr>
          <w:b/>
        </w:rPr>
      </w:pPr>
    </w:p>
    <w:p w14:paraId="38E38EA6" w14:textId="77777777" w:rsidR="001567A7" w:rsidRDefault="001567A7" w:rsidP="004E2925">
      <w:pPr>
        <w:ind w:firstLine="0"/>
        <w:jc w:val="left"/>
        <w:rPr>
          <w:b/>
        </w:rPr>
      </w:pPr>
    </w:p>
    <w:p w14:paraId="0CE4565E" w14:textId="77777777" w:rsidR="001567A7" w:rsidRDefault="001567A7" w:rsidP="004E2925">
      <w:pPr>
        <w:ind w:firstLine="0"/>
        <w:jc w:val="left"/>
        <w:rPr>
          <w:b/>
        </w:rPr>
      </w:pPr>
    </w:p>
    <w:p w14:paraId="2ED20261" w14:textId="77777777" w:rsidR="001567A7" w:rsidRDefault="001567A7" w:rsidP="004E2925">
      <w:pPr>
        <w:ind w:firstLine="0"/>
        <w:jc w:val="left"/>
        <w:rPr>
          <w:b/>
        </w:rPr>
      </w:pPr>
    </w:p>
    <w:p w14:paraId="49B21FD9" w14:textId="77777777" w:rsidR="001567A7" w:rsidRDefault="001567A7" w:rsidP="004E2925">
      <w:pPr>
        <w:ind w:firstLine="0"/>
        <w:jc w:val="left"/>
        <w:rPr>
          <w:b/>
        </w:rPr>
      </w:pPr>
    </w:p>
    <w:p w14:paraId="6B3BE4FC" w14:textId="77777777" w:rsidR="001567A7" w:rsidRDefault="001567A7" w:rsidP="004E2925">
      <w:pPr>
        <w:ind w:firstLine="0"/>
        <w:jc w:val="left"/>
        <w:rPr>
          <w:b/>
        </w:rPr>
      </w:pPr>
    </w:p>
    <w:p w14:paraId="73CC9A12" w14:textId="77777777" w:rsidR="001567A7" w:rsidRDefault="001567A7" w:rsidP="004E2925">
      <w:pPr>
        <w:ind w:firstLine="0"/>
        <w:jc w:val="left"/>
        <w:rPr>
          <w:b/>
        </w:rPr>
      </w:pPr>
    </w:p>
    <w:p w14:paraId="0B3F8E91" w14:textId="77777777" w:rsidR="001567A7" w:rsidRDefault="001567A7" w:rsidP="004E2925">
      <w:pPr>
        <w:ind w:firstLine="0"/>
        <w:jc w:val="left"/>
        <w:rPr>
          <w:b/>
        </w:rPr>
      </w:pPr>
    </w:p>
    <w:p w14:paraId="204D050E" w14:textId="77777777" w:rsidR="001567A7" w:rsidRDefault="001567A7" w:rsidP="004E2925">
      <w:pPr>
        <w:ind w:firstLine="0"/>
        <w:jc w:val="left"/>
        <w:rPr>
          <w:b/>
        </w:rPr>
      </w:pPr>
    </w:p>
    <w:p w14:paraId="45C79C4A" w14:textId="77777777" w:rsidR="001567A7" w:rsidRDefault="001567A7" w:rsidP="004E2925">
      <w:pPr>
        <w:ind w:firstLine="0"/>
        <w:jc w:val="left"/>
        <w:rPr>
          <w:b/>
        </w:rPr>
      </w:pPr>
    </w:p>
    <w:p w14:paraId="15C39130" w14:textId="77777777" w:rsidR="004E2925" w:rsidRPr="004E2925" w:rsidRDefault="004E2925" w:rsidP="008032A8">
      <w:pPr>
        <w:ind w:firstLine="0"/>
        <w:sectPr w:rsidR="004E2925" w:rsidRPr="004E2925" w:rsidSect="008E6676">
          <w:footerReference w:type="default" r:id="rId11"/>
          <w:pgSz w:w="11906" w:h="16838"/>
          <w:pgMar w:top="1134" w:right="1134" w:bottom="1134" w:left="1134" w:header="720" w:footer="720" w:gutter="0"/>
          <w:pgNumType w:start="1"/>
          <w:cols w:space="720"/>
          <w:docGrid w:linePitch="360"/>
        </w:sectPr>
      </w:pPr>
    </w:p>
    <w:p w14:paraId="0AA58ACC" w14:textId="7E68A804" w:rsidR="003079A4" w:rsidRPr="00916391" w:rsidRDefault="003079A4" w:rsidP="003079A4">
      <w:pPr>
        <w:pStyle w:val="Naslov1"/>
        <w:numPr>
          <w:ilvl w:val="0"/>
          <w:numId w:val="0"/>
        </w:numPr>
        <w:ind w:left="432" w:hanging="432"/>
      </w:pPr>
      <w:bookmarkStart w:id="0" w:name="_Toc478037868"/>
      <w:bookmarkStart w:id="1" w:name="_Toc62555222"/>
      <w:r w:rsidRPr="00916391">
        <w:lastRenderedPageBreak/>
        <w:t>UVOD</w:t>
      </w:r>
      <w:bookmarkEnd w:id="0"/>
      <w:bookmarkEnd w:id="1"/>
    </w:p>
    <w:p w14:paraId="5027C5F9" w14:textId="089B2EF8" w:rsidR="00AF6D8E" w:rsidRPr="00916391" w:rsidRDefault="00AE6977" w:rsidP="00AF6D8E">
      <w:r w:rsidRPr="00916391">
        <w:t xml:space="preserve">Temeljem odredbi članka 17. stavka 1. Zakona o ublažavanju i uklanjanju posljedica prirodnih nepogoda („Narodne novine“ broj 16/19.) (u daljnjem tekstu: Zakon) </w:t>
      </w:r>
      <w:r w:rsidR="00FE1CDD" w:rsidRPr="00916391">
        <w:t>Općinsko vijeće Općine Ernestinovo</w:t>
      </w:r>
      <w:r w:rsidR="00AF6D8E" w:rsidRPr="00916391">
        <w:t xml:space="preserve"> donosi </w:t>
      </w:r>
      <w:r w:rsidR="00FE1CDD" w:rsidRPr="00916391">
        <w:t xml:space="preserve">Plan djelovanja u području prirodnih nepogoda na području Općine </w:t>
      </w:r>
      <w:r w:rsidR="00AF6D8E" w:rsidRPr="00916391">
        <w:t>Ernestinovo.</w:t>
      </w:r>
    </w:p>
    <w:p w14:paraId="6DFFBABE" w14:textId="60E96F16" w:rsidR="00FE1CDD" w:rsidRPr="00916391" w:rsidRDefault="00AE6977" w:rsidP="00FE1CDD">
      <w:r w:rsidRPr="00916391">
        <w:t>Plan djelovanja</w:t>
      </w:r>
      <w:r w:rsidR="00FE1CDD" w:rsidRPr="00916391">
        <w:t xml:space="preserve"> donosi se za 20</w:t>
      </w:r>
      <w:r w:rsidR="005E2E19">
        <w:t>24</w:t>
      </w:r>
      <w:r w:rsidR="00FE1CDD" w:rsidRPr="00916391">
        <w:t>.</w:t>
      </w:r>
      <w:r w:rsidRPr="00916391">
        <w:t xml:space="preserve"> godinu radi određ</w:t>
      </w:r>
      <w:r w:rsidR="00714268" w:rsidRPr="00916391">
        <w:t>ivanja</w:t>
      </w:r>
      <w:r w:rsidRPr="00916391">
        <w:t xml:space="preserve"> mjera i pos</w:t>
      </w:r>
      <w:r w:rsidR="00714268" w:rsidRPr="00916391">
        <w:t>tupaka za</w:t>
      </w:r>
      <w:r w:rsidRPr="00916391">
        <w:t xml:space="preserve"> djelomičn</w:t>
      </w:r>
      <w:r w:rsidR="00714268" w:rsidRPr="00916391">
        <w:t>u</w:t>
      </w:r>
      <w:r w:rsidRPr="00916391">
        <w:t xml:space="preserve"> sanacij</w:t>
      </w:r>
      <w:r w:rsidR="00714268" w:rsidRPr="00916391">
        <w:t>u</w:t>
      </w:r>
      <w:r w:rsidRPr="00916391">
        <w:t xml:space="preserve"> šteta od prirodnih nepogoda. </w:t>
      </w:r>
    </w:p>
    <w:p w14:paraId="6B2616C5" w14:textId="68BE779D" w:rsidR="00FE1CDD" w:rsidRDefault="00FE1CDD" w:rsidP="00FE1CDD">
      <w:r w:rsidRPr="00916391">
        <w:t>Temeljem članka 17. stavka 2. Zakona Plan djelovanja jedinice lokalne i područne (regionalne) samouprave  u području prirodnih nepogoda sadrži:</w:t>
      </w:r>
    </w:p>
    <w:p w14:paraId="2F44777B" w14:textId="77777777" w:rsidR="00FE1CDD" w:rsidRDefault="00FE1CDD" w:rsidP="00FE1CDD">
      <w:r>
        <w:t xml:space="preserve"> 1. popis mjera i nositelja mjera u slučaju nastajanja prirodne nepogode,</w:t>
      </w:r>
    </w:p>
    <w:p w14:paraId="70A88385" w14:textId="77777777" w:rsidR="00FE1CDD" w:rsidRDefault="00FE1CDD" w:rsidP="00FE1CDD">
      <w:r>
        <w:t xml:space="preserve"> 2. procjene osiguranja opreme i drugih sredstava za zaštitu i sprječavanje stradanja imovine, gospodarskih funkcija i stradanja stanovništva</w:t>
      </w:r>
    </w:p>
    <w:p w14:paraId="7237BF3B" w14:textId="44659405" w:rsidR="00FE1CDD" w:rsidRDefault="00FE1CDD" w:rsidP="00AF6D8E">
      <w:r>
        <w:t xml:space="preserve"> 3. sve druge mjere koje uključuju suradnju s nadležnim tijelima iz ovoga Zakona i/ili drugih tijela, znanstvenih ustanova i stručnjaka za područje prirodnih nepogoda. </w:t>
      </w:r>
    </w:p>
    <w:p w14:paraId="5FB03CF5" w14:textId="77777777" w:rsidR="00FE1CDD" w:rsidRDefault="00FE1CDD" w:rsidP="00FE1CDD">
      <w:r>
        <w:t xml:space="preserve">Člankom 17. stavka 3. Zakona, izvršno tijelo jedinice lokalne i područne (regionalne) samouprave podnosi predstavničkom tijelu jedinice lokalne i područne (regionalne) samouprave, do 31. ožujka tekuće godine, izvješće o izvršenju Plana djelovanja u području prirodnih nepogoda za proteklu kalendarsku godinu. </w:t>
      </w:r>
    </w:p>
    <w:p w14:paraId="33F676F6" w14:textId="18949BA1" w:rsidR="00714268" w:rsidRPr="00714268" w:rsidRDefault="00E61D94" w:rsidP="00714268">
      <w:r w:rsidRPr="00714268">
        <w:t xml:space="preserve">Svrha ovog plana je prikaz specifičnosti prirodnih nepogoda na području </w:t>
      </w:r>
      <w:r w:rsidR="00062297">
        <w:t xml:space="preserve">Općine </w:t>
      </w:r>
      <w:r w:rsidR="00AF0026">
        <w:t>Ernestinovo</w:t>
      </w:r>
      <w:r w:rsidRPr="00714268">
        <w:t>, kako bi se stanovništvo uputilo na primjen</w:t>
      </w:r>
      <w:r w:rsidR="00714268">
        <w:t>u</w:t>
      </w:r>
      <w:r w:rsidRPr="00714268">
        <w:t xml:space="preserve"> mjera sprječavanja nepogoda ili ublažavanja njihovih posljedica. Isto tako ovim planom evidentirane su moguće prirodne nepogode na području </w:t>
      </w:r>
      <w:r w:rsidR="00062297">
        <w:t xml:space="preserve">Općine </w:t>
      </w:r>
      <w:r w:rsidR="00AF0026">
        <w:t>Ernestinovo</w:t>
      </w:r>
      <w:r w:rsidRPr="00714268">
        <w:t xml:space="preserve">. </w:t>
      </w:r>
    </w:p>
    <w:p w14:paraId="68FF7A5C" w14:textId="6B2DE7D6" w:rsidR="00E61D94" w:rsidRPr="00714268" w:rsidRDefault="00E61D94" w:rsidP="00714268">
      <w:r w:rsidRPr="00714268">
        <w:t xml:space="preserve">U cilju sprječavanja nastanka i ublažavanja posljedica prirodnih nepogoda veoma je bitna suradnja </w:t>
      </w:r>
      <w:r w:rsidR="00714268">
        <w:t xml:space="preserve">povjerenstava za procjenu šteta od prirodnih nepogoda na </w:t>
      </w:r>
      <w:r w:rsidR="008720CD">
        <w:t>općinsko</w:t>
      </w:r>
      <w:r w:rsidR="00714268">
        <w:t>j i županijskoj razini</w:t>
      </w:r>
      <w:r w:rsidRPr="00714268">
        <w:t>, operativnih snaga sustava civilne zaštite te stanovnika koji svojim djelovanjem mogu u znatnoj mjeri spriječiti nastanak prirodne nepogode i ublažiti njihove posljedice.</w:t>
      </w:r>
    </w:p>
    <w:p w14:paraId="3C03FA62" w14:textId="77777777" w:rsidR="003079A4" w:rsidRDefault="003079A4" w:rsidP="003079A4">
      <w:pPr>
        <w:ind w:firstLine="0"/>
        <w:rPr>
          <w:b/>
        </w:rPr>
      </w:pPr>
    </w:p>
    <w:p w14:paraId="7FA96806" w14:textId="77777777" w:rsidR="003079A4" w:rsidRDefault="003079A4" w:rsidP="003079A4">
      <w:pPr>
        <w:ind w:firstLine="0"/>
        <w:rPr>
          <w:b/>
        </w:rPr>
      </w:pPr>
    </w:p>
    <w:p w14:paraId="2108BA00" w14:textId="77777777" w:rsidR="003079A4" w:rsidRDefault="003079A4" w:rsidP="003079A4">
      <w:pPr>
        <w:ind w:firstLine="0"/>
        <w:rPr>
          <w:b/>
        </w:rPr>
      </w:pPr>
    </w:p>
    <w:p w14:paraId="66D44360" w14:textId="77777777" w:rsidR="003079A4" w:rsidRDefault="003079A4" w:rsidP="003079A4">
      <w:pPr>
        <w:ind w:firstLine="0"/>
        <w:rPr>
          <w:b/>
        </w:rPr>
      </w:pPr>
    </w:p>
    <w:p w14:paraId="7829AE9C" w14:textId="77777777" w:rsidR="003079A4" w:rsidRDefault="003079A4" w:rsidP="003079A4">
      <w:pPr>
        <w:ind w:firstLine="0"/>
        <w:rPr>
          <w:b/>
        </w:rPr>
      </w:pPr>
    </w:p>
    <w:p w14:paraId="721C96B9" w14:textId="77777777" w:rsidR="00BB4ACD" w:rsidRDefault="00BB4ACD" w:rsidP="003079A4">
      <w:pPr>
        <w:ind w:firstLine="0"/>
        <w:rPr>
          <w:b/>
        </w:rPr>
      </w:pPr>
    </w:p>
    <w:p w14:paraId="7AB0A6ED" w14:textId="77777777" w:rsidR="00BB4ACD" w:rsidRDefault="00BB4ACD" w:rsidP="003079A4">
      <w:pPr>
        <w:ind w:firstLine="0"/>
        <w:rPr>
          <w:b/>
        </w:rPr>
      </w:pPr>
    </w:p>
    <w:p w14:paraId="6600C423" w14:textId="77777777" w:rsidR="008E5718" w:rsidRDefault="008E5718" w:rsidP="003079A4">
      <w:pPr>
        <w:ind w:firstLine="0"/>
        <w:rPr>
          <w:b/>
        </w:rPr>
      </w:pPr>
    </w:p>
    <w:p w14:paraId="46715E3D" w14:textId="77777777" w:rsidR="008E5718" w:rsidRDefault="008E5718" w:rsidP="003079A4">
      <w:pPr>
        <w:ind w:firstLine="0"/>
        <w:rPr>
          <w:b/>
        </w:rPr>
      </w:pPr>
    </w:p>
    <w:p w14:paraId="063916BE" w14:textId="77777777" w:rsidR="008E5718" w:rsidRDefault="008E5718" w:rsidP="003079A4">
      <w:pPr>
        <w:ind w:firstLine="0"/>
        <w:rPr>
          <w:b/>
        </w:rPr>
      </w:pPr>
    </w:p>
    <w:p w14:paraId="572A1C90" w14:textId="77777777" w:rsidR="008E5718" w:rsidRDefault="008E5718" w:rsidP="003079A4">
      <w:pPr>
        <w:ind w:firstLine="0"/>
        <w:rPr>
          <w:b/>
        </w:rPr>
      </w:pPr>
    </w:p>
    <w:p w14:paraId="05969A3B" w14:textId="77777777" w:rsidR="008E5718" w:rsidRDefault="008E5718" w:rsidP="003079A4">
      <w:pPr>
        <w:ind w:firstLine="0"/>
        <w:rPr>
          <w:b/>
        </w:rPr>
      </w:pPr>
    </w:p>
    <w:p w14:paraId="7DA77BB5" w14:textId="77777777" w:rsidR="001567A7" w:rsidRDefault="001567A7" w:rsidP="003079A4">
      <w:pPr>
        <w:ind w:firstLine="0"/>
        <w:rPr>
          <w:b/>
        </w:rPr>
      </w:pPr>
    </w:p>
    <w:p w14:paraId="1D41CA63" w14:textId="77777777" w:rsidR="001567A7" w:rsidRDefault="001567A7" w:rsidP="003079A4">
      <w:pPr>
        <w:ind w:firstLine="0"/>
        <w:rPr>
          <w:b/>
        </w:rPr>
      </w:pPr>
    </w:p>
    <w:p w14:paraId="7FFE06B6" w14:textId="66ED5BBD" w:rsidR="001567A7" w:rsidRDefault="001567A7" w:rsidP="003079A4">
      <w:pPr>
        <w:ind w:firstLine="0"/>
        <w:rPr>
          <w:b/>
        </w:rPr>
      </w:pPr>
    </w:p>
    <w:p w14:paraId="3AE55CC5" w14:textId="0C24B5C1" w:rsidR="00714268" w:rsidRDefault="00714268" w:rsidP="003079A4">
      <w:pPr>
        <w:ind w:firstLine="0"/>
        <w:rPr>
          <w:b/>
        </w:rPr>
      </w:pPr>
    </w:p>
    <w:p w14:paraId="775D6BD3" w14:textId="55FE7F21" w:rsidR="00714268" w:rsidRDefault="00714268" w:rsidP="003079A4">
      <w:pPr>
        <w:ind w:firstLine="0"/>
        <w:rPr>
          <w:b/>
        </w:rPr>
      </w:pPr>
    </w:p>
    <w:p w14:paraId="1F5FEA09" w14:textId="3DA214F7" w:rsidR="00714268" w:rsidRDefault="00714268" w:rsidP="003079A4">
      <w:pPr>
        <w:ind w:firstLine="0"/>
        <w:rPr>
          <w:b/>
        </w:rPr>
      </w:pPr>
    </w:p>
    <w:p w14:paraId="40BDE65B" w14:textId="41438E62" w:rsidR="00FC49F9" w:rsidRDefault="006A50F4" w:rsidP="00FC49F9">
      <w:pPr>
        <w:pStyle w:val="Naslov1"/>
      </w:pPr>
      <w:bookmarkStart w:id="2" w:name="_Toc62555223"/>
      <w:r>
        <w:lastRenderedPageBreak/>
        <w:t>P</w:t>
      </w:r>
      <w:r w:rsidR="00714268">
        <w:t>RIRODNE NEPOGODE</w:t>
      </w:r>
      <w:bookmarkEnd w:id="2"/>
    </w:p>
    <w:p w14:paraId="40C15CFC" w14:textId="2A220357" w:rsidR="00714268" w:rsidRDefault="00714268" w:rsidP="00714268">
      <w:r>
        <w:t>Sukladno odredbama Zakona o ublažavanju i uklanjanju posljedica prirodnih nepogoda prirodnom nepogodom smatraju se iznenadne okolnosti uzrokovane nepovoljnim vremenskim prilikama, seizmičkim uzrocima i drugim prirodnim uzrocima koji prekidaju normalno odvijanje života, uzrokuju žrtve, štetu na imovini i/ili njezin gubitak te štetu na javnoj infrastrukturi i/ili okolišu.</w:t>
      </w:r>
    </w:p>
    <w:p w14:paraId="75E6FD37" w14:textId="1D49F73A" w:rsidR="00714268" w:rsidRDefault="003B28A3" w:rsidP="00714268">
      <w:r>
        <w:t>P</w:t>
      </w:r>
      <w:r w:rsidR="00714268">
        <w:t>rirodnim nepogodama</w:t>
      </w:r>
      <w:r>
        <w:t xml:space="preserve"> temeljem zakonskih odredbi</w:t>
      </w:r>
      <w:r w:rsidR="00714268">
        <w:t xml:space="preserve"> smatra</w:t>
      </w:r>
      <w:r>
        <w:t xml:space="preserve"> se</w:t>
      </w:r>
      <w:r w:rsidR="00714268">
        <w:t>:</w:t>
      </w:r>
    </w:p>
    <w:p w14:paraId="27241D51" w14:textId="64E964B2" w:rsidR="00714268" w:rsidRDefault="00714268" w:rsidP="00714268">
      <w:pPr>
        <w:pStyle w:val="Odlomakpopisa"/>
        <w:numPr>
          <w:ilvl w:val="0"/>
          <w:numId w:val="10"/>
        </w:numPr>
      </w:pPr>
      <w:r>
        <w:t>potres,</w:t>
      </w:r>
    </w:p>
    <w:p w14:paraId="68C9001D" w14:textId="6EF5B521" w:rsidR="00714268" w:rsidRDefault="00714268" w:rsidP="00714268">
      <w:pPr>
        <w:pStyle w:val="Odlomakpopisa"/>
        <w:numPr>
          <w:ilvl w:val="0"/>
          <w:numId w:val="10"/>
        </w:numPr>
      </w:pPr>
      <w:r>
        <w:t>olujni i orkanski vjetar</w:t>
      </w:r>
    </w:p>
    <w:p w14:paraId="6332978A" w14:textId="58763F1C" w:rsidR="00714268" w:rsidRDefault="00714268" w:rsidP="00714268">
      <w:pPr>
        <w:pStyle w:val="Odlomakpopisa"/>
        <w:numPr>
          <w:ilvl w:val="0"/>
          <w:numId w:val="10"/>
        </w:numPr>
      </w:pPr>
      <w:r>
        <w:t>požar,</w:t>
      </w:r>
    </w:p>
    <w:p w14:paraId="4B5FECB0" w14:textId="043B17DE" w:rsidR="00714268" w:rsidRDefault="00714268" w:rsidP="00714268">
      <w:pPr>
        <w:pStyle w:val="Odlomakpopisa"/>
        <w:numPr>
          <w:ilvl w:val="0"/>
          <w:numId w:val="10"/>
        </w:numPr>
      </w:pPr>
      <w:r>
        <w:t>poplav</w:t>
      </w:r>
      <w:r w:rsidR="003B28A3">
        <w:t>a</w:t>
      </w:r>
      <w:r>
        <w:t>,</w:t>
      </w:r>
    </w:p>
    <w:p w14:paraId="71914FEC" w14:textId="122BCDA5" w:rsidR="00714268" w:rsidRDefault="003B28A3" w:rsidP="00714268">
      <w:pPr>
        <w:pStyle w:val="Odlomakpopisa"/>
        <w:numPr>
          <w:ilvl w:val="0"/>
          <w:numId w:val="10"/>
        </w:numPr>
      </w:pPr>
      <w:r>
        <w:t>suša,</w:t>
      </w:r>
    </w:p>
    <w:p w14:paraId="357CF8ED" w14:textId="3FFC627E" w:rsidR="003B28A3" w:rsidRDefault="003B28A3" w:rsidP="00714268">
      <w:pPr>
        <w:pStyle w:val="Odlomakpopisa"/>
        <w:numPr>
          <w:ilvl w:val="0"/>
          <w:numId w:val="10"/>
        </w:numPr>
      </w:pPr>
      <w:r>
        <w:t>tuča, kiša koja se smrzava u dodiru s podlogom,</w:t>
      </w:r>
    </w:p>
    <w:p w14:paraId="505B6259" w14:textId="0CA68ED7" w:rsidR="003B28A3" w:rsidRDefault="003B28A3" w:rsidP="00714268">
      <w:pPr>
        <w:pStyle w:val="Odlomakpopisa"/>
        <w:numPr>
          <w:ilvl w:val="0"/>
          <w:numId w:val="10"/>
        </w:numPr>
      </w:pPr>
      <w:r>
        <w:t>mraz,</w:t>
      </w:r>
    </w:p>
    <w:p w14:paraId="6CC27B49" w14:textId="0350B672" w:rsidR="003B28A3" w:rsidRDefault="003B28A3" w:rsidP="00714268">
      <w:pPr>
        <w:pStyle w:val="Odlomakpopisa"/>
        <w:numPr>
          <w:ilvl w:val="0"/>
          <w:numId w:val="10"/>
        </w:numPr>
      </w:pPr>
      <w:r>
        <w:t>izvanredno velika količina snijega,</w:t>
      </w:r>
    </w:p>
    <w:p w14:paraId="4A73F593" w14:textId="6F9ECD40" w:rsidR="003B28A3" w:rsidRDefault="003B28A3" w:rsidP="00714268">
      <w:pPr>
        <w:pStyle w:val="Odlomakpopisa"/>
        <w:numPr>
          <w:ilvl w:val="0"/>
          <w:numId w:val="10"/>
        </w:numPr>
      </w:pPr>
      <w:r>
        <w:t>snježni nanos i lavina,</w:t>
      </w:r>
    </w:p>
    <w:p w14:paraId="3A350C8F" w14:textId="5A526774" w:rsidR="003B28A3" w:rsidRDefault="003B28A3" w:rsidP="00714268">
      <w:pPr>
        <w:pStyle w:val="Odlomakpopisa"/>
        <w:numPr>
          <w:ilvl w:val="0"/>
          <w:numId w:val="10"/>
        </w:numPr>
      </w:pPr>
      <w:r>
        <w:t>nagomilavanje leda na vodotocima,</w:t>
      </w:r>
    </w:p>
    <w:p w14:paraId="2657B3DF" w14:textId="5ECDB8B8" w:rsidR="003B28A3" w:rsidRDefault="003B28A3" w:rsidP="00714268">
      <w:pPr>
        <w:pStyle w:val="Odlomakpopisa"/>
        <w:numPr>
          <w:ilvl w:val="0"/>
          <w:numId w:val="10"/>
        </w:numPr>
      </w:pPr>
      <w:r>
        <w:t>klizanje, tečenje, odronjavanje i prevrtanje zemljišta,</w:t>
      </w:r>
    </w:p>
    <w:p w14:paraId="7BB76DC7" w14:textId="5C36F204" w:rsidR="003B28A3" w:rsidRDefault="003B28A3" w:rsidP="00714268">
      <w:pPr>
        <w:pStyle w:val="Odlomakpopisa"/>
        <w:numPr>
          <w:ilvl w:val="0"/>
          <w:numId w:val="10"/>
        </w:numPr>
      </w:pPr>
      <w:r>
        <w:t>druge pojave takvog opsega koje, ovisno o mjesnim prilikama, uzrokuju bitne poremećaje u životu ljudi na određenom području.</w:t>
      </w:r>
    </w:p>
    <w:p w14:paraId="42EF702D" w14:textId="7F079695" w:rsidR="003B28A3" w:rsidRDefault="003B28A3" w:rsidP="003B28A3">
      <w:r>
        <w:t>U smislu Zakona, štetama od prirodnih nepogoda ne smatraju se one štete koje su izazvane namjerno na vlastitoj imovini te štete koje su nastale zbog nemara i/ili nepoduzimanja propisanih mjera zaštite.</w:t>
      </w:r>
    </w:p>
    <w:p w14:paraId="1DF42E9C" w14:textId="06ABFCC5" w:rsidR="003B28A3" w:rsidRDefault="003B28A3" w:rsidP="003B28A3">
      <w:r>
        <w:t xml:space="preserve">Prirodna nepogoda može se proglasiti ako je vrijednost ukupne izravne štete najmanje 20% vrijednosti izvornih prihoda </w:t>
      </w:r>
      <w:r w:rsidR="00062297">
        <w:t xml:space="preserve">Općine </w:t>
      </w:r>
      <w:r w:rsidR="00AF0026">
        <w:t>Ernestinovo</w:t>
      </w:r>
      <w:r>
        <w:t xml:space="preserve"> za prethodnu. godinu ili ako je prirod (rod) umanjen najmanje 30% u odnosu na prethodni trogodišnji prosjek na području </w:t>
      </w:r>
      <w:r w:rsidR="00062297">
        <w:t xml:space="preserve">Općine </w:t>
      </w:r>
      <w:r w:rsidR="00AF0026">
        <w:t>Ernestinovo</w:t>
      </w:r>
      <w:r>
        <w:t xml:space="preserve"> ili ako je nepogoda umanjila vrijednost imovine na području </w:t>
      </w:r>
      <w:r w:rsidR="00062297">
        <w:t xml:space="preserve">Općine </w:t>
      </w:r>
      <w:r w:rsidR="00AF0026">
        <w:t>Ernestinovo</w:t>
      </w:r>
      <w:r>
        <w:t xml:space="preserve"> najmanje 30%. </w:t>
      </w:r>
    </w:p>
    <w:p w14:paraId="6128C0F2" w14:textId="46BFE73C" w:rsidR="003B28A3" w:rsidRDefault="003B28A3" w:rsidP="003B28A3">
      <w:r>
        <w:t xml:space="preserve">Ispunjenje uvjeta za proglašenje prirodne nepogode utvrđuje </w:t>
      </w:r>
      <w:r w:rsidR="00062297">
        <w:t xml:space="preserve">Povjerenstvo za procjenu šteta od prirodnih nepogoda Općine </w:t>
      </w:r>
      <w:r w:rsidR="00AF0026">
        <w:t>Ernestinovo</w:t>
      </w:r>
      <w:r w:rsidR="00062297">
        <w:t xml:space="preserve"> (u daljnjem tekstu: Općinsko povjerenstvo)</w:t>
      </w:r>
      <w:r>
        <w:t>.</w:t>
      </w:r>
    </w:p>
    <w:p w14:paraId="0F345314" w14:textId="1AB8181D" w:rsidR="00696961" w:rsidRDefault="00696961" w:rsidP="003B28A3">
      <w:r>
        <w:t xml:space="preserve">Prikaz šteta uzrokovanih prirodnim nepogodama na području </w:t>
      </w:r>
      <w:r w:rsidR="00062297">
        <w:t xml:space="preserve">Općine </w:t>
      </w:r>
      <w:r w:rsidR="00AF0026">
        <w:t>Ernestinovo</w:t>
      </w:r>
      <w:r>
        <w:t xml:space="preserve"> prikazuje sljedeća tablica:</w:t>
      </w:r>
    </w:p>
    <w:p w14:paraId="2381CEA7" w14:textId="77777777" w:rsidR="00BF1518" w:rsidRDefault="00BF1518" w:rsidP="003B28A3"/>
    <w:p w14:paraId="131D481D" w14:textId="17AFC6A5" w:rsidR="00696961" w:rsidRDefault="00696961" w:rsidP="00696961">
      <w:pPr>
        <w:pStyle w:val="Opisslike"/>
        <w:keepNext/>
      </w:pPr>
      <w:bookmarkStart w:id="3" w:name="_Toc14689622"/>
      <w:r w:rsidRPr="00E814B9">
        <w:t xml:space="preserve">Tablica </w:t>
      </w:r>
      <w:fldSimple w:instr=" STYLEREF 1 \s ">
        <w:r w:rsidR="00D72D20">
          <w:rPr>
            <w:noProof/>
          </w:rPr>
          <w:t>1</w:t>
        </w:r>
      </w:fldSimple>
      <w:r w:rsidR="00785928" w:rsidRPr="00E814B9">
        <w:t>.</w:t>
      </w:r>
      <w:fldSimple w:instr=" SEQ Tablica \* ARABIC \s 1 ">
        <w:r w:rsidR="00D72D20">
          <w:rPr>
            <w:noProof/>
          </w:rPr>
          <w:t>1</w:t>
        </w:r>
      </w:fldSimple>
      <w:r w:rsidRPr="00E814B9">
        <w:t xml:space="preserve"> – Prikaz šteta uzrokovanih prirodnim nepogodama</w:t>
      </w:r>
      <w:r w:rsidR="006F382A">
        <w:t xml:space="preserve"> na području</w:t>
      </w:r>
      <w:r w:rsidR="00062297">
        <w:t xml:space="preserve"> Općine </w:t>
      </w:r>
      <w:r w:rsidR="00AF0026">
        <w:t>Ernestinovo</w:t>
      </w:r>
      <w:r w:rsidR="00E814B9">
        <w:rPr>
          <w:rStyle w:val="Referencafusnote"/>
        </w:rPr>
        <w:footnoteReference w:id="1"/>
      </w:r>
      <w:bookmarkEnd w:id="3"/>
    </w:p>
    <w:tbl>
      <w:tblPr>
        <w:tblStyle w:val="Reetkatablice"/>
        <w:tblW w:w="8950" w:type="dxa"/>
        <w:jc w:val="center"/>
        <w:tblLook w:val="04A0" w:firstRow="1" w:lastRow="0" w:firstColumn="1" w:lastColumn="0" w:noHBand="0" w:noVBand="1"/>
      </w:tblPr>
      <w:tblGrid>
        <w:gridCol w:w="896"/>
        <w:gridCol w:w="2157"/>
        <w:gridCol w:w="4025"/>
        <w:gridCol w:w="1872"/>
      </w:tblGrid>
      <w:tr w:rsidR="00D94931" w:rsidRPr="00406008" w14:paraId="3140A69D" w14:textId="77777777" w:rsidTr="00D94931">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8CF8220" w14:textId="77777777" w:rsidR="00D94931" w:rsidRPr="00406008" w:rsidRDefault="00D94931" w:rsidP="00EB3959">
            <w:pPr>
              <w:pStyle w:val="Tablica"/>
              <w:jc w:val="center"/>
              <w:rPr>
                <w:b/>
                <w:szCs w:val="20"/>
              </w:rPr>
            </w:pPr>
            <w:r w:rsidRPr="00406008">
              <w:rPr>
                <w:b/>
                <w:szCs w:val="20"/>
              </w:rPr>
              <w:t>Red. br.</w:t>
            </w:r>
          </w:p>
        </w:tc>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BBFEFA6" w14:textId="77777777" w:rsidR="00D94931" w:rsidRPr="00406008" w:rsidRDefault="00D94931" w:rsidP="00EB3959">
            <w:pPr>
              <w:pStyle w:val="Tablica"/>
              <w:jc w:val="center"/>
              <w:rPr>
                <w:b/>
                <w:szCs w:val="20"/>
              </w:rPr>
            </w:pPr>
            <w:r w:rsidRPr="00406008">
              <w:rPr>
                <w:b/>
                <w:szCs w:val="20"/>
              </w:rPr>
              <w:t>Elementarna nepogoda</w:t>
            </w:r>
          </w:p>
        </w:tc>
        <w:tc>
          <w:tcPr>
            <w:tcW w:w="40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D598E0C" w14:textId="77777777" w:rsidR="00D94931" w:rsidRPr="00406008" w:rsidRDefault="00D94931" w:rsidP="00EB3959">
            <w:pPr>
              <w:pStyle w:val="Tablica"/>
              <w:jc w:val="center"/>
              <w:rPr>
                <w:b/>
                <w:szCs w:val="20"/>
              </w:rPr>
            </w:pPr>
            <w:r w:rsidRPr="00406008">
              <w:rPr>
                <w:b/>
                <w:szCs w:val="20"/>
              </w:rPr>
              <w:t>Područje štete</w:t>
            </w:r>
          </w:p>
        </w:tc>
        <w:tc>
          <w:tcPr>
            <w:tcW w:w="187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FAB1491" w14:textId="77777777" w:rsidR="00D94931" w:rsidRPr="00406008" w:rsidRDefault="00D94931" w:rsidP="00EB3959">
            <w:pPr>
              <w:pStyle w:val="Tablica"/>
              <w:jc w:val="center"/>
              <w:rPr>
                <w:b/>
                <w:szCs w:val="20"/>
              </w:rPr>
            </w:pPr>
            <w:r w:rsidRPr="00406008">
              <w:rPr>
                <w:b/>
                <w:szCs w:val="20"/>
              </w:rPr>
              <w:t>Iznos štete</w:t>
            </w:r>
          </w:p>
        </w:tc>
      </w:tr>
      <w:tr w:rsidR="00D94931" w:rsidRPr="00406008" w14:paraId="1CE48556" w14:textId="77777777" w:rsidTr="00D94931">
        <w:trPr>
          <w:jc w:val="center"/>
        </w:trPr>
        <w:tc>
          <w:tcPr>
            <w:tcW w:w="0" w:type="auto"/>
            <w:gridSpan w:val="4"/>
            <w:tcBorders>
              <w:top w:val="single" w:sz="8" w:space="0" w:color="auto"/>
              <w:left w:val="single" w:sz="8" w:space="0" w:color="auto"/>
              <w:right w:val="single" w:sz="8" w:space="0" w:color="auto"/>
            </w:tcBorders>
            <w:shd w:val="clear" w:color="auto" w:fill="D9D9D9" w:themeFill="background1" w:themeFillShade="D9"/>
            <w:vAlign w:val="center"/>
          </w:tcPr>
          <w:p w14:paraId="1844A7C2" w14:textId="77777777" w:rsidR="00D94931" w:rsidRPr="00406008" w:rsidRDefault="00D94931" w:rsidP="00EB3959">
            <w:pPr>
              <w:pStyle w:val="Tablica"/>
              <w:jc w:val="center"/>
              <w:rPr>
                <w:b/>
                <w:szCs w:val="20"/>
              </w:rPr>
            </w:pPr>
            <w:r w:rsidRPr="00406008">
              <w:rPr>
                <w:b/>
                <w:szCs w:val="20"/>
              </w:rPr>
              <w:t>2009. godina</w:t>
            </w:r>
          </w:p>
        </w:tc>
      </w:tr>
      <w:tr w:rsidR="00D94931" w:rsidRPr="00406008" w14:paraId="064ACD73" w14:textId="77777777" w:rsidTr="00D94931">
        <w:trPr>
          <w:jc w:val="center"/>
        </w:trPr>
        <w:tc>
          <w:tcPr>
            <w:tcW w:w="0" w:type="auto"/>
            <w:tcBorders>
              <w:top w:val="single" w:sz="8" w:space="0" w:color="auto"/>
              <w:left w:val="single" w:sz="8" w:space="0" w:color="auto"/>
              <w:right w:val="single" w:sz="8" w:space="0" w:color="auto"/>
            </w:tcBorders>
            <w:vAlign w:val="center"/>
          </w:tcPr>
          <w:p w14:paraId="05DBEF24" w14:textId="77777777" w:rsidR="00D94931" w:rsidRPr="00406008" w:rsidRDefault="00D94931" w:rsidP="00EB3959">
            <w:pPr>
              <w:pStyle w:val="Tablica"/>
              <w:jc w:val="center"/>
              <w:rPr>
                <w:szCs w:val="20"/>
              </w:rPr>
            </w:pPr>
            <w:r w:rsidRPr="00406008">
              <w:rPr>
                <w:szCs w:val="20"/>
              </w:rPr>
              <w:t>1.</w:t>
            </w:r>
          </w:p>
        </w:tc>
        <w:tc>
          <w:tcPr>
            <w:tcW w:w="0" w:type="auto"/>
            <w:tcBorders>
              <w:top w:val="single" w:sz="8" w:space="0" w:color="auto"/>
              <w:left w:val="single" w:sz="8" w:space="0" w:color="auto"/>
              <w:right w:val="single" w:sz="8" w:space="0" w:color="auto"/>
            </w:tcBorders>
            <w:vAlign w:val="center"/>
          </w:tcPr>
          <w:p w14:paraId="6171E2B6" w14:textId="77777777" w:rsidR="00D94931" w:rsidRPr="00406008" w:rsidRDefault="00D94931" w:rsidP="00EB3959">
            <w:pPr>
              <w:pStyle w:val="Tablica"/>
              <w:rPr>
                <w:szCs w:val="20"/>
              </w:rPr>
            </w:pPr>
            <w:r w:rsidRPr="00406008">
              <w:rPr>
                <w:szCs w:val="20"/>
              </w:rPr>
              <w:t>Tuča</w:t>
            </w:r>
          </w:p>
        </w:tc>
        <w:tc>
          <w:tcPr>
            <w:tcW w:w="4025" w:type="dxa"/>
            <w:tcBorders>
              <w:top w:val="single" w:sz="8" w:space="0" w:color="auto"/>
              <w:left w:val="single" w:sz="8" w:space="0" w:color="auto"/>
              <w:right w:val="single" w:sz="8" w:space="0" w:color="auto"/>
            </w:tcBorders>
            <w:vAlign w:val="center"/>
          </w:tcPr>
          <w:p w14:paraId="69134784" w14:textId="77777777" w:rsidR="00D94931" w:rsidRPr="00406008" w:rsidRDefault="00D94931" w:rsidP="00EB3959">
            <w:pPr>
              <w:pStyle w:val="Tablica"/>
              <w:rPr>
                <w:szCs w:val="20"/>
              </w:rPr>
            </w:pPr>
            <w:r w:rsidRPr="00406008">
              <w:rPr>
                <w:szCs w:val="20"/>
              </w:rPr>
              <w:t>Poljoprivredne kulture</w:t>
            </w:r>
          </w:p>
        </w:tc>
        <w:tc>
          <w:tcPr>
            <w:tcW w:w="1872" w:type="dxa"/>
            <w:tcBorders>
              <w:top w:val="single" w:sz="8" w:space="0" w:color="auto"/>
              <w:left w:val="single" w:sz="8" w:space="0" w:color="auto"/>
              <w:right w:val="single" w:sz="8" w:space="0" w:color="auto"/>
            </w:tcBorders>
            <w:vAlign w:val="center"/>
          </w:tcPr>
          <w:p w14:paraId="23AB8645" w14:textId="77777777" w:rsidR="00D94931" w:rsidRPr="00406008" w:rsidRDefault="00D94931" w:rsidP="00EB3959">
            <w:pPr>
              <w:pStyle w:val="Tablica"/>
              <w:jc w:val="center"/>
              <w:rPr>
                <w:szCs w:val="20"/>
              </w:rPr>
            </w:pPr>
            <w:r>
              <w:rPr>
                <w:szCs w:val="20"/>
              </w:rPr>
              <w:t>73.</w:t>
            </w:r>
            <w:r w:rsidRPr="00406008">
              <w:rPr>
                <w:szCs w:val="20"/>
              </w:rPr>
              <w:t xml:space="preserve">378,90 </w:t>
            </w:r>
            <w:r>
              <w:rPr>
                <w:szCs w:val="20"/>
              </w:rPr>
              <w:t>HRK</w:t>
            </w:r>
          </w:p>
        </w:tc>
      </w:tr>
      <w:tr w:rsidR="00D94931" w:rsidRPr="00406008" w14:paraId="30FBCC96" w14:textId="77777777" w:rsidTr="00D94931">
        <w:trPr>
          <w:jc w:val="center"/>
        </w:trPr>
        <w:tc>
          <w:tcPr>
            <w:tcW w:w="0" w:type="auto"/>
            <w:tcBorders>
              <w:left w:val="single" w:sz="8" w:space="0" w:color="auto"/>
              <w:bottom w:val="single" w:sz="8" w:space="0" w:color="auto"/>
              <w:right w:val="single" w:sz="8" w:space="0" w:color="auto"/>
            </w:tcBorders>
            <w:vAlign w:val="center"/>
          </w:tcPr>
          <w:p w14:paraId="7EB87A15" w14:textId="77777777" w:rsidR="00D94931" w:rsidRPr="00406008" w:rsidRDefault="00D94931" w:rsidP="00EB3959">
            <w:pPr>
              <w:pStyle w:val="Tablica"/>
              <w:jc w:val="center"/>
              <w:rPr>
                <w:szCs w:val="20"/>
              </w:rPr>
            </w:pPr>
            <w:r w:rsidRPr="00406008">
              <w:rPr>
                <w:szCs w:val="20"/>
              </w:rPr>
              <w:t>2.</w:t>
            </w:r>
          </w:p>
        </w:tc>
        <w:tc>
          <w:tcPr>
            <w:tcW w:w="0" w:type="auto"/>
            <w:tcBorders>
              <w:left w:val="single" w:sz="8" w:space="0" w:color="auto"/>
              <w:bottom w:val="single" w:sz="8" w:space="0" w:color="auto"/>
              <w:right w:val="single" w:sz="8" w:space="0" w:color="auto"/>
            </w:tcBorders>
            <w:vAlign w:val="center"/>
          </w:tcPr>
          <w:p w14:paraId="06307882" w14:textId="77777777" w:rsidR="00D94931" w:rsidRPr="00406008" w:rsidRDefault="00D94931" w:rsidP="00EB3959">
            <w:pPr>
              <w:pStyle w:val="Tablica"/>
              <w:rPr>
                <w:szCs w:val="20"/>
              </w:rPr>
            </w:pPr>
            <w:r w:rsidRPr="00406008">
              <w:rPr>
                <w:szCs w:val="20"/>
              </w:rPr>
              <w:t>Tuča</w:t>
            </w:r>
          </w:p>
        </w:tc>
        <w:tc>
          <w:tcPr>
            <w:tcW w:w="4025" w:type="dxa"/>
            <w:tcBorders>
              <w:left w:val="single" w:sz="8" w:space="0" w:color="auto"/>
              <w:bottom w:val="single" w:sz="8" w:space="0" w:color="auto"/>
              <w:right w:val="single" w:sz="8" w:space="0" w:color="auto"/>
            </w:tcBorders>
            <w:vAlign w:val="center"/>
          </w:tcPr>
          <w:p w14:paraId="0C8BD6E4" w14:textId="77777777" w:rsidR="00D94931" w:rsidRPr="00406008" w:rsidRDefault="00D94931" w:rsidP="00EB3959">
            <w:pPr>
              <w:pStyle w:val="Tablica"/>
              <w:rPr>
                <w:szCs w:val="20"/>
              </w:rPr>
            </w:pPr>
            <w:r w:rsidRPr="00406008">
              <w:rPr>
                <w:szCs w:val="20"/>
              </w:rPr>
              <w:t>Poljoprivredne kulture, voćnjaci, vinogradi</w:t>
            </w:r>
          </w:p>
        </w:tc>
        <w:tc>
          <w:tcPr>
            <w:tcW w:w="1872" w:type="dxa"/>
            <w:tcBorders>
              <w:left w:val="single" w:sz="8" w:space="0" w:color="auto"/>
              <w:bottom w:val="single" w:sz="8" w:space="0" w:color="auto"/>
              <w:right w:val="single" w:sz="8" w:space="0" w:color="auto"/>
            </w:tcBorders>
            <w:vAlign w:val="center"/>
          </w:tcPr>
          <w:p w14:paraId="6BBF9D20" w14:textId="77777777" w:rsidR="00D94931" w:rsidRPr="00406008" w:rsidRDefault="00D94931" w:rsidP="00EB3959">
            <w:pPr>
              <w:pStyle w:val="Tablica"/>
              <w:jc w:val="center"/>
              <w:rPr>
                <w:szCs w:val="20"/>
              </w:rPr>
            </w:pPr>
            <w:r>
              <w:rPr>
                <w:szCs w:val="20"/>
              </w:rPr>
              <w:t>1.421.</w:t>
            </w:r>
            <w:r w:rsidRPr="00406008">
              <w:rPr>
                <w:szCs w:val="20"/>
              </w:rPr>
              <w:t xml:space="preserve">499,10 </w:t>
            </w:r>
            <w:r>
              <w:rPr>
                <w:szCs w:val="20"/>
              </w:rPr>
              <w:t>HRK</w:t>
            </w:r>
          </w:p>
        </w:tc>
      </w:tr>
      <w:tr w:rsidR="00D94931" w:rsidRPr="00406008" w14:paraId="439C8B3A" w14:textId="77777777" w:rsidTr="00D94931">
        <w:trPr>
          <w:jc w:val="center"/>
        </w:trPr>
        <w:tc>
          <w:tcPr>
            <w:tcW w:w="0" w:type="auto"/>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6E468FD" w14:textId="77777777" w:rsidR="00D94931" w:rsidRPr="00406008" w:rsidRDefault="00D94931" w:rsidP="00EB3959">
            <w:pPr>
              <w:pStyle w:val="Tablica"/>
              <w:jc w:val="center"/>
              <w:rPr>
                <w:b/>
                <w:szCs w:val="20"/>
              </w:rPr>
            </w:pPr>
            <w:r w:rsidRPr="00406008">
              <w:rPr>
                <w:b/>
                <w:szCs w:val="20"/>
              </w:rPr>
              <w:t>2010. godina</w:t>
            </w:r>
          </w:p>
        </w:tc>
      </w:tr>
      <w:tr w:rsidR="00D94931" w:rsidRPr="00406008" w14:paraId="2DA16148" w14:textId="77777777" w:rsidTr="00D94931">
        <w:trPr>
          <w:jc w:val="center"/>
        </w:trPr>
        <w:tc>
          <w:tcPr>
            <w:tcW w:w="0" w:type="auto"/>
            <w:tcBorders>
              <w:top w:val="single" w:sz="8" w:space="0" w:color="auto"/>
              <w:left w:val="single" w:sz="8" w:space="0" w:color="auto"/>
              <w:bottom w:val="single" w:sz="8" w:space="0" w:color="auto"/>
              <w:right w:val="single" w:sz="8" w:space="0" w:color="auto"/>
            </w:tcBorders>
            <w:vAlign w:val="center"/>
          </w:tcPr>
          <w:p w14:paraId="6795F753" w14:textId="77777777" w:rsidR="00D94931" w:rsidRPr="00406008" w:rsidRDefault="00D94931" w:rsidP="00EB3959">
            <w:pPr>
              <w:pStyle w:val="Tablica"/>
              <w:jc w:val="center"/>
              <w:rPr>
                <w:szCs w:val="20"/>
              </w:rPr>
            </w:pPr>
            <w:r w:rsidRPr="00406008">
              <w:rPr>
                <w:szCs w:val="20"/>
              </w:rPr>
              <w:t>1.</w:t>
            </w:r>
          </w:p>
        </w:tc>
        <w:tc>
          <w:tcPr>
            <w:tcW w:w="0" w:type="auto"/>
            <w:tcBorders>
              <w:top w:val="single" w:sz="8" w:space="0" w:color="auto"/>
              <w:left w:val="single" w:sz="8" w:space="0" w:color="auto"/>
              <w:bottom w:val="single" w:sz="8" w:space="0" w:color="auto"/>
              <w:right w:val="single" w:sz="8" w:space="0" w:color="auto"/>
            </w:tcBorders>
            <w:vAlign w:val="center"/>
          </w:tcPr>
          <w:p w14:paraId="7F3E2163" w14:textId="77777777" w:rsidR="00D94931" w:rsidRPr="00406008" w:rsidRDefault="00D94931" w:rsidP="00EB3959">
            <w:pPr>
              <w:pStyle w:val="Tablica"/>
              <w:rPr>
                <w:szCs w:val="20"/>
              </w:rPr>
            </w:pPr>
            <w:r w:rsidRPr="00406008">
              <w:rPr>
                <w:szCs w:val="20"/>
              </w:rPr>
              <w:t>Poplava</w:t>
            </w:r>
          </w:p>
        </w:tc>
        <w:tc>
          <w:tcPr>
            <w:tcW w:w="4025" w:type="dxa"/>
            <w:tcBorders>
              <w:top w:val="single" w:sz="8" w:space="0" w:color="auto"/>
              <w:left w:val="single" w:sz="8" w:space="0" w:color="auto"/>
              <w:bottom w:val="single" w:sz="8" w:space="0" w:color="auto"/>
              <w:right w:val="single" w:sz="8" w:space="0" w:color="auto"/>
            </w:tcBorders>
            <w:vAlign w:val="center"/>
          </w:tcPr>
          <w:p w14:paraId="0D93C4EF" w14:textId="77777777" w:rsidR="00D94931" w:rsidRPr="00406008" w:rsidRDefault="00D94931" w:rsidP="00EB3959">
            <w:pPr>
              <w:pStyle w:val="Tablica"/>
              <w:rPr>
                <w:szCs w:val="20"/>
              </w:rPr>
            </w:pPr>
            <w:r w:rsidRPr="00406008">
              <w:rPr>
                <w:szCs w:val="20"/>
              </w:rPr>
              <w:t>Poljoprivredne kulture, građevinski objekti</w:t>
            </w:r>
          </w:p>
        </w:tc>
        <w:tc>
          <w:tcPr>
            <w:tcW w:w="1872" w:type="dxa"/>
            <w:tcBorders>
              <w:top w:val="single" w:sz="8" w:space="0" w:color="auto"/>
              <w:left w:val="single" w:sz="8" w:space="0" w:color="auto"/>
              <w:bottom w:val="single" w:sz="8" w:space="0" w:color="auto"/>
              <w:right w:val="single" w:sz="8" w:space="0" w:color="auto"/>
            </w:tcBorders>
            <w:vAlign w:val="center"/>
          </w:tcPr>
          <w:p w14:paraId="78F6C2F0" w14:textId="77777777" w:rsidR="00D94931" w:rsidRPr="00406008" w:rsidRDefault="00D94931" w:rsidP="00EB3959">
            <w:pPr>
              <w:pStyle w:val="Tablica"/>
              <w:jc w:val="center"/>
              <w:rPr>
                <w:szCs w:val="20"/>
              </w:rPr>
            </w:pPr>
            <w:r>
              <w:rPr>
                <w:szCs w:val="20"/>
              </w:rPr>
              <w:t>3.313.</w:t>
            </w:r>
            <w:r w:rsidRPr="00406008">
              <w:rPr>
                <w:szCs w:val="20"/>
              </w:rPr>
              <w:t xml:space="preserve">545,00 </w:t>
            </w:r>
            <w:r>
              <w:rPr>
                <w:szCs w:val="20"/>
              </w:rPr>
              <w:t>HRK</w:t>
            </w:r>
          </w:p>
        </w:tc>
      </w:tr>
      <w:tr w:rsidR="00D94931" w:rsidRPr="00406008" w14:paraId="4AC679E6" w14:textId="77777777" w:rsidTr="00D94931">
        <w:trPr>
          <w:jc w:val="center"/>
        </w:trPr>
        <w:tc>
          <w:tcPr>
            <w:tcW w:w="0" w:type="auto"/>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31DD6CF" w14:textId="77777777" w:rsidR="00D94931" w:rsidRPr="00406008" w:rsidRDefault="00D94931" w:rsidP="00EB3959">
            <w:pPr>
              <w:pStyle w:val="Tablica"/>
              <w:jc w:val="center"/>
              <w:rPr>
                <w:b/>
                <w:szCs w:val="20"/>
              </w:rPr>
            </w:pPr>
            <w:r w:rsidRPr="00406008">
              <w:rPr>
                <w:b/>
                <w:szCs w:val="20"/>
              </w:rPr>
              <w:t>2011. godina</w:t>
            </w:r>
          </w:p>
        </w:tc>
      </w:tr>
      <w:tr w:rsidR="00D94931" w:rsidRPr="00406008" w14:paraId="16023326" w14:textId="77777777" w:rsidTr="00D94931">
        <w:trPr>
          <w:jc w:val="center"/>
        </w:trPr>
        <w:tc>
          <w:tcPr>
            <w:tcW w:w="0" w:type="auto"/>
            <w:tcBorders>
              <w:top w:val="single" w:sz="8" w:space="0" w:color="auto"/>
              <w:left w:val="single" w:sz="8" w:space="0" w:color="auto"/>
              <w:right w:val="single" w:sz="8" w:space="0" w:color="auto"/>
            </w:tcBorders>
            <w:vAlign w:val="center"/>
          </w:tcPr>
          <w:p w14:paraId="3B3F36F6" w14:textId="77777777" w:rsidR="00D94931" w:rsidRPr="00406008" w:rsidRDefault="00D94931" w:rsidP="00EB3959">
            <w:pPr>
              <w:pStyle w:val="Tablica"/>
              <w:jc w:val="center"/>
              <w:rPr>
                <w:szCs w:val="20"/>
              </w:rPr>
            </w:pPr>
            <w:r w:rsidRPr="00406008">
              <w:rPr>
                <w:szCs w:val="20"/>
              </w:rPr>
              <w:t>1.</w:t>
            </w:r>
          </w:p>
        </w:tc>
        <w:tc>
          <w:tcPr>
            <w:tcW w:w="0" w:type="auto"/>
            <w:tcBorders>
              <w:top w:val="single" w:sz="8" w:space="0" w:color="auto"/>
              <w:left w:val="single" w:sz="8" w:space="0" w:color="auto"/>
              <w:right w:val="single" w:sz="8" w:space="0" w:color="auto"/>
            </w:tcBorders>
            <w:vAlign w:val="center"/>
          </w:tcPr>
          <w:p w14:paraId="032C3D02" w14:textId="77777777" w:rsidR="00D94931" w:rsidRPr="00406008" w:rsidRDefault="00D94931" w:rsidP="00EB3959">
            <w:pPr>
              <w:pStyle w:val="Tablica"/>
              <w:rPr>
                <w:szCs w:val="20"/>
              </w:rPr>
            </w:pPr>
            <w:r w:rsidRPr="00406008">
              <w:rPr>
                <w:szCs w:val="20"/>
              </w:rPr>
              <w:t>Tuča</w:t>
            </w:r>
          </w:p>
        </w:tc>
        <w:tc>
          <w:tcPr>
            <w:tcW w:w="4025" w:type="dxa"/>
            <w:tcBorders>
              <w:top w:val="single" w:sz="8" w:space="0" w:color="auto"/>
              <w:left w:val="single" w:sz="8" w:space="0" w:color="auto"/>
              <w:right w:val="single" w:sz="8" w:space="0" w:color="auto"/>
            </w:tcBorders>
          </w:tcPr>
          <w:p w14:paraId="532D2DB2" w14:textId="77777777" w:rsidR="00D94931" w:rsidRPr="00406008" w:rsidRDefault="00D94931" w:rsidP="00EB3959">
            <w:pPr>
              <w:pStyle w:val="Tablica"/>
              <w:rPr>
                <w:szCs w:val="20"/>
              </w:rPr>
            </w:pPr>
            <w:r w:rsidRPr="00406008">
              <w:rPr>
                <w:szCs w:val="20"/>
              </w:rPr>
              <w:t>Poljoprivredne kulture i građevinski objekti</w:t>
            </w:r>
          </w:p>
        </w:tc>
        <w:tc>
          <w:tcPr>
            <w:tcW w:w="1872" w:type="dxa"/>
            <w:tcBorders>
              <w:top w:val="single" w:sz="8" w:space="0" w:color="auto"/>
              <w:left w:val="single" w:sz="8" w:space="0" w:color="auto"/>
              <w:right w:val="single" w:sz="8" w:space="0" w:color="auto"/>
            </w:tcBorders>
            <w:vAlign w:val="center"/>
          </w:tcPr>
          <w:p w14:paraId="073EF9CF" w14:textId="77777777" w:rsidR="00D94931" w:rsidRPr="00406008" w:rsidRDefault="00D94931" w:rsidP="00EB3959">
            <w:pPr>
              <w:pStyle w:val="Tablica"/>
              <w:jc w:val="center"/>
              <w:rPr>
                <w:szCs w:val="20"/>
              </w:rPr>
            </w:pPr>
            <w:r>
              <w:rPr>
                <w:szCs w:val="20"/>
              </w:rPr>
              <w:t>1.372.</w:t>
            </w:r>
            <w:r w:rsidRPr="00406008">
              <w:rPr>
                <w:szCs w:val="20"/>
              </w:rPr>
              <w:t xml:space="preserve">917,80 </w:t>
            </w:r>
            <w:r>
              <w:rPr>
                <w:szCs w:val="20"/>
              </w:rPr>
              <w:t>HRK</w:t>
            </w:r>
          </w:p>
        </w:tc>
      </w:tr>
      <w:tr w:rsidR="00D94931" w:rsidRPr="00406008" w14:paraId="5137321E" w14:textId="77777777" w:rsidTr="00D94931">
        <w:trPr>
          <w:jc w:val="center"/>
        </w:trPr>
        <w:tc>
          <w:tcPr>
            <w:tcW w:w="0" w:type="auto"/>
            <w:tcBorders>
              <w:left w:val="single" w:sz="8" w:space="0" w:color="auto"/>
              <w:bottom w:val="single" w:sz="8" w:space="0" w:color="auto"/>
              <w:right w:val="single" w:sz="8" w:space="0" w:color="auto"/>
            </w:tcBorders>
            <w:vAlign w:val="center"/>
          </w:tcPr>
          <w:p w14:paraId="6D70EE14" w14:textId="77777777" w:rsidR="00D94931" w:rsidRPr="00406008" w:rsidRDefault="00D94931" w:rsidP="00EB3959">
            <w:pPr>
              <w:pStyle w:val="Tablica"/>
              <w:jc w:val="center"/>
              <w:rPr>
                <w:szCs w:val="20"/>
              </w:rPr>
            </w:pPr>
            <w:r w:rsidRPr="00406008">
              <w:rPr>
                <w:szCs w:val="20"/>
              </w:rPr>
              <w:t>2.</w:t>
            </w:r>
          </w:p>
        </w:tc>
        <w:tc>
          <w:tcPr>
            <w:tcW w:w="0" w:type="auto"/>
            <w:tcBorders>
              <w:left w:val="single" w:sz="8" w:space="0" w:color="auto"/>
              <w:bottom w:val="single" w:sz="8" w:space="0" w:color="auto"/>
              <w:right w:val="single" w:sz="8" w:space="0" w:color="auto"/>
            </w:tcBorders>
            <w:vAlign w:val="center"/>
          </w:tcPr>
          <w:p w14:paraId="206A54BA" w14:textId="77777777" w:rsidR="00D94931" w:rsidRPr="00406008" w:rsidRDefault="00D94931" w:rsidP="00EB3959">
            <w:pPr>
              <w:pStyle w:val="Tablica"/>
              <w:rPr>
                <w:szCs w:val="20"/>
              </w:rPr>
            </w:pPr>
            <w:r w:rsidRPr="00406008">
              <w:rPr>
                <w:szCs w:val="20"/>
              </w:rPr>
              <w:t>Suša</w:t>
            </w:r>
          </w:p>
        </w:tc>
        <w:tc>
          <w:tcPr>
            <w:tcW w:w="4025" w:type="dxa"/>
            <w:tcBorders>
              <w:left w:val="single" w:sz="8" w:space="0" w:color="auto"/>
              <w:bottom w:val="single" w:sz="8" w:space="0" w:color="auto"/>
              <w:right w:val="single" w:sz="8" w:space="0" w:color="auto"/>
            </w:tcBorders>
          </w:tcPr>
          <w:p w14:paraId="2A4126EF" w14:textId="77777777" w:rsidR="00D94931" w:rsidRPr="00406008" w:rsidRDefault="00D94931" w:rsidP="00EB3959">
            <w:pPr>
              <w:pStyle w:val="Tablica"/>
              <w:rPr>
                <w:szCs w:val="20"/>
              </w:rPr>
            </w:pPr>
            <w:r w:rsidRPr="00406008">
              <w:rPr>
                <w:szCs w:val="20"/>
              </w:rPr>
              <w:t>Poljoprivredne kulture</w:t>
            </w:r>
          </w:p>
        </w:tc>
        <w:tc>
          <w:tcPr>
            <w:tcW w:w="1872" w:type="dxa"/>
            <w:tcBorders>
              <w:left w:val="single" w:sz="8" w:space="0" w:color="auto"/>
              <w:bottom w:val="single" w:sz="8" w:space="0" w:color="auto"/>
              <w:right w:val="single" w:sz="8" w:space="0" w:color="auto"/>
            </w:tcBorders>
            <w:vAlign w:val="center"/>
          </w:tcPr>
          <w:p w14:paraId="207F5D9E" w14:textId="77777777" w:rsidR="00D94931" w:rsidRPr="00406008" w:rsidRDefault="00D94931" w:rsidP="00EB3959">
            <w:pPr>
              <w:pStyle w:val="Tablica"/>
              <w:jc w:val="center"/>
              <w:rPr>
                <w:szCs w:val="20"/>
              </w:rPr>
            </w:pPr>
            <w:r>
              <w:rPr>
                <w:szCs w:val="20"/>
              </w:rPr>
              <w:t>1.216.523,</w:t>
            </w:r>
            <w:r w:rsidRPr="00406008">
              <w:rPr>
                <w:szCs w:val="20"/>
              </w:rPr>
              <w:t xml:space="preserve">80 </w:t>
            </w:r>
            <w:r>
              <w:rPr>
                <w:szCs w:val="20"/>
              </w:rPr>
              <w:t>HRK</w:t>
            </w:r>
          </w:p>
        </w:tc>
      </w:tr>
      <w:tr w:rsidR="00D94931" w:rsidRPr="00406008" w14:paraId="54704DB9" w14:textId="77777777" w:rsidTr="00D94931">
        <w:trPr>
          <w:jc w:val="center"/>
        </w:trPr>
        <w:tc>
          <w:tcPr>
            <w:tcW w:w="0" w:type="auto"/>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D8A79D2" w14:textId="77777777" w:rsidR="00D94931" w:rsidRPr="00406008" w:rsidRDefault="00D94931" w:rsidP="00EB3959">
            <w:pPr>
              <w:pStyle w:val="Tablica"/>
              <w:jc w:val="center"/>
              <w:rPr>
                <w:b/>
                <w:szCs w:val="20"/>
              </w:rPr>
            </w:pPr>
            <w:r w:rsidRPr="00406008">
              <w:rPr>
                <w:b/>
                <w:szCs w:val="20"/>
              </w:rPr>
              <w:t>2013. godina</w:t>
            </w:r>
          </w:p>
        </w:tc>
      </w:tr>
      <w:tr w:rsidR="00D94931" w:rsidRPr="00406008" w14:paraId="08657438" w14:textId="77777777" w:rsidTr="00D94931">
        <w:trPr>
          <w:jc w:val="center"/>
        </w:trPr>
        <w:tc>
          <w:tcPr>
            <w:tcW w:w="0" w:type="auto"/>
            <w:tcBorders>
              <w:top w:val="single" w:sz="8" w:space="0" w:color="auto"/>
              <w:left w:val="single" w:sz="8" w:space="0" w:color="auto"/>
              <w:bottom w:val="single" w:sz="8" w:space="0" w:color="auto"/>
              <w:right w:val="single" w:sz="8" w:space="0" w:color="auto"/>
            </w:tcBorders>
            <w:vAlign w:val="center"/>
          </w:tcPr>
          <w:p w14:paraId="73628347" w14:textId="77777777" w:rsidR="00D94931" w:rsidRPr="00406008" w:rsidRDefault="00D94931" w:rsidP="00EB3959">
            <w:pPr>
              <w:pStyle w:val="Tablica"/>
              <w:jc w:val="center"/>
              <w:rPr>
                <w:szCs w:val="20"/>
              </w:rPr>
            </w:pPr>
            <w:r w:rsidRPr="00406008">
              <w:rPr>
                <w:szCs w:val="20"/>
              </w:rPr>
              <w:t>1.</w:t>
            </w:r>
          </w:p>
        </w:tc>
        <w:tc>
          <w:tcPr>
            <w:tcW w:w="0" w:type="auto"/>
            <w:tcBorders>
              <w:top w:val="single" w:sz="8" w:space="0" w:color="auto"/>
              <w:left w:val="single" w:sz="8" w:space="0" w:color="auto"/>
              <w:bottom w:val="single" w:sz="8" w:space="0" w:color="auto"/>
              <w:right w:val="single" w:sz="8" w:space="0" w:color="auto"/>
            </w:tcBorders>
            <w:vAlign w:val="center"/>
          </w:tcPr>
          <w:p w14:paraId="2553292A" w14:textId="77777777" w:rsidR="00D94931" w:rsidRPr="00406008" w:rsidRDefault="00D94931" w:rsidP="00EB3959">
            <w:pPr>
              <w:pStyle w:val="Tablica"/>
              <w:rPr>
                <w:szCs w:val="20"/>
              </w:rPr>
            </w:pPr>
            <w:r w:rsidRPr="00406008">
              <w:rPr>
                <w:szCs w:val="20"/>
              </w:rPr>
              <w:t>Tuča</w:t>
            </w:r>
          </w:p>
        </w:tc>
        <w:tc>
          <w:tcPr>
            <w:tcW w:w="4025" w:type="dxa"/>
            <w:tcBorders>
              <w:top w:val="single" w:sz="8" w:space="0" w:color="auto"/>
              <w:left w:val="single" w:sz="8" w:space="0" w:color="auto"/>
              <w:bottom w:val="single" w:sz="8" w:space="0" w:color="auto"/>
              <w:right w:val="single" w:sz="8" w:space="0" w:color="auto"/>
            </w:tcBorders>
          </w:tcPr>
          <w:p w14:paraId="025EF92B" w14:textId="77777777" w:rsidR="00D94931" w:rsidRPr="00406008" w:rsidRDefault="00D94931" w:rsidP="00EB3959">
            <w:pPr>
              <w:pStyle w:val="Tablica"/>
              <w:rPr>
                <w:szCs w:val="20"/>
              </w:rPr>
            </w:pPr>
            <w:r w:rsidRPr="00406008">
              <w:rPr>
                <w:szCs w:val="20"/>
              </w:rPr>
              <w:t>Poljoprivredne kulture, građevinski objekti</w:t>
            </w:r>
          </w:p>
        </w:tc>
        <w:tc>
          <w:tcPr>
            <w:tcW w:w="1872" w:type="dxa"/>
            <w:tcBorders>
              <w:top w:val="single" w:sz="8" w:space="0" w:color="auto"/>
              <w:left w:val="single" w:sz="8" w:space="0" w:color="auto"/>
              <w:bottom w:val="single" w:sz="8" w:space="0" w:color="auto"/>
              <w:right w:val="single" w:sz="8" w:space="0" w:color="auto"/>
            </w:tcBorders>
            <w:vAlign w:val="center"/>
          </w:tcPr>
          <w:p w14:paraId="10898FFC" w14:textId="77777777" w:rsidR="00D94931" w:rsidRPr="00406008" w:rsidRDefault="00D94931" w:rsidP="00EB3959">
            <w:pPr>
              <w:pStyle w:val="Tablica"/>
              <w:jc w:val="center"/>
              <w:rPr>
                <w:szCs w:val="20"/>
              </w:rPr>
            </w:pPr>
            <w:r>
              <w:rPr>
                <w:szCs w:val="20"/>
              </w:rPr>
              <w:t>270.</w:t>
            </w:r>
            <w:r w:rsidRPr="00406008">
              <w:rPr>
                <w:szCs w:val="20"/>
              </w:rPr>
              <w:t xml:space="preserve">176,17 </w:t>
            </w:r>
            <w:r>
              <w:rPr>
                <w:szCs w:val="20"/>
              </w:rPr>
              <w:t>HRK</w:t>
            </w:r>
          </w:p>
        </w:tc>
      </w:tr>
      <w:tr w:rsidR="00D94931" w:rsidRPr="00406008" w14:paraId="1E0FF304" w14:textId="77777777" w:rsidTr="00D94931">
        <w:trPr>
          <w:jc w:val="center"/>
        </w:trPr>
        <w:tc>
          <w:tcPr>
            <w:tcW w:w="0" w:type="auto"/>
            <w:gridSpan w:val="4"/>
            <w:tcBorders>
              <w:top w:val="single" w:sz="8" w:space="0" w:color="auto"/>
              <w:left w:val="single" w:sz="8" w:space="0" w:color="auto"/>
              <w:right w:val="single" w:sz="8" w:space="0" w:color="auto"/>
            </w:tcBorders>
            <w:shd w:val="clear" w:color="auto" w:fill="D9D9D9" w:themeFill="background1" w:themeFillShade="D9"/>
            <w:vAlign w:val="center"/>
          </w:tcPr>
          <w:p w14:paraId="37283F44" w14:textId="77777777" w:rsidR="00D94931" w:rsidRPr="00406008" w:rsidRDefault="00D94931" w:rsidP="00EB3959">
            <w:pPr>
              <w:pStyle w:val="Tablica"/>
              <w:jc w:val="center"/>
              <w:rPr>
                <w:b/>
                <w:szCs w:val="20"/>
              </w:rPr>
            </w:pPr>
            <w:r w:rsidRPr="00406008">
              <w:rPr>
                <w:b/>
                <w:szCs w:val="20"/>
              </w:rPr>
              <w:t>2014. godina</w:t>
            </w:r>
          </w:p>
        </w:tc>
      </w:tr>
      <w:tr w:rsidR="00D94931" w:rsidRPr="00406008" w14:paraId="493006DC" w14:textId="77777777" w:rsidTr="00D94931">
        <w:trPr>
          <w:jc w:val="center"/>
        </w:trPr>
        <w:tc>
          <w:tcPr>
            <w:tcW w:w="0" w:type="auto"/>
            <w:tcBorders>
              <w:top w:val="single" w:sz="8" w:space="0" w:color="auto"/>
              <w:left w:val="single" w:sz="8" w:space="0" w:color="auto"/>
              <w:bottom w:val="single" w:sz="8" w:space="0" w:color="auto"/>
              <w:right w:val="single" w:sz="8" w:space="0" w:color="auto"/>
            </w:tcBorders>
            <w:vAlign w:val="center"/>
          </w:tcPr>
          <w:p w14:paraId="64EA95BA" w14:textId="77777777" w:rsidR="00D94931" w:rsidRPr="00406008" w:rsidRDefault="00D94931" w:rsidP="00EB3959">
            <w:pPr>
              <w:pStyle w:val="Tablica"/>
              <w:jc w:val="center"/>
              <w:rPr>
                <w:szCs w:val="20"/>
              </w:rPr>
            </w:pPr>
            <w:r w:rsidRPr="00406008">
              <w:rPr>
                <w:szCs w:val="20"/>
              </w:rPr>
              <w:t>1.</w:t>
            </w:r>
          </w:p>
        </w:tc>
        <w:tc>
          <w:tcPr>
            <w:tcW w:w="0" w:type="auto"/>
            <w:tcBorders>
              <w:top w:val="single" w:sz="8" w:space="0" w:color="auto"/>
              <w:left w:val="single" w:sz="8" w:space="0" w:color="auto"/>
              <w:bottom w:val="single" w:sz="8" w:space="0" w:color="auto"/>
              <w:right w:val="single" w:sz="8" w:space="0" w:color="auto"/>
            </w:tcBorders>
            <w:vAlign w:val="center"/>
          </w:tcPr>
          <w:p w14:paraId="167EE008" w14:textId="77777777" w:rsidR="00D94931" w:rsidRPr="00406008" w:rsidRDefault="00D94931" w:rsidP="00EB3959">
            <w:pPr>
              <w:pStyle w:val="Tablica"/>
              <w:rPr>
                <w:szCs w:val="20"/>
              </w:rPr>
            </w:pPr>
            <w:r w:rsidRPr="00406008">
              <w:rPr>
                <w:szCs w:val="20"/>
              </w:rPr>
              <w:t>Poplava</w:t>
            </w:r>
          </w:p>
        </w:tc>
        <w:tc>
          <w:tcPr>
            <w:tcW w:w="4025" w:type="dxa"/>
            <w:tcBorders>
              <w:top w:val="single" w:sz="8" w:space="0" w:color="auto"/>
              <w:left w:val="single" w:sz="8" w:space="0" w:color="auto"/>
              <w:bottom w:val="single" w:sz="8" w:space="0" w:color="auto"/>
              <w:right w:val="single" w:sz="8" w:space="0" w:color="auto"/>
            </w:tcBorders>
          </w:tcPr>
          <w:p w14:paraId="1C65561F" w14:textId="77777777" w:rsidR="00D94931" w:rsidRPr="00406008" w:rsidRDefault="00D94931" w:rsidP="00EB3959">
            <w:pPr>
              <w:pStyle w:val="Tablica"/>
              <w:rPr>
                <w:szCs w:val="20"/>
              </w:rPr>
            </w:pPr>
            <w:r w:rsidRPr="00406008">
              <w:rPr>
                <w:szCs w:val="20"/>
              </w:rPr>
              <w:t>Poljoprivredne kulture, nerazvrstane ceste</w:t>
            </w:r>
          </w:p>
        </w:tc>
        <w:tc>
          <w:tcPr>
            <w:tcW w:w="1872" w:type="dxa"/>
            <w:tcBorders>
              <w:top w:val="single" w:sz="8" w:space="0" w:color="auto"/>
              <w:left w:val="single" w:sz="8" w:space="0" w:color="auto"/>
              <w:bottom w:val="single" w:sz="8" w:space="0" w:color="auto"/>
              <w:right w:val="single" w:sz="8" w:space="0" w:color="auto"/>
            </w:tcBorders>
            <w:vAlign w:val="center"/>
          </w:tcPr>
          <w:p w14:paraId="76A5941D" w14:textId="77777777" w:rsidR="00D94931" w:rsidRPr="00406008" w:rsidRDefault="00D94931" w:rsidP="00EB3959">
            <w:pPr>
              <w:pStyle w:val="Tablica"/>
              <w:jc w:val="center"/>
              <w:rPr>
                <w:szCs w:val="20"/>
              </w:rPr>
            </w:pPr>
            <w:r>
              <w:rPr>
                <w:szCs w:val="20"/>
              </w:rPr>
              <w:t>3.790.</w:t>
            </w:r>
            <w:r w:rsidRPr="00406008">
              <w:rPr>
                <w:szCs w:val="20"/>
              </w:rPr>
              <w:t xml:space="preserve">933,73 </w:t>
            </w:r>
            <w:r>
              <w:rPr>
                <w:szCs w:val="20"/>
              </w:rPr>
              <w:t>HRK</w:t>
            </w:r>
          </w:p>
        </w:tc>
      </w:tr>
      <w:tr w:rsidR="00D94931" w:rsidRPr="00406008" w14:paraId="2B87BE11" w14:textId="77777777" w:rsidTr="00D94931">
        <w:trPr>
          <w:jc w:val="center"/>
        </w:trPr>
        <w:tc>
          <w:tcPr>
            <w:tcW w:w="0" w:type="auto"/>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283F62B" w14:textId="77777777" w:rsidR="00D94931" w:rsidRPr="00406008" w:rsidRDefault="00D94931" w:rsidP="00EB3959">
            <w:pPr>
              <w:pStyle w:val="Tablica"/>
              <w:jc w:val="center"/>
              <w:rPr>
                <w:b/>
                <w:szCs w:val="20"/>
              </w:rPr>
            </w:pPr>
            <w:r w:rsidRPr="00406008">
              <w:rPr>
                <w:b/>
                <w:szCs w:val="20"/>
              </w:rPr>
              <w:t>2015. godina</w:t>
            </w:r>
          </w:p>
        </w:tc>
      </w:tr>
      <w:tr w:rsidR="00D94931" w:rsidRPr="00406008" w14:paraId="34745EAB" w14:textId="77777777" w:rsidTr="00D94931">
        <w:trPr>
          <w:jc w:val="center"/>
        </w:trPr>
        <w:tc>
          <w:tcPr>
            <w:tcW w:w="0" w:type="auto"/>
            <w:tcBorders>
              <w:top w:val="single" w:sz="8" w:space="0" w:color="auto"/>
              <w:left w:val="single" w:sz="8" w:space="0" w:color="auto"/>
              <w:right w:val="single" w:sz="8" w:space="0" w:color="auto"/>
            </w:tcBorders>
            <w:vAlign w:val="center"/>
          </w:tcPr>
          <w:p w14:paraId="119361FA" w14:textId="77777777" w:rsidR="00D94931" w:rsidRPr="00406008" w:rsidRDefault="00D94931" w:rsidP="00EB3959">
            <w:pPr>
              <w:pStyle w:val="Tablica"/>
              <w:jc w:val="center"/>
              <w:rPr>
                <w:szCs w:val="20"/>
              </w:rPr>
            </w:pPr>
            <w:r w:rsidRPr="00406008">
              <w:rPr>
                <w:szCs w:val="20"/>
              </w:rPr>
              <w:t>1.</w:t>
            </w:r>
          </w:p>
        </w:tc>
        <w:tc>
          <w:tcPr>
            <w:tcW w:w="0" w:type="auto"/>
            <w:tcBorders>
              <w:top w:val="single" w:sz="8" w:space="0" w:color="auto"/>
              <w:left w:val="single" w:sz="8" w:space="0" w:color="auto"/>
              <w:right w:val="single" w:sz="8" w:space="0" w:color="auto"/>
            </w:tcBorders>
            <w:vAlign w:val="center"/>
          </w:tcPr>
          <w:p w14:paraId="5E227874" w14:textId="77777777" w:rsidR="00D94931" w:rsidRPr="00406008" w:rsidRDefault="00D94931" w:rsidP="00EB3959">
            <w:pPr>
              <w:pStyle w:val="Tablica"/>
              <w:rPr>
                <w:szCs w:val="20"/>
              </w:rPr>
            </w:pPr>
            <w:r w:rsidRPr="00406008">
              <w:rPr>
                <w:szCs w:val="20"/>
              </w:rPr>
              <w:t>Suša</w:t>
            </w:r>
          </w:p>
        </w:tc>
        <w:tc>
          <w:tcPr>
            <w:tcW w:w="4025" w:type="dxa"/>
            <w:tcBorders>
              <w:top w:val="single" w:sz="8" w:space="0" w:color="auto"/>
              <w:left w:val="single" w:sz="8" w:space="0" w:color="auto"/>
              <w:right w:val="single" w:sz="8" w:space="0" w:color="auto"/>
            </w:tcBorders>
          </w:tcPr>
          <w:p w14:paraId="6B73E2AA" w14:textId="77777777" w:rsidR="00D94931" w:rsidRPr="00406008" w:rsidRDefault="00D94931" w:rsidP="00EB3959">
            <w:pPr>
              <w:pStyle w:val="Tablica"/>
              <w:rPr>
                <w:szCs w:val="20"/>
              </w:rPr>
            </w:pPr>
            <w:r w:rsidRPr="00406008">
              <w:rPr>
                <w:szCs w:val="20"/>
              </w:rPr>
              <w:t>Poljoprivredne kulture</w:t>
            </w:r>
          </w:p>
        </w:tc>
        <w:tc>
          <w:tcPr>
            <w:tcW w:w="1872" w:type="dxa"/>
            <w:tcBorders>
              <w:top w:val="single" w:sz="8" w:space="0" w:color="auto"/>
              <w:left w:val="single" w:sz="8" w:space="0" w:color="auto"/>
              <w:right w:val="single" w:sz="8" w:space="0" w:color="auto"/>
            </w:tcBorders>
            <w:vAlign w:val="center"/>
          </w:tcPr>
          <w:p w14:paraId="57CB7C82" w14:textId="77777777" w:rsidR="00D94931" w:rsidRPr="00406008" w:rsidRDefault="00D94931" w:rsidP="00EB3959">
            <w:pPr>
              <w:pStyle w:val="Tablica"/>
              <w:jc w:val="center"/>
              <w:rPr>
                <w:szCs w:val="20"/>
              </w:rPr>
            </w:pPr>
            <w:r>
              <w:rPr>
                <w:szCs w:val="20"/>
              </w:rPr>
              <w:t>2.774.</w:t>
            </w:r>
            <w:r w:rsidRPr="00406008">
              <w:rPr>
                <w:szCs w:val="20"/>
              </w:rPr>
              <w:t xml:space="preserve">737,60 </w:t>
            </w:r>
            <w:r>
              <w:rPr>
                <w:szCs w:val="20"/>
              </w:rPr>
              <w:t>HRK</w:t>
            </w:r>
          </w:p>
        </w:tc>
      </w:tr>
      <w:tr w:rsidR="00D94931" w:rsidRPr="00406008" w14:paraId="106E5AA1" w14:textId="77777777" w:rsidTr="00D94931">
        <w:trPr>
          <w:jc w:val="center"/>
        </w:trPr>
        <w:tc>
          <w:tcPr>
            <w:tcW w:w="0" w:type="auto"/>
            <w:tcBorders>
              <w:left w:val="single" w:sz="8" w:space="0" w:color="auto"/>
              <w:bottom w:val="single" w:sz="8" w:space="0" w:color="auto"/>
              <w:right w:val="single" w:sz="8" w:space="0" w:color="auto"/>
            </w:tcBorders>
            <w:vAlign w:val="center"/>
          </w:tcPr>
          <w:p w14:paraId="6F609EFC" w14:textId="77777777" w:rsidR="00D94931" w:rsidRPr="00406008" w:rsidRDefault="00D94931" w:rsidP="00EB3959">
            <w:pPr>
              <w:pStyle w:val="Tablica"/>
              <w:jc w:val="center"/>
              <w:rPr>
                <w:szCs w:val="20"/>
              </w:rPr>
            </w:pPr>
            <w:r w:rsidRPr="00406008">
              <w:rPr>
                <w:szCs w:val="20"/>
              </w:rPr>
              <w:t>2.</w:t>
            </w:r>
          </w:p>
        </w:tc>
        <w:tc>
          <w:tcPr>
            <w:tcW w:w="0" w:type="auto"/>
            <w:tcBorders>
              <w:left w:val="single" w:sz="8" w:space="0" w:color="auto"/>
              <w:bottom w:val="single" w:sz="8" w:space="0" w:color="auto"/>
              <w:right w:val="single" w:sz="8" w:space="0" w:color="auto"/>
            </w:tcBorders>
            <w:vAlign w:val="center"/>
          </w:tcPr>
          <w:p w14:paraId="68C013B8" w14:textId="77777777" w:rsidR="00D94931" w:rsidRPr="00406008" w:rsidRDefault="00D94931" w:rsidP="00EB3959">
            <w:pPr>
              <w:pStyle w:val="Tablica"/>
              <w:rPr>
                <w:szCs w:val="20"/>
              </w:rPr>
            </w:pPr>
            <w:r w:rsidRPr="00406008">
              <w:rPr>
                <w:szCs w:val="20"/>
              </w:rPr>
              <w:t>Poplava</w:t>
            </w:r>
          </w:p>
        </w:tc>
        <w:tc>
          <w:tcPr>
            <w:tcW w:w="4025" w:type="dxa"/>
            <w:tcBorders>
              <w:left w:val="single" w:sz="8" w:space="0" w:color="auto"/>
              <w:bottom w:val="single" w:sz="8" w:space="0" w:color="auto"/>
              <w:right w:val="single" w:sz="8" w:space="0" w:color="auto"/>
            </w:tcBorders>
            <w:vAlign w:val="center"/>
          </w:tcPr>
          <w:p w14:paraId="2BC16285" w14:textId="77777777" w:rsidR="00D94931" w:rsidRPr="00406008" w:rsidRDefault="00D94931" w:rsidP="00EB3959">
            <w:pPr>
              <w:pStyle w:val="Tablica"/>
              <w:rPr>
                <w:szCs w:val="20"/>
              </w:rPr>
            </w:pPr>
            <w:r w:rsidRPr="00406008">
              <w:rPr>
                <w:szCs w:val="20"/>
              </w:rPr>
              <w:t>Poljoprivredne kulture, nerazvrstane ceste, mostovi</w:t>
            </w:r>
          </w:p>
        </w:tc>
        <w:tc>
          <w:tcPr>
            <w:tcW w:w="1872" w:type="dxa"/>
            <w:tcBorders>
              <w:left w:val="single" w:sz="8" w:space="0" w:color="auto"/>
              <w:bottom w:val="single" w:sz="8" w:space="0" w:color="auto"/>
              <w:right w:val="single" w:sz="8" w:space="0" w:color="auto"/>
            </w:tcBorders>
            <w:vAlign w:val="center"/>
          </w:tcPr>
          <w:p w14:paraId="34ED58A4" w14:textId="77777777" w:rsidR="00D94931" w:rsidRPr="00406008" w:rsidRDefault="00D94931" w:rsidP="00EB3959">
            <w:pPr>
              <w:pStyle w:val="Tablica"/>
              <w:jc w:val="center"/>
              <w:rPr>
                <w:szCs w:val="20"/>
              </w:rPr>
            </w:pPr>
            <w:r>
              <w:rPr>
                <w:szCs w:val="20"/>
              </w:rPr>
              <w:t>5.094.</w:t>
            </w:r>
            <w:r w:rsidRPr="00406008">
              <w:rPr>
                <w:szCs w:val="20"/>
              </w:rPr>
              <w:t xml:space="preserve">947,14 </w:t>
            </w:r>
            <w:r>
              <w:rPr>
                <w:szCs w:val="20"/>
              </w:rPr>
              <w:t>HRK</w:t>
            </w:r>
          </w:p>
        </w:tc>
      </w:tr>
      <w:tr w:rsidR="00D94931" w:rsidRPr="00406008" w14:paraId="779B9CA1" w14:textId="77777777" w:rsidTr="00D94931">
        <w:trPr>
          <w:jc w:val="center"/>
        </w:trPr>
        <w:tc>
          <w:tcPr>
            <w:tcW w:w="0" w:type="auto"/>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4979E2A" w14:textId="77777777" w:rsidR="00D94931" w:rsidRPr="00406008" w:rsidRDefault="00D94931" w:rsidP="00EB3959">
            <w:pPr>
              <w:pStyle w:val="Tablica"/>
              <w:jc w:val="center"/>
              <w:rPr>
                <w:b/>
                <w:szCs w:val="20"/>
              </w:rPr>
            </w:pPr>
            <w:r w:rsidRPr="00406008">
              <w:rPr>
                <w:b/>
                <w:szCs w:val="20"/>
              </w:rPr>
              <w:lastRenderedPageBreak/>
              <w:t>2016. godina</w:t>
            </w:r>
          </w:p>
        </w:tc>
      </w:tr>
      <w:tr w:rsidR="00D94931" w:rsidRPr="00406008" w14:paraId="6DE666E7" w14:textId="77777777" w:rsidTr="00D94931">
        <w:trPr>
          <w:jc w:val="center"/>
        </w:trPr>
        <w:tc>
          <w:tcPr>
            <w:tcW w:w="0" w:type="auto"/>
            <w:tcBorders>
              <w:top w:val="single" w:sz="8" w:space="0" w:color="auto"/>
              <w:left w:val="single" w:sz="8" w:space="0" w:color="auto"/>
              <w:right w:val="single" w:sz="8" w:space="0" w:color="auto"/>
            </w:tcBorders>
            <w:vAlign w:val="center"/>
          </w:tcPr>
          <w:p w14:paraId="27D4B191" w14:textId="77777777" w:rsidR="00D94931" w:rsidRPr="00406008" w:rsidRDefault="00D94931" w:rsidP="00EB3959">
            <w:pPr>
              <w:pStyle w:val="Tablica"/>
              <w:jc w:val="center"/>
              <w:rPr>
                <w:szCs w:val="20"/>
              </w:rPr>
            </w:pPr>
            <w:r w:rsidRPr="00406008">
              <w:rPr>
                <w:szCs w:val="20"/>
              </w:rPr>
              <w:t>1.</w:t>
            </w:r>
          </w:p>
        </w:tc>
        <w:tc>
          <w:tcPr>
            <w:tcW w:w="0" w:type="auto"/>
            <w:tcBorders>
              <w:top w:val="single" w:sz="8" w:space="0" w:color="auto"/>
              <w:left w:val="single" w:sz="8" w:space="0" w:color="auto"/>
              <w:right w:val="single" w:sz="8" w:space="0" w:color="auto"/>
            </w:tcBorders>
          </w:tcPr>
          <w:p w14:paraId="25ACE2DE" w14:textId="77777777" w:rsidR="00D94931" w:rsidRPr="00406008" w:rsidRDefault="00D94931" w:rsidP="00EB3959">
            <w:pPr>
              <w:pStyle w:val="Tablica"/>
              <w:rPr>
                <w:szCs w:val="20"/>
              </w:rPr>
            </w:pPr>
            <w:r w:rsidRPr="00406008">
              <w:rPr>
                <w:szCs w:val="20"/>
              </w:rPr>
              <w:t>Tuča</w:t>
            </w:r>
          </w:p>
        </w:tc>
        <w:tc>
          <w:tcPr>
            <w:tcW w:w="4025" w:type="dxa"/>
            <w:tcBorders>
              <w:top w:val="single" w:sz="8" w:space="0" w:color="auto"/>
              <w:left w:val="single" w:sz="8" w:space="0" w:color="auto"/>
              <w:right w:val="single" w:sz="8" w:space="0" w:color="auto"/>
            </w:tcBorders>
          </w:tcPr>
          <w:p w14:paraId="7488144B" w14:textId="77777777" w:rsidR="00D94931" w:rsidRPr="00406008" w:rsidRDefault="00D94931" w:rsidP="00EB3959">
            <w:pPr>
              <w:pStyle w:val="Tablica"/>
              <w:rPr>
                <w:szCs w:val="20"/>
              </w:rPr>
            </w:pPr>
            <w:r w:rsidRPr="00406008">
              <w:rPr>
                <w:szCs w:val="20"/>
              </w:rPr>
              <w:t>Poljoprivredne kulture, građevinski objekti</w:t>
            </w:r>
          </w:p>
        </w:tc>
        <w:tc>
          <w:tcPr>
            <w:tcW w:w="1872" w:type="dxa"/>
            <w:tcBorders>
              <w:top w:val="single" w:sz="8" w:space="0" w:color="auto"/>
              <w:left w:val="single" w:sz="8" w:space="0" w:color="auto"/>
              <w:right w:val="single" w:sz="8" w:space="0" w:color="auto"/>
            </w:tcBorders>
            <w:vAlign w:val="center"/>
          </w:tcPr>
          <w:p w14:paraId="237F838C" w14:textId="77777777" w:rsidR="00D94931" w:rsidRPr="00406008" w:rsidRDefault="00D94931" w:rsidP="00EB3959">
            <w:pPr>
              <w:pStyle w:val="Tablica"/>
              <w:jc w:val="center"/>
              <w:rPr>
                <w:szCs w:val="20"/>
              </w:rPr>
            </w:pPr>
            <w:r>
              <w:rPr>
                <w:szCs w:val="20"/>
              </w:rPr>
              <w:t>1.306.</w:t>
            </w:r>
            <w:r w:rsidRPr="00406008">
              <w:rPr>
                <w:szCs w:val="20"/>
              </w:rPr>
              <w:t xml:space="preserve">086,23 </w:t>
            </w:r>
            <w:r>
              <w:rPr>
                <w:szCs w:val="20"/>
              </w:rPr>
              <w:t>HRK</w:t>
            </w:r>
          </w:p>
        </w:tc>
      </w:tr>
      <w:tr w:rsidR="00D94931" w:rsidRPr="00406008" w14:paraId="6677041C" w14:textId="77777777" w:rsidTr="004346D8">
        <w:trPr>
          <w:jc w:val="center"/>
        </w:trPr>
        <w:tc>
          <w:tcPr>
            <w:tcW w:w="0" w:type="auto"/>
            <w:tcBorders>
              <w:left w:val="single" w:sz="8" w:space="0" w:color="auto"/>
              <w:right w:val="single" w:sz="8" w:space="0" w:color="auto"/>
            </w:tcBorders>
            <w:vAlign w:val="center"/>
          </w:tcPr>
          <w:p w14:paraId="3B068BFA" w14:textId="77777777" w:rsidR="00D94931" w:rsidRPr="00406008" w:rsidRDefault="00D94931" w:rsidP="00EB3959">
            <w:pPr>
              <w:pStyle w:val="Tablica"/>
              <w:jc w:val="center"/>
              <w:rPr>
                <w:szCs w:val="20"/>
              </w:rPr>
            </w:pPr>
            <w:r w:rsidRPr="00406008">
              <w:rPr>
                <w:szCs w:val="20"/>
              </w:rPr>
              <w:t>2.</w:t>
            </w:r>
          </w:p>
        </w:tc>
        <w:tc>
          <w:tcPr>
            <w:tcW w:w="0" w:type="auto"/>
            <w:tcBorders>
              <w:left w:val="single" w:sz="8" w:space="0" w:color="auto"/>
              <w:right w:val="single" w:sz="8" w:space="0" w:color="auto"/>
            </w:tcBorders>
          </w:tcPr>
          <w:p w14:paraId="0534CA91" w14:textId="77777777" w:rsidR="00D94931" w:rsidRPr="00406008" w:rsidRDefault="00D94931" w:rsidP="00EB3959">
            <w:pPr>
              <w:pStyle w:val="Tablica"/>
              <w:rPr>
                <w:szCs w:val="20"/>
              </w:rPr>
            </w:pPr>
            <w:r w:rsidRPr="00406008">
              <w:rPr>
                <w:szCs w:val="20"/>
              </w:rPr>
              <w:t>Mraz</w:t>
            </w:r>
          </w:p>
        </w:tc>
        <w:tc>
          <w:tcPr>
            <w:tcW w:w="4025" w:type="dxa"/>
            <w:tcBorders>
              <w:left w:val="single" w:sz="8" w:space="0" w:color="auto"/>
              <w:right w:val="single" w:sz="8" w:space="0" w:color="auto"/>
            </w:tcBorders>
          </w:tcPr>
          <w:p w14:paraId="554BE0DC" w14:textId="77777777" w:rsidR="00D94931" w:rsidRPr="00406008" w:rsidRDefault="00D94931" w:rsidP="00EB3959">
            <w:pPr>
              <w:pStyle w:val="Tablica"/>
              <w:rPr>
                <w:szCs w:val="20"/>
              </w:rPr>
            </w:pPr>
            <w:r w:rsidRPr="00406008">
              <w:rPr>
                <w:szCs w:val="20"/>
              </w:rPr>
              <w:t>Poljoprivredne kulture</w:t>
            </w:r>
          </w:p>
        </w:tc>
        <w:tc>
          <w:tcPr>
            <w:tcW w:w="1872" w:type="dxa"/>
            <w:tcBorders>
              <w:left w:val="single" w:sz="8" w:space="0" w:color="auto"/>
              <w:right w:val="single" w:sz="8" w:space="0" w:color="auto"/>
            </w:tcBorders>
            <w:vAlign w:val="center"/>
          </w:tcPr>
          <w:p w14:paraId="5AFE3D00" w14:textId="77777777" w:rsidR="00D94931" w:rsidRPr="00406008" w:rsidRDefault="00D94931" w:rsidP="00EB3959">
            <w:pPr>
              <w:pStyle w:val="Tablica"/>
              <w:jc w:val="center"/>
              <w:rPr>
                <w:szCs w:val="20"/>
              </w:rPr>
            </w:pPr>
            <w:r>
              <w:rPr>
                <w:szCs w:val="20"/>
              </w:rPr>
              <w:t>2.443.</w:t>
            </w:r>
            <w:r w:rsidRPr="00406008">
              <w:rPr>
                <w:szCs w:val="20"/>
              </w:rPr>
              <w:t xml:space="preserve">775,59 </w:t>
            </w:r>
            <w:r>
              <w:rPr>
                <w:szCs w:val="20"/>
              </w:rPr>
              <w:t>HRK</w:t>
            </w:r>
          </w:p>
        </w:tc>
      </w:tr>
      <w:tr w:rsidR="004346D8" w:rsidRPr="00406008" w14:paraId="482EB353" w14:textId="77777777" w:rsidTr="004346D8">
        <w:trPr>
          <w:jc w:val="center"/>
        </w:trPr>
        <w:tc>
          <w:tcPr>
            <w:tcW w:w="8950" w:type="dxa"/>
            <w:gridSpan w:val="4"/>
            <w:tcBorders>
              <w:left w:val="single" w:sz="8" w:space="0" w:color="auto"/>
              <w:right w:val="single" w:sz="8" w:space="0" w:color="auto"/>
            </w:tcBorders>
            <w:shd w:val="clear" w:color="auto" w:fill="D9D9D9" w:themeFill="background1" w:themeFillShade="D9"/>
            <w:vAlign w:val="center"/>
          </w:tcPr>
          <w:p w14:paraId="157BC484" w14:textId="6E79C961" w:rsidR="004346D8" w:rsidRPr="004346D8" w:rsidRDefault="004346D8" w:rsidP="00EB3959">
            <w:pPr>
              <w:pStyle w:val="Tablica"/>
              <w:jc w:val="center"/>
              <w:rPr>
                <w:b/>
                <w:bCs/>
                <w:szCs w:val="20"/>
              </w:rPr>
            </w:pPr>
            <w:r w:rsidRPr="004346D8">
              <w:rPr>
                <w:b/>
                <w:bCs/>
                <w:szCs w:val="20"/>
              </w:rPr>
              <w:t>2017. godina</w:t>
            </w:r>
          </w:p>
        </w:tc>
      </w:tr>
      <w:tr w:rsidR="004346D8" w:rsidRPr="00406008" w14:paraId="07F2D61D" w14:textId="77777777" w:rsidTr="00AF0026">
        <w:trPr>
          <w:jc w:val="center"/>
        </w:trPr>
        <w:tc>
          <w:tcPr>
            <w:tcW w:w="0" w:type="auto"/>
            <w:tcBorders>
              <w:left w:val="single" w:sz="8" w:space="0" w:color="auto"/>
              <w:right w:val="single" w:sz="8" w:space="0" w:color="auto"/>
            </w:tcBorders>
            <w:vAlign w:val="center"/>
          </w:tcPr>
          <w:p w14:paraId="58F2BCF9" w14:textId="2498A37E" w:rsidR="004346D8" w:rsidRPr="00406008" w:rsidRDefault="004346D8" w:rsidP="00EB3959">
            <w:pPr>
              <w:pStyle w:val="Tablica"/>
              <w:jc w:val="center"/>
              <w:rPr>
                <w:szCs w:val="20"/>
              </w:rPr>
            </w:pPr>
            <w:r>
              <w:rPr>
                <w:szCs w:val="20"/>
              </w:rPr>
              <w:t>1.</w:t>
            </w:r>
          </w:p>
        </w:tc>
        <w:tc>
          <w:tcPr>
            <w:tcW w:w="0" w:type="auto"/>
            <w:tcBorders>
              <w:left w:val="single" w:sz="8" w:space="0" w:color="auto"/>
              <w:right w:val="single" w:sz="8" w:space="0" w:color="auto"/>
            </w:tcBorders>
          </w:tcPr>
          <w:p w14:paraId="73489204" w14:textId="703D53A2" w:rsidR="004346D8" w:rsidRPr="00406008" w:rsidRDefault="004346D8" w:rsidP="00EB3959">
            <w:pPr>
              <w:pStyle w:val="Tablica"/>
              <w:rPr>
                <w:szCs w:val="20"/>
              </w:rPr>
            </w:pPr>
            <w:r>
              <w:rPr>
                <w:szCs w:val="20"/>
              </w:rPr>
              <w:t>Suša</w:t>
            </w:r>
          </w:p>
        </w:tc>
        <w:tc>
          <w:tcPr>
            <w:tcW w:w="4025" w:type="dxa"/>
            <w:tcBorders>
              <w:left w:val="single" w:sz="8" w:space="0" w:color="auto"/>
              <w:right w:val="single" w:sz="8" w:space="0" w:color="auto"/>
            </w:tcBorders>
          </w:tcPr>
          <w:p w14:paraId="4216A36E" w14:textId="7F887D62" w:rsidR="004346D8" w:rsidRPr="00406008" w:rsidRDefault="004346D8" w:rsidP="00EB3959">
            <w:pPr>
              <w:pStyle w:val="Tablica"/>
              <w:rPr>
                <w:szCs w:val="20"/>
              </w:rPr>
            </w:pPr>
            <w:r>
              <w:rPr>
                <w:szCs w:val="20"/>
              </w:rPr>
              <w:t>Poljoprivredne kulture</w:t>
            </w:r>
          </w:p>
        </w:tc>
        <w:tc>
          <w:tcPr>
            <w:tcW w:w="1872" w:type="dxa"/>
            <w:tcBorders>
              <w:left w:val="single" w:sz="8" w:space="0" w:color="auto"/>
              <w:right w:val="single" w:sz="8" w:space="0" w:color="auto"/>
            </w:tcBorders>
            <w:vAlign w:val="center"/>
          </w:tcPr>
          <w:p w14:paraId="79889616" w14:textId="69F8A2AD" w:rsidR="004346D8" w:rsidRDefault="004346D8" w:rsidP="00EB3959">
            <w:pPr>
              <w:pStyle w:val="Tablica"/>
              <w:jc w:val="center"/>
              <w:rPr>
                <w:szCs w:val="20"/>
              </w:rPr>
            </w:pPr>
            <w:r>
              <w:rPr>
                <w:szCs w:val="20"/>
              </w:rPr>
              <w:t>3.904.745,80 HRK</w:t>
            </w:r>
          </w:p>
        </w:tc>
      </w:tr>
      <w:tr w:rsidR="002C1CD2" w:rsidRPr="002C1CD2" w14:paraId="41E24979" w14:textId="77777777" w:rsidTr="00AF6D8E">
        <w:trPr>
          <w:jc w:val="center"/>
        </w:trPr>
        <w:tc>
          <w:tcPr>
            <w:tcW w:w="8950" w:type="dxa"/>
            <w:gridSpan w:val="4"/>
            <w:tcBorders>
              <w:left w:val="single" w:sz="8" w:space="0" w:color="auto"/>
              <w:right w:val="single" w:sz="8" w:space="0" w:color="auto"/>
            </w:tcBorders>
            <w:shd w:val="clear" w:color="auto" w:fill="BFBFBF" w:themeFill="background1" w:themeFillShade="BF"/>
            <w:vAlign w:val="center"/>
          </w:tcPr>
          <w:p w14:paraId="4488744B" w14:textId="6744F881" w:rsidR="005314BF" w:rsidRPr="00AF6D8E" w:rsidRDefault="005314BF" w:rsidP="005314BF">
            <w:pPr>
              <w:pStyle w:val="Tablica"/>
              <w:jc w:val="center"/>
              <w:rPr>
                <w:b/>
                <w:bCs/>
                <w:szCs w:val="20"/>
              </w:rPr>
            </w:pPr>
            <w:bookmarkStart w:id="4" w:name="_Hlk62546850"/>
            <w:r w:rsidRPr="00AF6D8E">
              <w:rPr>
                <w:b/>
                <w:bCs/>
                <w:szCs w:val="20"/>
              </w:rPr>
              <w:t>201</w:t>
            </w:r>
            <w:r w:rsidR="00AF6D8E" w:rsidRPr="00AF6D8E">
              <w:rPr>
                <w:b/>
                <w:bCs/>
                <w:szCs w:val="20"/>
              </w:rPr>
              <w:t>9</w:t>
            </w:r>
            <w:r w:rsidRPr="00AF6D8E">
              <w:rPr>
                <w:b/>
                <w:bCs/>
                <w:szCs w:val="20"/>
              </w:rPr>
              <w:t>. godina</w:t>
            </w:r>
          </w:p>
        </w:tc>
      </w:tr>
      <w:tr w:rsidR="00FE1CDD" w:rsidRPr="002C1CD2" w14:paraId="3B01A3F6" w14:textId="77777777" w:rsidTr="00D72D20">
        <w:trPr>
          <w:trHeight w:val="251"/>
          <w:jc w:val="center"/>
        </w:trPr>
        <w:tc>
          <w:tcPr>
            <w:tcW w:w="0" w:type="auto"/>
            <w:tcBorders>
              <w:left w:val="single" w:sz="8" w:space="0" w:color="auto"/>
              <w:right w:val="single" w:sz="8" w:space="0" w:color="auto"/>
            </w:tcBorders>
            <w:vAlign w:val="center"/>
          </w:tcPr>
          <w:p w14:paraId="2F4577D8" w14:textId="492F87EB" w:rsidR="00FE1CDD" w:rsidRPr="00AF6D8E" w:rsidRDefault="00AF6D8E" w:rsidP="00EB3959">
            <w:pPr>
              <w:pStyle w:val="Tablica"/>
              <w:jc w:val="center"/>
              <w:rPr>
                <w:szCs w:val="20"/>
              </w:rPr>
            </w:pPr>
            <w:r w:rsidRPr="00AF6D8E">
              <w:rPr>
                <w:szCs w:val="20"/>
              </w:rPr>
              <w:t>1.</w:t>
            </w:r>
          </w:p>
        </w:tc>
        <w:tc>
          <w:tcPr>
            <w:tcW w:w="0" w:type="auto"/>
            <w:tcBorders>
              <w:left w:val="single" w:sz="8" w:space="0" w:color="auto"/>
              <w:right w:val="single" w:sz="8" w:space="0" w:color="auto"/>
            </w:tcBorders>
          </w:tcPr>
          <w:p w14:paraId="17137928" w14:textId="197A232F" w:rsidR="00FE1CDD" w:rsidRPr="00AF6D8E" w:rsidRDefault="00AF6D8E" w:rsidP="00EB3959">
            <w:pPr>
              <w:pStyle w:val="Tablica"/>
              <w:rPr>
                <w:szCs w:val="20"/>
              </w:rPr>
            </w:pPr>
            <w:r w:rsidRPr="00AF6D8E">
              <w:rPr>
                <w:szCs w:val="20"/>
              </w:rPr>
              <w:t>Tuča</w:t>
            </w:r>
          </w:p>
        </w:tc>
        <w:tc>
          <w:tcPr>
            <w:tcW w:w="4025" w:type="dxa"/>
            <w:tcBorders>
              <w:left w:val="single" w:sz="8" w:space="0" w:color="auto"/>
              <w:right w:val="single" w:sz="8" w:space="0" w:color="auto"/>
            </w:tcBorders>
          </w:tcPr>
          <w:p w14:paraId="611BA548" w14:textId="6F501A44" w:rsidR="00FE1CDD" w:rsidRPr="00AF6D8E" w:rsidRDefault="00AF6D8E" w:rsidP="00EB3959">
            <w:pPr>
              <w:pStyle w:val="Tablica"/>
              <w:rPr>
                <w:szCs w:val="20"/>
              </w:rPr>
            </w:pPr>
            <w:r w:rsidRPr="00AF6D8E">
              <w:rPr>
                <w:szCs w:val="20"/>
              </w:rPr>
              <w:t>Poljoprivredne kulture, građevinski objekti</w:t>
            </w:r>
          </w:p>
        </w:tc>
        <w:tc>
          <w:tcPr>
            <w:tcW w:w="1872" w:type="dxa"/>
            <w:tcBorders>
              <w:left w:val="single" w:sz="8" w:space="0" w:color="auto"/>
              <w:right w:val="single" w:sz="8" w:space="0" w:color="auto"/>
            </w:tcBorders>
            <w:vAlign w:val="center"/>
          </w:tcPr>
          <w:p w14:paraId="7CA0AC5F" w14:textId="4A03AA3B" w:rsidR="00FE1CDD" w:rsidRPr="00AF6D8E" w:rsidRDefault="00AF6D8E" w:rsidP="00EB3959">
            <w:pPr>
              <w:pStyle w:val="Tablica"/>
              <w:jc w:val="center"/>
              <w:rPr>
                <w:szCs w:val="20"/>
              </w:rPr>
            </w:pPr>
            <w:r w:rsidRPr="00AF6D8E">
              <w:rPr>
                <w:szCs w:val="20"/>
              </w:rPr>
              <w:t>4.414.176,79 HRK</w:t>
            </w:r>
          </w:p>
        </w:tc>
      </w:tr>
      <w:tr w:rsidR="003360D9" w:rsidRPr="003360D9" w14:paraId="415CA55A" w14:textId="77777777" w:rsidTr="00D72D20">
        <w:trPr>
          <w:jc w:val="center"/>
        </w:trPr>
        <w:tc>
          <w:tcPr>
            <w:tcW w:w="8950" w:type="dxa"/>
            <w:gridSpan w:val="4"/>
            <w:tcBorders>
              <w:left w:val="single" w:sz="8" w:space="0" w:color="auto"/>
              <w:right w:val="single" w:sz="8" w:space="0" w:color="auto"/>
            </w:tcBorders>
            <w:shd w:val="clear" w:color="auto" w:fill="D0CECE" w:themeFill="background2" w:themeFillShade="E6"/>
            <w:vAlign w:val="center"/>
          </w:tcPr>
          <w:p w14:paraId="27A007EC" w14:textId="4515D81F" w:rsidR="003360D9" w:rsidRPr="00D72D20" w:rsidRDefault="003360D9" w:rsidP="00D72D20">
            <w:pPr>
              <w:pStyle w:val="Tablica"/>
              <w:jc w:val="center"/>
              <w:rPr>
                <w:b/>
                <w:bCs/>
                <w:szCs w:val="20"/>
              </w:rPr>
            </w:pPr>
            <w:r w:rsidRPr="00D72D20">
              <w:rPr>
                <w:b/>
                <w:bCs/>
                <w:szCs w:val="20"/>
              </w:rPr>
              <w:t>202</w:t>
            </w:r>
            <w:r w:rsidR="00B400DF" w:rsidRPr="00D72D20">
              <w:rPr>
                <w:b/>
                <w:bCs/>
                <w:szCs w:val="20"/>
              </w:rPr>
              <w:t>1</w:t>
            </w:r>
            <w:r w:rsidRPr="00D72D20">
              <w:rPr>
                <w:b/>
                <w:bCs/>
                <w:szCs w:val="20"/>
              </w:rPr>
              <w:t>. godina</w:t>
            </w:r>
          </w:p>
        </w:tc>
      </w:tr>
      <w:tr w:rsidR="003360D9" w:rsidRPr="003360D9" w14:paraId="4618E59B" w14:textId="77777777" w:rsidTr="00AF0026">
        <w:trPr>
          <w:jc w:val="center"/>
        </w:trPr>
        <w:tc>
          <w:tcPr>
            <w:tcW w:w="0" w:type="auto"/>
            <w:tcBorders>
              <w:left w:val="single" w:sz="8" w:space="0" w:color="auto"/>
              <w:right w:val="single" w:sz="8" w:space="0" w:color="auto"/>
            </w:tcBorders>
            <w:vAlign w:val="center"/>
          </w:tcPr>
          <w:p w14:paraId="114C1734" w14:textId="105CBABA" w:rsidR="003360D9" w:rsidRPr="003360D9" w:rsidRDefault="003360D9" w:rsidP="00EB3959">
            <w:pPr>
              <w:pStyle w:val="Tablica"/>
              <w:jc w:val="center"/>
              <w:rPr>
                <w:color w:val="FF0000"/>
                <w:szCs w:val="20"/>
              </w:rPr>
            </w:pPr>
            <w:r w:rsidRPr="00B400DF">
              <w:rPr>
                <w:szCs w:val="20"/>
              </w:rPr>
              <w:t>1.</w:t>
            </w:r>
          </w:p>
        </w:tc>
        <w:tc>
          <w:tcPr>
            <w:tcW w:w="0" w:type="auto"/>
            <w:tcBorders>
              <w:left w:val="single" w:sz="8" w:space="0" w:color="auto"/>
              <w:right w:val="single" w:sz="8" w:space="0" w:color="auto"/>
            </w:tcBorders>
          </w:tcPr>
          <w:p w14:paraId="2F22E368" w14:textId="5388741B" w:rsidR="003360D9" w:rsidRPr="00B400DF" w:rsidRDefault="00B816AC" w:rsidP="00EB3959">
            <w:pPr>
              <w:pStyle w:val="Tablica"/>
              <w:rPr>
                <w:szCs w:val="20"/>
              </w:rPr>
            </w:pPr>
            <w:r>
              <w:rPr>
                <w:szCs w:val="20"/>
              </w:rPr>
              <w:t>Mraz</w:t>
            </w:r>
          </w:p>
        </w:tc>
        <w:tc>
          <w:tcPr>
            <w:tcW w:w="4025" w:type="dxa"/>
            <w:tcBorders>
              <w:left w:val="single" w:sz="8" w:space="0" w:color="auto"/>
              <w:right w:val="single" w:sz="8" w:space="0" w:color="auto"/>
            </w:tcBorders>
          </w:tcPr>
          <w:p w14:paraId="687AEB7D" w14:textId="636EC0DC" w:rsidR="003360D9" w:rsidRPr="00B400DF" w:rsidRDefault="00B816AC" w:rsidP="00EB3959">
            <w:pPr>
              <w:pStyle w:val="Tablica"/>
              <w:rPr>
                <w:szCs w:val="20"/>
              </w:rPr>
            </w:pPr>
            <w:r w:rsidRPr="00B816AC">
              <w:rPr>
                <w:szCs w:val="20"/>
              </w:rPr>
              <w:t>Poljoprivredne kulture</w:t>
            </w:r>
          </w:p>
        </w:tc>
        <w:tc>
          <w:tcPr>
            <w:tcW w:w="1872" w:type="dxa"/>
            <w:tcBorders>
              <w:left w:val="single" w:sz="8" w:space="0" w:color="auto"/>
              <w:right w:val="single" w:sz="8" w:space="0" w:color="auto"/>
            </w:tcBorders>
            <w:vAlign w:val="center"/>
          </w:tcPr>
          <w:p w14:paraId="4EA90B07" w14:textId="0F713EBC" w:rsidR="003360D9" w:rsidRPr="003360D9" w:rsidRDefault="00B816AC" w:rsidP="00EB3959">
            <w:pPr>
              <w:pStyle w:val="Tablica"/>
              <w:jc w:val="center"/>
              <w:rPr>
                <w:color w:val="FF0000"/>
                <w:szCs w:val="20"/>
              </w:rPr>
            </w:pPr>
            <w:r w:rsidRPr="001E5538">
              <w:rPr>
                <w:szCs w:val="20"/>
              </w:rPr>
              <w:t>138.536,00 HRK</w:t>
            </w:r>
          </w:p>
        </w:tc>
      </w:tr>
      <w:tr w:rsidR="00625A20" w:rsidRPr="003360D9" w14:paraId="0989500A" w14:textId="77777777" w:rsidTr="00D72D20">
        <w:trPr>
          <w:jc w:val="center"/>
        </w:trPr>
        <w:tc>
          <w:tcPr>
            <w:tcW w:w="0" w:type="auto"/>
            <w:tcBorders>
              <w:left w:val="single" w:sz="8" w:space="0" w:color="auto"/>
              <w:right w:val="single" w:sz="8" w:space="0" w:color="auto"/>
            </w:tcBorders>
            <w:shd w:val="clear" w:color="auto" w:fill="D0CECE" w:themeFill="background2" w:themeFillShade="E6"/>
            <w:vAlign w:val="center"/>
          </w:tcPr>
          <w:p w14:paraId="72C35D7F" w14:textId="77777777" w:rsidR="00625A20" w:rsidRPr="00D72D20" w:rsidRDefault="00625A20" w:rsidP="00EB3959">
            <w:pPr>
              <w:pStyle w:val="Tablica"/>
              <w:jc w:val="center"/>
              <w:rPr>
                <w:color w:val="000000" w:themeColor="text1"/>
                <w:szCs w:val="20"/>
              </w:rPr>
            </w:pPr>
            <w:bookmarkStart w:id="5" w:name="_Hlk148335298"/>
          </w:p>
        </w:tc>
        <w:tc>
          <w:tcPr>
            <w:tcW w:w="0" w:type="auto"/>
            <w:tcBorders>
              <w:left w:val="single" w:sz="8" w:space="0" w:color="auto"/>
              <w:right w:val="single" w:sz="8" w:space="0" w:color="auto"/>
            </w:tcBorders>
            <w:shd w:val="clear" w:color="auto" w:fill="D0CECE" w:themeFill="background2" w:themeFillShade="E6"/>
          </w:tcPr>
          <w:p w14:paraId="4BE6B5D7" w14:textId="77777777" w:rsidR="00625A20" w:rsidRPr="00D72D20" w:rsidRDefault="00625A20" w:rsidP="00EB3959">
            <w:pPr>
              <w:pStyle w:val="Tablica"/>
              <w:rPr>
                <w:color w:val="000000" w:themeColor="text1"/>
                <w:szCs w:val="20"/>
              </w:rPr>
            </w:pPr>
          </w:p>
        </w:tc>
        <w:tc>
          <w:tcPr>
            <w:tcW w:w="4025" w:type="dxa"/>
            <w:tcBorders>
              <w:left w:val="single" w:sz="8" w:space="0" w:color="auto"/>
              <w:right w:val="single" w:sz="8" w:space="0" w:color="auto"/>
            </w:tcBorders>
            <w:shd w:val="clear" w:color="auto" w:fill="D0CECE" w:themeFill="background2" w:themeFillShade="E6"/>
          </w:tcPr>
          <w:p w14:paraId="6CDAD7BD" w14:textId="467303A7" w:rsidR="00625A20" w:rsidRPr="00D72D20" w:rsidRDefault="00625A20" w:rsidP="00EB3959">
            <w:pPr>
              <w:pStyle w:val="Tablica"/>
              <w:rPr>
                <w:b/>
                <w:bCs/>
                <w:color w:val="000000" w:themeColor="text1"/>
                <w:szCs w:val="20"/>
              </w:rPr>
            </w:pPr>
            <w:r w:rsidRPr="00D72D20">
              <w:rPr>
                <w:b/>
                <w:bCs/>
                <w:color w:val="000000" w:themeColor="text1"/>
                <w:szCs w:val="20"/>
              </w:rPr>
              <w:t xml:space="preserve">                2022.godina</w:t>
            </w:r>
          </w:p>
        </w:tc>
        <w:tc>
          <w:tcPr>
            <w:tcW w:w="1872" w:type="dxa"/>
            <w:tcBorders>
              <w:left w:val="single" w:sz="8" w:space="0" w:color="auto"/>
              <w:right w:val="single" w:sz="8" w:space="0" w:color="auto"/>
            </w:tcBorders>
            <w:shd w:val="clear" w:color="auto" w:fill="D0CECE" w:themeFill="background2" w:themeFillShade="E6"/>
            <w:vAlign w:val="center"/>
          </w:tcPr>
          <w:p w14:paraId="22935750" w14:textId="77777777" w:rsidR="00625A20" w:rsidRPr="00D72D20" w:rsidRDefault="00625A20" w:rsidP="00EB3959">
            <w:pPr>
              <w:pStyle w:val="Tablica"/>
              <w:jc w:val="center"/>
              <w:rPr>
                <w:color w:val="000000" w:themeColor="text1"/>
                <w:szCs w:val="20"/>
              </w:rPr>
            </w:pPr>
          </w:p>
        </w:tc>
      </w:tr>
      <w:bookmarkEnd w:id="5"/>
      <w:tr w:rsidR="00625A20" w:rsidRPr="003360D9" w14:paraId="44A3E84C" w14:textId="77777777" w:rsidTr="00AF0026">
        <w:trPr>
          <w:jc w:val="center"/>
        </w:trPr>
        <w:tc>
          <w:tcPr>
            <w:tcW w:w="0" w:type="auto"/>
            <w:tcBorders>
              <w:left w:val="single" w:sz="8" w:space="0" w:color="auto"/>
              <w:right w:val="single" w:sz="8" w:space="0" w:color="auto"/>
            </w:tcBorders>
            <w:vAlign w:val="center"/>
          </w:tcPr>
          <w:p w14:paraId="5753F6CD" w14:textId="0A01E951" w:rsidR="00625A20" w:rsidRPr="00B400DF" w:rsidRDefault="00625A20" w:rsidP="00EB3959">
            <w:pPr>
              <w:pStyle w:val="Tablica"/>
              <w:jc w:val="center"/>
              <w:rPr>
                <w:szCs w:val="20"/>
              </w:rPr>
            </w:pPr>
            <w:r>
              <w:rPr>
                <w:szCs w:val="20"/>
              </w:rPr>
              <w:t>1.</w:t>
            </w:r>
          </w:p>
        </w:tc>
        <w:tc>
          <w:tcPr>
            <w:tcW w:w="0" w:type="auto"/>
            <w:tcBorders>
              <w:left w:val="single" w:sz="8" w:space="0" w:color="auto"/>
              <w:right w:val="single" w:sz="8" w:space="0" w:color="auto"/>
            </w:tcBorders>
          </w:tcPr>
          <w:p w14:paraId="4B2FEE83" w14:textId="5E0B0054" w:rsidR="00625A20" w:rsidRDefault="00625A20" w:rsidP="00EB3959">
            <w:pPr>
              <w:pStyle w:val="Tablica"/>
              <w:rPr>
                <w:szCs w:val="20"/>
              </w:rPr>
            </w:pPr>
            <w:r>
              <w:rPr>
                <w:szCs w:val="20"/>
              </w:rPr>
              <w:t>Suša</w:t>
            </w:r>
          </w:p>
        </w:tc>
        <w:tc>
          <w:tcPr>
            <w:tcW w:w="4025" w:type="dxa"/>
            <w:tcBorders>
              <w:left w:val="single" w:sz="8" w:space="0" w:color="auto"/>
              <w:right w:val="single" w:sz="8" w:space="0" w:color="auto"/>
            </w:tcBorders>
          </w:tcPr>
          <w:p w14:paraId="08DE01D8" w14:textId="253F3812" w:rsidR="00625A20" w:rsidRPr="00625A20" w:rsidRDefault="00625A20" w:rsidP="00EB3959">
            <w:pPr>
              <w:pStyle w:val="Tablica"/>
              <w:rPr>
                <w:szCs w:val="20"/>
              </w:rPr>
            </w:pPr>
            <w:r w:rsidRPr="00625A20">
              <w:rPr>
                <w:szCs w:val="20"/>
              </w:rPr>
              <w:t>Poljoprivredne kulture</w:t>
            </w:r>
          </w:p>
        </w:tc>
        <w:tc>
          <w:tcPr>
            <w:tcW w:w="1872" w:type="dxa"/>
            <w:tcBorders>
              <w:left w:val="single" w:sz="8" w:space="0" w:color="auto"/>
              <w:right w:val="single" w:sz="8" w:space="0" w:color="auto"/>
            </w:tcBorders>
            <w:vAlign w:val="center"/>
          </w:tcPr>
          <w:p w14:paraId="47F95E4F" w14:textId="0EF0885B" w:rsidR="00625A20" w:rsidRPr="001E5538" w:rsidRDefault="00625A20" w:rsidP="00EB3959">
            <w:pPr>
              <w:pStyle w:val="Tablica"/>
              <w:jc w:val="center"/>
              <w:rPr>
                <w:szCs w:val="20"/>
              </w:rPr>
            </w:pPr>
            <w:r>
              <w:rPr>
                <w:szCs w:val="20"/>
              </w:rPr>
              <w:t>7.000,856,01 HRK</w:t>
            </w:r>
          </w:p>
        </w:tc>
      </w:tr>
      <w:tr w:rsidR="0012729B" w:rsidRPr="003360D9" w14:paraId="424B7CD2" w14:textId="77777777" w:rsidTr="00BD51FC">
        <w:trPr>
          <w:jc w:val="center"/>
        </w:trPr>
        <w:tc>
          <w:tcPr>
            <w:tcW w:w="0" w:type="auto"/>
            <w:tcBorders>
              <w:left w:val="single" w:sz="8" w:space="0" w:color="auto"/>
              <w:right w:val="single" w:sz="8" w:space="0" w:color="auto"/>
            </w:tcBorders>
            <w:shd w:val="clear" w:color="auto" w:fill="D0CECE" w:themeFill="background2" w:themeFillShade="E6"/>
            <w:vAlign w:val="center"/>
          </w:tcPr>
          <w:p w14:paraId="38C74ED9" w14:textId="77777777" w:rsidR="0012729B" w:rsidRPr="0012729B" w:rsidRDefault="0012729B" w:rsidP="0012729B">
            <w:pPr>
              <w:pStyle w:val="Tablica"/>
              <w:jc w:val="center"/>
              <w:rPr>
                <w:szCs w:val="20"/>
                <w:highlight w:val="lightGray"/>
              </w:rPr>
            </w:pPr>
          </w:p>
        </w:tc>
        <w:tc>
          <w:tcPr>
            <w:tcW w:w="0" w:type="auto"/>
            <w:tcBorders>
              <w:left w:val="single" w:sz="8" w:space="0" w:color="auto"/>
              <w:right w:val="single" w:sz="8" w:space="0" w:color="auto"/>
            </w:tcBorders>
            <w:shd w:val="clear" w:color="auto" w:fill="D0CECE" w:themeFill="background2" w:themeFillShade="E6"/>
          </w:tcPr>
          <w:p w14:paraId="5128A0AA" w14:textId="77777777" w:rsidR="0012729B" w:rsidRPr="0012729B" w:rsidRDefault="0012729B" w:rsidP="0012729B">
            <w:pPr>
              <w:pStyle w:val="Tablica"/>
              <w:rPr>
                <w:szCs w:val="20"/>
                <w:highlight w:val="lightGray"/>
              </w:rPr>
            </w:pPr>
          </w:p>
        </w:tc>
        <w:tc>
          <w:tcPr>
            <w:tcW w:w="4025" w:type="dxa"/>
            <w:tcBorders>
              <w:left w:val="single" w:sz="8" w:space="0" w:color="auto"/>
              <w:right w:val="single" w:sz="8" w:space="0" w:color="auto"/>
            </w:tcBorders>
            <w:shd w:val="clear" w:color="auto" w:fill="D0CECE" w:themeFill="background2" w:themeFillShade="E6"/>
          </w:tcPr>
          <w:p w14:paraId="1EA87EB0" w14:textId="7DB6ACC2" w:rsidR="0012729B" w:rsidRPr="0012729B" w:rsidRDefault="0012729B" w:rsidP="0012729B">
            <w:pPr>
              <w:pStyle w:val="Tablica"/>
              <w:rPr>
                <w:szCs w:val="20"/>
                <w:highlight w:val="lightGray"/>
              </w:rPr>
            </w:pPr>
            <w:r w:rsidRPr="00D72D20">
              <w:rPr>
                <w:b/>
                <w:bCs/>
                <w:color w:val="000000" w:themeColor="text1"/>
                <w:szCs w:val="20"/>
              </w:rPr>
              <w:t xml:space="preserve">                202</w:t>
            </w:r>
            <w:r>
              <w:rPr>
                <w:b/>
                <w:bCs/>
                <w:color w:val="000000" w:themeColor="text1"/>
                <w:szCs w:val="20"/>
              </w:rPr>
              <w:t>3</w:t>
            </w:r>
            <w:r w:rsidRPr="00D72D20">
              <w:rPr>
                <w:b/>
                <w:bCs/>
                <w:color w:val="000000" w:themeColor="text1"/>
                <w:szCs w:val="20"/>
              </w:rPr>
              <w:t>.godina</w:t>
            </w:r>
          </w:p>
        </w:tc>
        <w:tc>
          <w:tcPr>
            <w:tcW w:w="1872" w:type="dxa"/>
            <w:tcBorders>
              <w:left w:val="single" w:sz="8" w:space="0" w:color="auto"/>
              <w:right w:val="single" w:sz="8" w:space="0" w:color="auto"/>
            </w:tcBorders>
            <w:shd w:val="clear" w:color="auto" w:fill="D0CECE" w:themeFill="background2" w:themeFillShade="E6"/>
            <w:vAlign w:val="center"/>
          </w:tcPr>
          <w:p w14:paraId="4110F31D" w14:textId="77777777" w:rsidR="0012729B" w:rsidRPr="0012729B" w:rsidRDefault="0012729B" w:rsidP="0012729B">
            <w:pPr>
              <w:pStyle w:val="Tablica"/>
              <w:jc w:val="center"/>
              <w:rPr>
                <w:szCs w:val="20"/>
                <w:highlight w:val="lightGray"/>
              </w:rPr>
            </w:pPr>
          </w:p>
        </w:tc>
      </w:tr>
      <w:tr w:rsidR="005E2E19" w:rsidRPr="003360D9" w14:paraId="6DA8566B" w14:textId="77777777" w:rsidTr="00AF0026">
        <w:trPr>
          <w:jc w:val="center"/>
        </w:trPr>
        <w:tc>
          <w:tcPr>
            <w:tcW w:w="0" w:type="auto"/>
            <w:tcBorders>
              <w:left w:val="single" w:sz="8" w:space="0" w:color="auto"/>
              <w:right w:val="single" w:sz="8" w:space="0" w:color="auto"/>
            </w:tcBorders>
            <w:vAlign w:val="center"/>
          </w:tcPr>
          <w:p w14:paraId="0BFDD894" w14:textId="001020A6" w:rsidR="005E2E19" w:rsidRDefault="005E2E19" w:rsidP="005E2E19">
            <w:pPr>
              <w:pStyle w:val="Tablica"/>
              <w:jc w:val="center"/>
              <w:rPr>
                <w:szCs w:val="20"/>
              </w:rPr>
            </w:pPr>
            <w:r>
              <w:rPr>
                <w:szCs w:val="20"/>
              </w:rPr>
              <w:t>1.</w:t>
            </w:r>
          </w:p>
        </w:tc>
        <w:tc>
          <w:tcPr>
            <w:tcW w:w="0" w:type="auto"/>
            <w:tcBorders>
              <w:left w:val="single" w:sz="8" w:space="0" w:color="auto"/>
              <w:right w:val="single" w:sz="8" w:space="0" w:color="auto"/>
            </w:tcBorders>
          </w:tcPr>
          <w:p w14:paraId="246A69BA" w14:textId="709CB8AF" w:rsidR="005E2E19" w:rsidRDefault="005E2E19" w:rsidP="005E2E19">
            <w:pPr>
              <w:pStyle w:val="Tablica"/>
              <w:rPr>
                <w:szCs w:val="20"/>
              </w:rPr>
            </w:pPr>
            <w:r>
              <w:rPr>
                <w:szCs w:val="20"/>
              </w:rPr>
              <w:t>Poplava</w:t>
            </w:r>
          </w:p>
        </w:tc>
        <w:tc>
          <w:tcPr>
            <w:tcW w:w="4025" w:type="dxa"/>
            <w:tcBorders>
              <w:left w:val="single" w:sz="8" w:space="0" w:color="auto"/>
              <w:right w:val="single" w:sz="8" w:space="0" w:color="auto"/>
            </w:tcBorders>
          </w:tcPr>
          <w:p w14:paraId="2166D4BF" w14:textId="755BE9BF" w:rsidR="005E2E19" w:rsidRPr="00625A20" w:rsidRDefault="005E2E19" w:rsidP="005E2E19">
            <w:pPr>
              <w:pStyle w:val="Tablica"/>
              <w:rPr>
                <w:szCs w:val="20"/>
              </w:rPr>
            </w:pPr>
            <w:r>
              <w:rPr>
                <w:szCs w:val="20"/>
              </w:rPr>
              <w:t>Poljoprivredne kulture</w:t>
            </w:r>
          </w:p>
        </w:tc>
        <w:tc>
          <w:tcPr>
            <w:tcW w:w="1872" w:type="dxa"/>
            <w:tcBorders>
              <w:left w:val="single" w:sz="8" w:space="0" w:color="auto"/>
              <w:right w:val="single" w:sz="8" w:space="0" w:color="auto"/>
            </w:tcBorders>
            <w:vAlign w:val="center"/>
          </w:tcPr>
          <w:p w14:paraId="00FC6481" w14:textId="4CB371D9" w:rsidR="005E2E19" w:rsidRDefault="005E2E19" w:rsidP="005E2E19">
            <w:pPr>
              <w:pStyle w:val="Tablica"/>
              <w:jc w:val="center"/>
              <w:rPr>
                <w:szCs w:val="20"/>
              </w:rPr>
            </w:pPr>
            <w:r>
              <w:rPr>
                <w:sz w:val="22"/>
              </w:rPr>
              <w:t>1.346.318,93 eura</w:t>
            </w:r>
          </w:p>
        </w:tc>
      </w:tr>
      <w:bookmarkEnd w:id="4"/>
    </w:tbl>
    <w:p w14:paraId="4A2A2131" w14:textId="05FF09FC" w:rsidR="00696961" w:rsidRDefault="00696961" w:rsidP="00696961">
      <w:pPr>
        <w:ind w:firstLine="0"/>
      </w:pPr>
    </w:p>
    <w:p w14:paraId="44EFAB1F" w14:textId="5927449A" w:rsidR="00C6098D" w:rsidRDefault="00C6098D" w:rsidP="00C6098D">
      <w:pPr>
        <w:pStyle w:val="Naslov1"/>
      </w:pPr>
      <w:bookmarkStart w:id="6" w:name="_Toc62555224"/>
      <w:r>
        <w:t>PRIRODNE NEPOGODE SA STAJALIŠTA SUSTAVA CIVILNE ZAŠTITE</w:t>
      </w:r>
      <w:bookmarkEnd w:id="6"/>
    </w:p>
    <w:p w14:paraId="48A7AB8E" w14:textId="231BDCFA" w:rsidR="00C6098D" w:rsidRDefault="00C6098D" w:rsidP="00625A20">
      <w:pPr>
        <w:spacing w:after="0"/>
        <w:rPr>
          <w:rFonts w:eastAsia="Calibri" w:cs="Times New Roman"/>
        </w:rPr>
      </w:pPr>
      <w:r w:rsidRPr="006E5954">
        <w:t>Sukladno odredbama Zakona o sustavu civilne zaštite („Narodne novine“ broj 82/15.,</w:t>
      </w:r>
      <w:r w:rsidR="002978FF" w:rsidRPr="006E5954">
        <w:t xml:space="preserve"> </w:t>
      </w:r>
      <w:r w:rsidRPr="006E5954">
        <w:t>118/18</w:t>
      </w:r>
      <w:r w:rsidR="00916391" w:rsidRPr="006E5954">
        <w:t>, 31/20 20/21</w:t>
      </w:r>
      <w:r w:rsidR="00625A20">
        <w:t xml:space="preserve"> </w:t>
      </w:r>
      <w:r w:rsidR="00D72D20">
        <w:t>i</w:t>
      </w:r>
      <w:r w:rsidR="00625A20">
        <w:t xml:space="preserve"> 114/22</w:t>
      </w:r>
      <w:r w:rsidRPr="006E5954">
        <w:t xml:space="preserve">) </w:t>
      </w:r>
      <w:r w:rsidR="00EB3959" w:rsidRPr="006E5954">
        <w:t xml:space="preserve">Općina </w:t>
      </w:r>
      <w:r w:rsidR="00AF0026" w:rsidRPr="006E5954">
        <w:t>Ernestinovo</w:t>
      </w:r>
      <w:r w:rsidRPr="006E5954">
        <w:t xml:space="preserve"> je izradi</w:t>
      </w:r>
      <w:r w:rsidR="00EB3959" w:rsidRPr="006E5954">
        <w:t>la</w:t>
      </w:r>
      <w:r w:rsidRPr="006E5954">
        <w:t xml:space="preserve"> i usvoj</w:t>
      </w:r>
      <w:r w:rsidR="00EB3959" w:rsidRPr="006E5954">
        <w:t>ila</w:t>
      </w:r>
      <w:r w:rsidRPr="006E5954">
        <w:t xml:space="preserve"> Procjenu rizika od velikih nesreća (</w:t>
      </w:r>
      <w:r w:rsidR="00916391" w:rsidRPr="00916391">
        <w:rPr>
          <w:rFonts w:eastAsia="Calibri" w:cs="Times New Roman"/>
        </w:rPr>
        <w:t>KLASA: 810-01/21-03/1</w:t>
      </w:r>
      <w:r w:rsidR="00625A20">
        <w:rPr>
          <w:rFonts w:eastAsia="Calibri" w:cs="Times New Roman"/>
        </w:rPr>
        <w:t xml:space="preserve">, </w:t>
      </w:r>
      <w:r w:rsidR="00916391" w:rsidRPr="00916391">
        <w:rPr>
          <w:rFonts w:eastAsia="Calibri" w:cs="Times New Roman"/>
        </w:rPr>
        <w:t>URBROJ: 2158/04-01-21-1</w:t>
      </w:r>
      <w:r w:rsidR="00916391">
        <w:rPr>
          <w:rFonts w:eastAsia="Calibri" w:cs="Times New Roman"/>
        </w:rPr>
        <w:t xml:space="preserve"> od </w:t>
      </w:r>
      <w:r w:rsidR="00916391" w:rsidRPr="00916391">
        <w:rPr>
          <w:rFonts w:eastAsia="Calibri" w:cs="Times New Roman"/>
        </w:rPr>
        <w:t>30. ožujka 2021</w:t>
      </w:r>
      <w:r w:rsidR="00916391">
        <w:rPr>
          <w:rFonts w:eastAsia="Calibri" w:cs="Times New Roman"/>
        </w:rPr>
        <w:t>.).</w:t>
      </w:r>
    </w:p>
    <w:p w14:paraId="0E2C9079" w14:textId="77777777" w:rsidR="00916391" w:rsidRPr="00916391" w:rsidRDefault="00916391" w:rsidP="00916391">
      <w:pPr>
        <w:spacing w:before="0" w:after="0" w:line="259" w:lineRule="auto"/>
        <w:ind w:firstLine="0"/>
        <w:jc w:val="left"/>
        <w:rPr>
          <w:rFonts w:eastAsia="Calibri" w:cs="Times New Roman"/>
        </w:rPr>
      </w:pPr>
    </w:p>
    <w:p w14:paraId="438675A0" w14:textId="653060DA" w:rsidR="00F50DBD" w:rsidRDefault="00C6098D" w:rsidP="00C6098D">
      <w:pPr>
        <w:ind w:firstLine="708"/>
      </w:pPr>
      <w:r w:rsidRPr="00C6098D">
        <w:t xml:space="preserve">U </w:t>
      </w:r>
      <w:r>
        <w:t>predmetnoj</w:t>
      </w:r>
      <w:r w:rsidRPr="00C6098D">
        <w:t xml:space="preserve"> Procjeni rizika prepoznate su</w:t>
      </w:r>
      <w:r w:rsidR="00F50DBD">
        <w:t xml:space="preserve">, između ostalih i </w:t>
      </w:r>
      <w:r w:rsidRPr="00C6098D">
        <w:t>prirodne</w:t>
      </w:r>
      <w:r w:rsidR="00F50DBD">
        <w:t xml:space="preserve"> prijetnje te je izvršeno rangiranje s obzirom na vjerojatnost pojave štete i posljedica, određeni su njihovi rizici te su se kroz sustav vrednovanja utvrdili smjerovi vođenja politika prema prijetnjama i načinu njihove kontrole.</w:t>
      </w:r>
      <w:r w:rsidRPr="00C6098D">
        <w:t xml:space="preserve"> </w:t>
      </w:r>
    </w:p>
    <w:p w14:paraId="29186A99" w14:textId="44B9C144" w:rsidR="00F50DBD" w:rsidRDefault="00C6098D" w:rsidP="00F50DBD">
      <w:pPr>
        <w:ind w:firstLine="708"/>
      </w:pPr>
      <w:r w:rsidRPr="00C6098D">
        <w:t xml:space="preserve">Procjenom rizika od velikih nesreća za </w:t>
      </w:r>
      <w:r w:rsidR="00EB3959">
        <w:t xml:space="preserve">Općinu </w:t>
      </w:r>
      <w:r w:rsidR="00AF0026">
        <w:t>Ernestinovo</w:t>
      </w:r>
      <w:r w:rsidRPr="00C6098D">
        <w:t xml:space="preserve"> potencijalnu prijetnju za stanovništvo, materijalna </w:t>
      </w:r>
      <w:r w:rsidR="00F50DBD">
        <w:t xml:space="preserve">i </w:t>
      </w:r>
      <w:r w:rsidRPr="00C6098D">
        <w:t>kulturna dobra te poljoprivrednu proizvodnju predstavljaju sljedeće prirodne nepogod</w:t>
      </w:r>
      <w:r w:rsidR="00F50DBD">
        <w:t>e:</w:t>
      </w:r>
    </w:p>
    <w:p w14:paraId="6CC3B24C" w14:textId="489DF955" w:rsidR="00F50DBD" w:rsidRDefault="00F50DBD" w:rsidP="00F50DBD">
      <w:pPr>
        <w:pStyle w:val="Odlomakpopisa"/>
        <w:numPr>
          <w:ilvl w:val="0"/>
          <w:numId w:val="11"/>
        </w:numPr>
      </w:pPr>
      <w:r>
        <w:t xml:space="preserve">izlijevanje kopnenih vodnih tijela – </w:t>
      </w:r>
      <w:r w:rsidR="00EB3959">
        <w:t xml:space="preserve">rijeka </w:t>
      </w:r>
      <w:r w:rsidR="002978FF">
        <w:t xml:space="preserve">Vuka i </w:t>
      </w:r>
      <w:proofErr w:type="spellStart"/>
      <w:r w:rsidR="002978FF">
        <w:t>Bobotski</w:t>
      </w:r>
      <w:proofErr w:type="spellEnd"/>
      <w:r w:rsidR="002978FF">
        <w:t xml:space="preserve"> kanal</w:t>
      </w:r>
      <w:r w:rsidR="00EF59F6">
        <w:t>,</w:t>
      </w:r>
    </w:p>
    <w:p w14:paraId="0C339C93" w14:textId="407532CB" w:rsidR="00F50DBD" w:rsidRDefault="00F50DBD" w:rsidP="00F50DBD">
      <w:pPr>
        <w:pStyle w:val="Odlomakpopisa"/>
        <w:numPr>
          <w:ilvl w:val="0"/>
          <w:numId w:val="11"/>
        </w:numPr>
      </w:pPr>
      <w:r>
        <w:t>potres,</w:t>
      </w:r>
    </w:p>
    <w:p w14:paraId="5C193DC4" w14:textId="07E2E6B0" w:rsidR="00F50DBD" w:rsidRDefault="00F50DBD" w:rsidP="00F50DBD">
      <w:pPr>
        <w:pStyle w:val="Odlomakpopisa"/>
        <w:numPr>
          <w:ilvl w:val="0"/>
          <w:numId w:val="11"/>
        </w:numPr>
      </w:pPr>
      <w:r>
        <w:t>suša,</w:t>
      </w:r>
    </w:p>
    <w:p w14:paraId="3F1A1DD8" w14:textId="3F08F41F" w:rsidR="00F50DBD" w:rsidRDefault="00F50DBD" w:rsidP="00F50DBD">
      <w:pPr>
        <w:pStyle w:val="Odlomakpopisa"/>
        <w:numPr>
          <w:ilvl w:val="0"/>
          <w:numId w:val="11"/>
        </w:numPr>
      </w:pPr>
      <w:r>
        <w:t>tuča.</w:t>
      </w:r>
    </w:p>
    <w:p w14:paraId="527FC048" w14:textId="75FB950B" w:rsidR="00C6098D" w:rsidRDefault="00F50DBD" w:rsidP="00F50DBD">
      <w:pPr>
        <w:ind w:firstLine="708"/>
      </w:pPr>
      <w:r>
        <w:t>P</w:t>
      </w:r>
      <w:r w:rsidR="00C6098D" w:rsidRPr="00C6098D">
        <w:t>rikaz</w:t>
      </w:r>
      <w:r>
        <w:t xml:space="preserve"> </w:t>
      </w:r>
      <w:r w:rsidR="00C6098D" w:rsidRPr="00C6098D">
        <w:t>registr</w:t>
      </w:r>
      <w:r>
        <w:t>a</w:t>
      </w:r>
      <w:r w:rsidR="00C6098D" w:rsidRPr="00C6098D">
        <w:t xml:space="preserve"> prirodnih nepogoda, odnosno potencijalnih prijetnji za područje </w:t>
      </w:r>
      <w:r w:rsidR="00EB3959">
        <w:t xml:space="preserve">Općine </w:t>
      </w:r>
      <w:r w:rsidR="00AF0026">
        <w:t>Ernestinovo</w:t>
      </w:r>
      <w:r w:rsidR="00C6098D" w:rsidRPr="00C6098D">
        <w:t xml:space="preserve"> te u skladu s time moguće posljedice te mjere odgovora na prijetnje</w:t>
      </w:r>
      <w:r>
        <w:t xml:space="preserve"> prikazuje sljedeća tablica:</w:t>
      </w:r>
    </w:p>
    <w:p w14:paraId="28B5E992" w14:textId="77777777" w:rsidR="009D2419" w:rsidRDefault="009D2419">
      <w:pPr>
        <w:spacing w:before="0" w:after="160" w:line="259" w:lineRule="auto"/>
        <w:ind w:firstLine="0"/>
        <w:jc w:val="left"/>
      </w:pPr>
    </w:p>
    <w:p w14:paraId="37B73E21" w14:textId="77777777" w:rsidR="005955A3" w:rsidRPr="005955A3" w:rsidRDefault="005955A3" w:rsidP="005955A3"/>
    <w:p w14:paraId="5CB8F737" w14:textId="77777777" w:rsidR="005955A3" w:rsidRPr="005955A3" w:rsidRDefault="005955A3" w:rsidP="005955A3"/>
    <w:p w14:paraId="39082620" w14:textId="77777777" w:rsidR="005955A3" w:rsidRPr="005955A3" w:rsidRDefault="005955A3" w:rsidP="005955A3"/>
    <w:p w14:paraId="6F5738FC" w14:textId="47E46D5F" w:rsidR="005955A3" w:rsidRPr="005955A3" w:rsidRDefault="005955A3" w:rsidP="005955A3">
      <w:pPr>
        <w:tabs>
          <w:tab w:val="left" w:pos="8778"/>
        </w:tabs>
        <w:sectPr w:rsidR="005955A3" w:rsidRPr="005955A3" w:rsidSect="005955A3">
          <w:headerReference w:type="default" r:id="rId12"/>
          <w:footerReference w:type="default" r:id="rId13"/>
          <w:pgSz w:w="11906" w:h="16838"/>
          <w:pgMar w:top="1134" w:right="1134" w:bottom="1134" w:left="1134" w:header="720" w:footer="720" w:gutter="0"/>
          <w:cols w:space="720"/>
          <w:docGrid w:linePitch="360"/>
        </w:sectPr>
      </w:pPr>
      <w:r>
        <w:tab/>
      </w:r>
      <w:r>
        <w:tab/>
      </w:r>
    </w:p>
    <w:p w14:paraId="2F880229" w14:textId="57B53A62" w:rsidR="00C20B58" w:rsidRDefault="00C20B58" w:rsidP="00C20B58">
      <w:pPr>
        <w:pStyle w:val="Opisslike"/>
        <w:keepNext/>
      </w:pPr>
      <w:bookmarkStart w:id="7" w:name="_Toc14689623"/>
      <w:r>
        <w:lastRenderedPageBreak/>
        <w:t xml:space="preserve">Tablica </w:t>
      </w:r>
      <w:fldSimple w:instr=" STYLEREF 1 \s ">
        <w:r w:rsidR="00D72D20">
          <w:rPr>
            <w:noProof/>
          </w:rPr>
          <w:t>2</w:t>
        </w:r>
      </w:fldSimple>
      <w:r w:rsidR="00785928">
        <w:t>.</w:t>
      </w:r>
      <w:fldSimple w:instr=" SEQ Tablica \* ARABIC \s 1 ">
        <w:r w:rsidR="00D72D20">
          <w:rPr>
            <w:noProof/>
          </w:rPr>
          <w:t>1</w:t>
        </w:r>
      </w:fldSimple>
      <w:r>
        <w:t xml:space="preserve"> – Registar prirodnih prijetnji na području</w:t>
      </w:r>
      <w:r w:rsidR="00751AAB">
        <w:t xml:space="preserve"> Općine </w:t>
      </w:r>
      <w:r w:rsidR="00AF0026">
        <w:t>Ernestinovo</w:t>
      </w:r>
      <w:bookmarkEnd w:id="7"/>
    </w:p>
    <w:tbl>
      <w:tblPr>
        <w:tblStyle w:val="Reetkatablice"/>
        <w:tblW w:w="0" w:type="auto"/>
        <w:tblLook w:val="04A0" w:firstRow="1" w:lastRow="0" w:firstColumn="1" w:lastColumn="0" w:noHBand="0" w:noVBand="1"/>
      </w:tblPr>
      <w:tblGrid>
        <w:gridCol w:w="594"/>
        <w:gridCol w:w="2969"/>
        <w:gridCol w:w="3236"/>
        <w:gridCol w:w="2915"/>
        <w:gridCol w:w="2330"/>
        <w:gridCol w:w="2516"/>
      </w:tblGrid>
      <w:tr w:rsidR="00025E83" w:rsidRPr="001F7E82" w14:paraId="7A24D14D" w14:textId="77777777" w:rsidTr="00C176AE">
        <w:tc>
          <w:tcPr>
            <w:tcW w:w="594" w:type="dxa"/>
            <w:shd w:val="clear" w:color="auto" w:fill="BFBFBF" w:themeFill="background1" w:themeFillShade="BF"/>
            <w:vAlign w:val="center"/>
          </w:tcPr>
          <w:p w14:paraId="6D29028D" w14:textId="64243B09" w:rsidR="001F7E82" w:rsidRPr="001F7E82" w:rsidRDefault="001F7E82" w:rsidP="001F7E82">
            <w:pPr>
              <w:pStyle w:val="Tablica"/>
              <w:jc w:val="center"/>
              <w:rPr>
                <w:b/>
                <w:bCs/>
              </w:rPr>
            </w:pPr>
            <w:r w:rsidRPr="001F7E82">
              <w:rPr>
                <w:b/>
                <w:bCs/>
              </w:rPr>
              <w:t>R.B.</w:t>
            </w:r>
          </w:p>
        </w:tc>
        <w:tc>
          <w:tcPr>
            <w:tcW w:w="2969" w:type="dxa"/>
            <w:shd w:val="clear" w:color="auto" w:fill="BFBFBF" w:themeFill="background1" w:themeFillShade="BF"/>
            <w:vAlign w:val="center"/>
          </w:tcPr>
          <w:p w14:paraId="5953D488" w14:textId="0C0CAA7C" w:rsidR="001F7E82" w:rsidRPr="001F7E82" w:rsidRDefault="001F7E82" w:rsidP="001F7E82">
            <w:pPr>
              <w:pStyle w:val="Tablica"/>
              <w:jc w:val="center"/>
              <w:rPr>
                <w:b/>
                <w:bCs/>
              </w:rPr>
            </w:pPr>
            <w:r w:rsidRPr="001F7E82">
              <w:rPr>
                <w:b/>
                <w:bCs/>
              </w:rPr>
              <w:t>Prirodna nepogoda</w:t>
            </w:r>
          </w:p>
        </w:tc>
        <w:tc>
          <w:tcPr>
            <w:tcW w:w="3236" w:type="dxa"/>
            <w:shd w:val="clear" w:color="auto" w:fill="BFBFBF" w:themeFill="background1" w:themeFillShade="BF"/>
            <w:vAlign w:val="center"/>
          </w:tcPr>
          <w:p w14:paraId="000D423F" w14:textId="7E73BA51" w:rsidR="001F7E82" w:rsidRPr="001F7E82" w:rsidRDefault="001F7E82" w:rsidP="001F7E82">
            <w:pPr>
              <w:pStyle w:val="Tablica"/>
              <w:jc w:val="center"/>
              <w:rPr>
                <w:b/>
                <w:bCs/>
              </w:rPr>
            </w:pPr>
            <w:r w:rsidRPr="001F7E82">
              <w:rPr>
                <w:b/>
                <w:bCs/>
              </w:rPr>
              <w:t>Opis prirodne nepogode</w:t>
            </w:r>
          </w:p>
        </w:tc>
        <w:tc>
          <w:tcPr>
            <w:tcW w:w="2915" w:type="dxa"/>
            <w:shd w:val="clear" w:color="auto" w:fill="BFBFBF" w:themeFill="background1" w:themeFillShade="BF"/>
            <w:vAlign w:val="center"/>
          </w:tcPr>
          <w:p w14:paraId="17B32063" w14:textId="56BC0332" w:rsidR="001F7E82" w:rsidRPr="001F7E82" w:rsidRDefault="001F7E82" w:rsidP="001F7E82">
            <w:pPr>
              <w:pStyle w:val="Tablica"/>
              <w:jc w:val="center"/>
              <w:rPr>
                <w:b/>
                <w:bCs/>
              </w:rPr>
            </w:pPr>
            <w:r w:rsidRPr="001F7E82">
              <w:rPr>
                <w:b/>
                <w:bCs/>
              </w:rPr>
              <w:t>Područje utjecaja</w:t>
            </w:r>
          </w:p>
        </w:tc>
        <w:tc>
          <w:tcPr>
            <w:tcW w:w="2330" w:type="dxa"/>
            <w:shd w:val="clear" w:color="auto" w:fill="BFBFBF" w:themeFill="background1" w:themeFillShade="BF"/>
            <w:vAlign w:val="center"/>
          </w:tcPr>
          <w:p w14:paraId="4DEE43F7" w14:textId="4A2F4E72" w:rsidR="001F7E82" w:rsidRPr="001F7E82" w:rsidRDefault="001F7E82" w:rsidP="001F7E82">
            <w:pPr>
              <w:pStyle w:val="Tablica"/>
              <w:jc w:val="center"/>
              <w:rPr>
                <w:b/>
                <w:bCs/>
              </w:rPr>
            </w:pPr>
            <w:r w:rsidRPr="001F7E82">
              <w:rPr>
                <w:b/>
                <w:bCs/>
              </w:rPr>
              <w:t>Preventivne mjere</w:t>
            </w:r>
          </w:p>
        </w:tc>
        <w:tc>
          <w:tcPr>
            <w:tcW w:w="2516" w:type="dxa"/>
            <w:shd w:val="clear" w:color="auto" w:fill="BFBFBF" w:themeFill="background1" w:themeFillShade="BF"/>
            <w:vAlign w:val="center"/>
          </w:tcPr>
          <w:p w14:paraId="48B24599" w14:textId="4F382747" w:rsidR="001F7E82" w:rsidRPr="001F7E82" w:rsidRDefault="001F7E82" w:rsidP="001F7E82">
            <w:pPr>
              <w:pStyle w:val="Tablica"/>
              <w:jc w:val="center"/>
              <w:rPr>
                <w:b/>
                <w:bCs/>
              </w:rPr>
            </w:pPr>
            <w:r w:rsidRPr="001F7E82">
              <w:rPr>
                <w:b/>
                <w:bCs/>
              </w:rPr>
              <w:t>Mjere odgovora</w:t>
            </w:r>
          </w:p>
        </w:tc>
      </w:tr>
      <w:tr w:rsidR="00025E83" w14:paraId="33F530D9" w14:textId="77777777" w:rsidTr="00C176AE">
        <w:tc>
          <w:tcPr>
            <w:tcW w:w="594" w:type="dxa"/>
            <w:vAlign w:val="center"/>
          </w:tcPr>
          <w:p w14:paraId="717E6531" w14:textId="5A00C49E" w:rsidR="001F7E82" w:rsidRDefault="001F7E82" w:rsidP="001F7E82">
            <w:pPr>
              <w:pStyle w:val="Tablica"/>
            </w:pPr>
            <w:r>
              <w:t>1.</w:t>
            </w:r>
          </w:p>
        </w:tc>
        <w:tc>
          <w:tcPr>
            <w:tcW w:w="2969" w:type="dxa"/>
            <w:vAlign w:val="center"/>
          </w:tcPr>
          <w:p w14:paraId="18FCEA23" w14:textId="0CADA02F" w:rsidR="001F7E82" w:rsidRDefault="001F7E82" w:rsidP="001F7E82">
            <w:pPr>
              <w:pStyle w:val="Tablica"/>
            </w:pPr>
            <w:r>
              <w:t xml:space="preserve">Izlijevanje kopnenih vodnih tijela – </w:t>
            </w:r>
            <w:r w:rsidR="00EB3959">
              <w:t xml:space="preserve">rijeka </w:t>
            </w:r>
            <w:r w:rsidR="002978FF">
              <w:t xml:space="preserve">Vuka i </w:t>
            </w:r>
            <w:proofErr w:type="spellStart"/>
            <w:r w:rsidR="002978FF">
              <w:t>Bobotski</w:t>
            </w:r>
            <w:proofErr w:type="spellEnd"/>
            <w:r w:rsidR="002978FF">
              <w:t xml:space="preserve"> kanal</w:t>
            </w:r>
          </w:p>
        </w:tc>
        <w:tc>
          <w:tcPr>
            <w:tcW w:w="3236" w:type="dxa"/>
            <w:vAlign w:val="center"/>
          </w:tcPr>
          <w:p w14:paraId="39AEF265" w14:textId="12C14560" w:rsidR="001F7E82" w:rsidRDefault="002978FF" w:rsidP="001F7E82">
            <w:pPr>
              <w:pStyle w:val="Tablica"/>
            </w:pPr>
            <w:r>
              <w:t xml:space="preserve">Pri iznimno visokim </w:t>
            </w:r>
            <w:r w:rsidRPr="00825A3B">
              <w:t xml:space="preserve">vodostajima rijeke </w:t>
            </w:r>
            <w:r>
              <w:t xml:space="preserve">Vuke i </w:t>
            </w:r>
            <w:proofErr w:type="spellStart"/>
            <w:r>
              <w:t>Bobotskog</w:t>
            </w:r>
            <w:proofErr w:type="spellEnd"/>
            <w:r>
              <w:t xml:space="preserve"> kanala</w:t>
            </w:r>
            <w:r w:rsidRPr="00825A3B">
              <w:t xml:space="preserve"> može doći do preli</w:t>
            </w:r>
            <w:r>
              <w:t>jevanja ili pucanja nasipa lijeve</w:t>
            </w:r>
            <w:r w:rsidRPr="00825A3B">
              <w:t xml:space="preserve"> obale </w:t>
            </w:r>
            <w:r>
              <w:t xml:space="preserve">rijeke Vuke i nasipa lijeve i desne obale </w:t>
            </w:r>
            <w:proofErr w:type="spellStart"/>
            <w:r>
              <w:t>Bobotskog</w:t>
            </w:r>
            <w:proofErr w:type="spellEnd"/>
            <w:r>
              <w:t xml:space="preserve"> kanala te</w:t>
            </w:r>
            <w:r w:rsidRPr="00825A3B">
              <w:t xml:space="preserve"> plavljenja branjenog područja u </w:t>
            </w:r>
            <w:r>
              <w:t>Općini</w:t>
            </w:r>
            <w:r w:rsidRPr="00825A3B">
              <w:t xml:space="preserve">. Poplavljeno bi bilo </w:t>
            </w:r>
            <w:r>
              <w:t>cijelo</w:t>
            </w:r>
            <w:r w:rsidRPr="00825A3B">
              <w:t xml:space="preserve"> područje Općine</w:t>
            </w:r>
            <w:r>
              <w:t xml:space="preserve"> vodom dubine preko 2 m</w:t>
            </w:r>
            <w:r w:rsidRPr="00825A3B">
              <w:t>. Pojava ovakvih karakteristika je izuzetno mala, jer je nasip izgrađen da podnese nivo vode iznad stogodišnjeg povratnog perioda</w:t>
            </w:r>
          </w:p>
        </w:tc>
        <w:tc>
          <w:tcPr>
            <w:tcW w:w="2915" w:type="dxa"/>
            <w:vAlign w:val="center"/>
          </w:tcPr>
          <w:p w14:paraId="0795D095" w14:textId="4FD51B68" w:rsidR="001F7E82" w:rsidRDefault="002978FF" w:rsidP="001F7E82">
            <w:pPr>
              <w:pStyle w:val="Tablica"/>
            </w:pPr>
            <w:r>
              <w:t>Cijelo područje Općine Ernestinovo</w:t>
            </w:r>
          </w:p>
        </w:tc>
        <w:tc>
          <w:tcPr>
            <w:tcW w:w="2330" w:type="dxa"/>
            <w:vAlign w:val="center"/>
          </w:tcPr>
          <w:p w14:paraId="196F86F9" w14:textId="362D88B2" w:rsidR="001F7E82" w:rsidRDefault="001F7E82" w:rsidP="001F7E82">
            <w:pPr>
              <w:pStyle w:val="Tablica"/>
            </w:pPr>
            <w:r>
              <w:t>U nadležnosti Hrvatskih voda, nadležnog VGI-a</w:t>
            </w:r>
          </w:p>
        </w:tc>
        <w:tc>
          <w:tcPr>
            <w:tcW w:w="2516" w:type="dxa"/>
            <w:vAlign w:val="center"/>
          </w:tcPr>
          <w:p w14:paraId="6699C3B0" w14:textId="20A2917F" w:rsidR="001F7E82" w:rsidRDefault="001F7E82" w:rsidP="001F7E82">
            <w:pPr>
              <w:pStyle w:val="Tablica"/>
            </w:pPr>
            <w:r>
              <w:t xml:space="preserve">Mjere sukladno Planu djelovanja civilne zaštite </w:t>
            </w:r>
            <w:r w:rsidR="005D51FD">
              <w:t xml:space="preserve">Općine </w:t>
            </w:r>
            <w:r w:rsidR="00AF0026">
              <w:t>Ernestinovo</w:t>
            </w:r>
          </w:p>
        </w:tc>
      </w:tr>
      <w:tr w:rsidR="00025E83" w14:paraId="6C337BB5" w14:textId="77777777" w:rsidTr="00C176AE">
        <w:tc>
          <w:tcPr>
            <w:tcW w:w="594" w:type="dxa"/>
            <w:vAlign w:val="center"/>
          </w:tcPr>
          <w:p w14:paraId="605FBC9D" w14:textId="5DB5422C" w:rsidR="001F7E82" w:rsidRDefault="001F7E82" w:rsidP="00025E83">
            <w:pPr>
              <w:pStyle w:val="Tablica"/>
            </w:pPr>
            <w:r>
              <w:t>2.</w:t>
            </w:r>
          </w:p>
        </w:tc>
        <w:tc>
          <w:tcPr>
            <w:tcW w:w="2969" w:type="dxa"/>
            <w:vAlign w:val="center"/>
          </w:tcPr>
          <w:p w14:paraId="53D3AD53" w14:textId="183D298B" w:rsidR="001F7E82" w:rsidRDefault="001F7E82" w:rsidP="00025E83">
            <w:pPr>
              <w:pStyle w:val="Tablica"/>
            </w:pPr>
            <w:r>
              <w:t>Potres</w:t>
            </w:r>
          </w:p>
        </w:tc>
        <w:tc>
          <w:tcPr>
            <w:tcW w:w="3236" w:type="dxa"/>
            <w:vAlign w:val="center"/>
          </w:tcPr>
          <w:p w14:paraId="37698779" w14:textId="77777777" w:rsidR="002978FF" w:rsidRPr="002978FF" w:rsidRDefault="002978FF" w:rsidP="002978FF">
            <w:pPr>
              <w:ind w:firstLine="0"/>
              <w:jc w:val="left"/>
              <w:rPr>
                <w:rFonts w:eastAsia="Calibri" w:cs="Times New Roman"/>
                <w:sz w:val="20"/>
              </w:rPr>
            </w:pPr>
            <w:r w:rsidRPr="002978FF">
              <w:rPr>
                <w:rFonts w:eastAsia="Calibri" w:cs="Times New Roman"/>
                <w:sz w:val="20"/>
              </w:rPr>
              <w:t xml:space="preserve">Područje Općine je ugroženo od pojave potresa sukladno povratnoj karti od 475 godina s horizontalnim ubrzanjima od 0,12 g za područje naselja Ernestinovo, </w:t>
            </w:r>
            <w:proofErr w:type="spellStart"/>
            <w:r w:rsidRPr="002978FF">
              <w:rPr>
                <w:rFonts w:eastAsia="Calibri" w:cs="Times New Roman"/>
                <w:sz w:val="20"/>
              </w:rPr>
              <w:t>Divoš</w:t>
            </w:r>
            <w:proofErr w:type="spellEnd"/>
            <w:r w:rsidRPr="002978FF">
              <w:rPr>
                <w:rFonts w:eastAsia="Calibri" w:cs="Times New Roman"/>
                <w:sz w:val="20"/>
              </w:rPr>
              <w:t xml:space="preserve"> i zapadnog dijela naselja </w:t>
            </w:r>
            <w:proofErr w:type="spellStart"/>
            <w:r w:rsidRPr="002978FF">
              <w:rPr>
                <w:rFonts w:eastAsia="Calibri" w:cs="Times New Roman"/>
                <w:sz w:val="20"/>
              </w:rPr>
              <w:t>Laslovo</w:t>
            </w:r>
            <w:proofErr w:type="spellEnd"/>
            <w:r w:rsidRPr="002978FF">
              <w:rPr>
                <w:rFonts w:eastAsia="Calibri" w:cs="Times New Roman"/>
                <w:sz w:val="20"/>
              </w:rPr>
              <w:t xml:space="preserve"> te 0,10 g za istočni dio naselja </w:t>
            </w:r>
            <w:proofErr w:type="spellStart"/>
            <w:r w:rsidRPr="002978FF">
              <w:rPr>
                <w:rFonts w:eastAsia="Calibri" w:cs="Times New Roman"/>
                <w:sz w:val="20"/>
              </w:rPr>
              <w:t>Laslovo</w:t>
            </w:r>
            <w:proofErr w:type="spellEnd"/>
            <w:r w:rsidRPr="002978FF">
              <w:rPr>
                <w:rFonts w:eastAsia="Calibri" w:cs="Times New Roman"/>
                <w:sz w:val="20"/>
              </w:rPr>
              <w:t>. Ubrzanja od 0,12 g i 0,10 g mogu stvoriti ozbiljne štete na građevinama starije izvedbe.</w:t>
            </w:r>
          </w:p>
          <w:p w14:paraId="7AAD1E45" w14:textId="667F0C6A" w:rsidR="001F7E82" w:rsidRDefault="002978FF" w:rsidP="002978FF">
            <w:pPr>
              <w:pStyle w:val="Tablica"/>
            </w:pPr>
            <w:r w:rsidRPr="002978FF">
              <w:rPr>
                <w:rFonts w:eastAsia="Calibri" w:cs="Times New Roman"/>
              </w:rPr>
              <w:t xml:space="preserve">Sukladno ljestvici snage potresa glede posljedica, Općina se nalazi na području snage od 7° po EMS-98 koji prati šteta </w:t>
            </w:r>
            <w:r w:rsidRPr="002978FF">
              <w:rPr>
                <w:rFonts w:eastAsia="Calibri" w:cs="Times New Roman"/>
                <w:szCs w:val="20"/>
              </w:rPr>
              <w:t xml:space="preserve">3. stupnja na mnogim zgradama razreda </w:t>
            </w:r>
            <w:proofErr w:type="spellStart"/>
            <w:r w:rsidRPr="002978FF">
              <w:rPr>
                <w:rFonts w:eastAsia="Calibri" w:cs="Times New Roman"/>
                <w:szCs w:val="20"/>
              </w:rPr>
              <w:t>oštetljivosti</w:t>
            </w:r>
            <w:proofErr w:type="spellEnd"/>
            <w:r w:rsidRPr="002978FF">
              <w:rPr>
                <w:rFonts w:eastAsia="Calibri" w:cs="Times New Roman"/>
                <w:szCs w:val="20"/>
              </w:rPr>
              <w:t xml:space="preserve"> A; šteta 4. stupnja na malo zgrada razreda A; šteta 2. stupnja na mnogim zgradama razreda B: šteta 3. stupnja na malo zgrada razreda B; šteta 2. stupnja na malo zgrada razreda C; šteta 1. stupnja na malo zgrada razreda D. </w:t>
            </w:r>
            <w:r w:rsidRPr="002978FF">
              <w:rPr>
                <w:rFonts w:eastAsia="Calibri" w:cs="Times New Roman"/>
              </w:rPr>
              <w:t xml:space="preserve">Očito ovakav potres neće izazvati masovna </w:t>
            </w:r>
            <w:r w:rsidRPr="002978FF">
              <w:rPr>
                <w:rFonts w:eastAsia="Calibri" w:cs="Times New Roman"/>
              </w:rPr>
              <w:lastRenderedPageBreak/>
              <w:t>oštećenja zgrada i ozljede stanovništva osim na objektima starije izvedbe. Objekti kritične infrastrukture su novije izvedbe te se ne očekuju oštećenja na istima</w:t>
            </w:r>
          </w:p>
        </w:tc>
        <w:tc>
          <w:tcPr>
            <w:tcW w:w="2915" w:type="dxa"/>
            <w:vAlign w:val="center"/>
          </w:tcPr>
          <w:p w14:paraId="5E6F2417" w14:textId="1EB97A1A" w:rsidR="001F7E82" w:rsidRDefault="00AE7E43" w:rsidP="00025E83">
            <w:pPr>
              <w:pStyle w:val="Tablica"/>
            </w:pPr>
            <w:r>
              <w:lastRenderedPageBreak/>
              <w:t xml:space="preserve">Cijelo područje Općine </w:t>
            </w:r>
            <w:r w:rsidR="00AF0026">
              <w:t>Ernestinovo</w:t>
            </w:r>
          </w:p>
        </w:tc>
        <w:tc>
          <w:tcPr>
            <w:tcW w:w="2330" w:type="dxa"/>
            <w:vAlign w:val="center"/>
          </w:tcPr>
          <w:p w14:paraId="68C87D44" w14:textId="41D6A128" w:rsidR="001F7E82" w:rsidRDefault="006C59AE" w:rsidP="00025E83">
            <w:pPr>
              <w:pStyle w:val="Tablica"/>
            </w:pPr>
            <w:r>
              <w:t>Pridržavanje i poštivanje odredbi važećih propisa o građenju prema postojećim tehničkim propisima za navedenu seizmičku zonu. Projektiranje, građenje i rekonstrukcija važnih građevina mora se provesti tako da građevine budu otporne na potres. Potrebno je osigurati dovoljno široke i sigurne evakuacijske putove, omogućiti nesmetan pristup svih vrsti pomoći u skladu s važećim propisima</w:t>
            </w:r>
          </w:p>
        </w:tc>
        <w:tc>
          <w:tcPr>
            <w:tcW w:w="2516" w:type="dxa"/>
            <w:vAlign w:val="center"/>
          </w:tcPr>
          <w:p w14:paraId="6E7A7DA8" w14:textId="7BF59538" w:rsidR="001F7E82" w:rsidRDefault="006C59AE" w:rsidP="00025E83">
            <w:pPr>
              <w:pStyle w:val="Tablica"/>
            </w:pPr>
            <w:r>
              <w:t xml:space="preserve">Mjere sukladno Planu djelovanja civilne zaštite </w:t>
            </w:r>
            <w:r w:rsidR="005D51FD">
              <w:t xml:space="preserve">Općine </w:t>
            </w:r>
            <w:r w:rsidR="00AF0026">
              <w:t>Ernestinovo</w:t>
            </w:r>
          </w:p>
        </w:tc>
      </w:tr>
      <w:tr w:rsidR="00025E83" w14:paraId="5755E89C" w14:textId="77777777" w:rsidTr="00C176AE">
        <w:tc>
          <w:tcPr>
            <w:tcW w:w="594" w:type="dxa"/>
            <w:vAlign w:val="center"/>
          </w:tcPr>
          <w:p w14:paraId="0E1DBB54" w14:textId="558C211F" w:rsidR="001F7E82" w:rsidRDefault="001D6CAA" w:rsidP="00025E83">
            <w:pPr>
              <w:pStyle w:val="Tablica"/>
            </w:pPr>
            <w:r>
              <w:t>3</w:t>
            </w:r>
            <w:r w:rsidR="001F7E82">
              <w:t>.</w:t>
            </w:r>
          </w:p>
        </w:tc>
        <w:tc>
          <w:tcPr>
            <w:tcW w:w="2969" w:type="dxa"/>
            <w:vAlign w:val="center"/>
          </w:tcPr>
          <w:p w14:paraId="25A840A3" w14:textId="5B65BC05" w:rsidR="001F7E82" w:rsidRDefault="001F7E82" w:rsidP="00025E83">
            <w:pPr>
              <w:pStyle w:val="Tablica"/>
            </w:pPr>
            <w:r>
              <w:t>Suša</w:t>
            </w:r>
          </w:p>
        </w:tc>
        <w:tc>
          <w:tcPr>
            <w:tcW w:w="3236" w:type="dxa"/>
            <w:vAlign w:val="center"/>
          </w:tcPr>
          <w:p w14:paraId="42C46CC1" w14:textId="5BF93D34" w:rsidR="001F7E82" w:rsidRPr="00025E83" w:rsidRDefault="00025E83" w:rsidP="00025E83">
            <w:pPr>
              <w:pStyle w:val="Tablica"/>
            </w:pPr>
            <w:r w:rsidRPr="00025E83">
              <w:t>U uvjetima dužeg nedostatka oborina, visoke temperature i niske vlage zraka ubrzava se isparavanje vode iz zemljišta i biljaka, što uzrokuje postupno isušivanje zemljišta, ponajprije površinskih slojeva, a kasnije i dubljih slojeva gdje je korijenje biljaka.</w:t>
            </w:r>
            <w:r>
              <w:rPr>
                <w:sz w:val="22"/>
              </w:rPr>
              <w:t xml:space="preserve"> </w:t>
            </w:r>
            <w:r w:rsidRPr="00025E83">
              <w:t>Nedostatak oborina u duljem vremenskom razdoblju može, s određenim faznim pomakom, uzrokovati i hidrološku sušu koja se očituje smanjenjem površinskih i dubinskih zaliha vode pa duža sušna razdoblja prijete i nestankom vode za piće koju će se ponekad morati dopremati cisternama. Nestanak površinskih voda je ozbiljna prijetnja za opstanak divljih životinja</w:t>
            </w:r>
          </w:p>
        </w:tc>
        <w:tc>
          <w:tcPr>
            <w:tcW w:w="2915" w:type="dxa"/>
            <w:vAlign w:val="center"/>
          </w:tcPr>
          <w:p w14:paraId="048D0328" w14:textId="55C18EA1" w:rsidR="001F7E82" w:rsidRDefault="0043724A" w:rsidP="00025E83">
            <w:pPr>
              <w:pStyle w:val="Tablica"/>
            </w:pPr>
            <w:r>
              <w:t xml:space="preserve">Cijelo područje Općine </w:t>
            </w:r>
            <w:r w:rsidR="00AF0026">
              <w:t>Ernestinovo</w:t>
            </w:r>
          </w:p>
        </w:tc>
        <w:tc>
          <w:tcPr>
            <w:tcW w:w="2330" w:type="dxa"/>
            <w:vAlign w:val="center"/>
          </w:tcPr>
          <w:p w14:paraId="30BEBD3F" w14:textId="13C853FE" w:rsidR="001F7E82" w:rsidRDefault="00025E83" w:rsidP="00025E83">
            <w:pPr>
              <w:pStyle w:val="Tablica"/>
            </w:pPr>
            <w:r>
              <w:t xml:space="preserve">Navodnjavanje </w:t>
            </w:r>
            <w:proofErr w:type="spellStart"/>
            <w:r>
              <w:t>najvr</w:t>
            </w:r>
            <w:r w:rsidR="00C176AE">
              <w:t>ij</w:t>
            </w:r>
            <w:r>
              <w:t>ednijih</w:t>
            </w:r>
            <w:proofErr w:type="spellEnd"/>
            <w:r>
              <w:t xml:space="preserve"> poljoprivrednih površina</w:t>
            </w:r>
          </w:p>
        </w:tc>
        <w:tc>
          <w:tcPr>
            <w:tcW w:w="2516" w:type="dxa"/>
            <w:vAlign w:val="center"/>
          </w:tcPr>
          <w:p w14:paraId="206ED7B4" w14:textId="2C7D9C2E" w:rsidR="005955A3" w:rsidRPr="005955A3" w:rsidRDefault="00025E83" w:rsidP="00696961">
            <w:pPr>
              <w:pStyle w:val="Tablica"/>
            </w:pPr>
            <w:r>
              <w:t xml:space="preserve">Organizirana opskrba stanovništva pitkom vodom </w:t>
            </w:r>
          </w:p>
        </w:tc>
      </w:tr>
      <w:tr w:rsidR="00025E83" w14:paraId="1EB59438" w14:textId="77777777" w:rsidTr="00C176AE">
        <w:tc>
          <w:tcPr>
            <w:tcW w:w="594" w:type="dxa"/>
            <w:vAlign w:val="center"/>
          </w:tcPr>
          <w:p w14:paraId="15C988CF" w14:textId="6002909B" w:rsidR="001F7E82" w:rsidRDefault="0043724A" w:rsidP="00025E83">
            <w:pPr>
              <w:pStyle w:val="Tablica"/>
            </w:pPr>
            <w:r>
              <w:t>6</w:t>
            </w:r>
            <w:r w:rsidR="001F7E82">
              <w:t>.</w:t>
            </w:r>
          </w:p>
        </w:tc>
        <w:tc>
          <w:tcPr>
            <w:tcW w:w="2969" w:type="dxa"/>
            <w:vAlign w:val="center"/>
          </w:tcPr>
          <w:p w14:paraId="6F922265" w14:textId="5A0BE413" w:rsidR="001F7E82" w:rsidRDefault="00FD7E3B" w:rsidP="00025E83">
            <w:pPr>
              <w:pStyle w:val="Tablica"/>
            </w:pPr>
            <w:r>
              <w:t>Tuča</w:t>
            </w:r>
          </w:p>
        </w:tc>
        <w:tc>
          <w:tcPr>
            <w:tcW w:w="3236" w:type="dxa"/>
            <w:vAlign w:val="center"/>
          </w:tcPr>
          <w:p w14:paraId="543E7B8B" w14:textId="131A17F7" w:rsidR="001F7E82" w:rsidRPr="006C59AE" w:rsidRDefault="006C59AE" w:rsidP="00025E83">
            <w:pPr>
              <w:pStyle w:val="Default"/>
              <w:rPr>
                <w:sz w:val="20"/>
                <w:szCs w:val="20"/>
              </w:rPr>
            </w:pPr>
            <w:r>
              <w:rPr>
                <w:sz w:val="20"/>
                <w:szCs w:val="20"/>
              </w:rPr>
              <w:t xml:space="preserve">Cijelo područje </w:t>
            </w:r>
            <w:r w:rsidR="0043724A">
              <w:rPr>
                <w:sz w:val="20"/>
                <w:szCs w:val="20"/>
              </w:rPr>
              <w:t>Općine</w:t>
            </w:r>
            <w:r>
              <w:rPr>
                <w:sz w:val="20"/>
                <w:szCs w:val="20"/>
              </w:rPr>
              <w:t xml:space="preserve"> može biti pogođeno tučom koja uzrokuje velike štete na ratarskim kulturama te u voćarstvu, vinogradarstvu i šumarstvu, nanoseći biljkama mehanička oštećenja lisne površine i ploda. Krupna tuča može oštetiti pokrove i ostakljenja na građevinskim objektima, ozbiljno oštetiti vozila te izazvati teže ozljede osoba</w:t>
            </w:r>
          </w:p>
        </w:tc>
        <w:tc>
          <w:tcPr>
            <w:tcW w:w="2915" w:type="dxa"/>
            <w:vAlign w:val="center"/>
          </w:tcPr>
          <w:p w14:paraId="7C167143" w14:textId="205BE4BC" w:rsidR="001F7E82" w:rsidRDefault="0043724A" w:rsidP="00025E83">
            <w:pPr>
              <w:pStyle w:val="Tablica"/>
            </w:pPr>
            <w:r>
              <w:t xml:space="preserve">Cijelo područje Općine </w:t>
            </w:r>
            <w:r w:rsidR="00AF0026">
              <w:t>Ernestinovo</w:t>
            </w:r>
          </w:p>
        </w:tc>
        <w:tc>
          <w:tcPr>
            <w:tcW w:w="2330" w:type="dxa"/>
            <w:vAlign w:val="center"/>
          </w:tcPr>
          <w:p w14:paraId="04041B84" w14:textId="11B66976" w:rsidR="001F7E82" w:rsidRDefault="006C59AE" w:rsidP="00025E83">
            <w:pPr>
              <w:pStyle w:val="Tablica"/>
            </w:pPr>
            <w:r>
              <w:t>Izgradnja sustava zaštit</w:t>
            </w:r>
            <w:r w:rsidR="00025E83">
              <w:t>ih mreža nad osjetljivim kulturama u ratarstvu i voćarstvu, osiguranje usjeva i objekata</w:t>
            </w:r>
          </w:p>
        </w:tc>
        <w:tc>
          <w:tcPr>
            <w:tcW w:w="2516" w:type="dxa"/>
            <w:vAlign w:val="center"/>
          </w:tcPr>
          <w:p w14:paraId="2CA05A51" w14:textId="7D7126B5" w:rsidR="001F7E82" w:rsidRDefault="00025E83" w:rsidP="00025E83">
            <w:pPr>
              <w:pStyle w:val="Tablica"/>
            </w:pPr>
            <w:r>
              <w:t xml:space="preserve">Protugradna obrana – nije u nadležnosti </w:t>
            </w:r>
            <w:r w:rsidR="0043724A">
              <w:t>Općine</w:t>
            </w:r>
          </w:p>
        </w:tc>
      </w:tr>
    </w:tbl>
    <w:p w14:paraId="359C8F58" w14:textId="4AD88445" w:rsidR="00F50DBD" w:rsidRDefault="00F50DBD">
      <w:pPr>
        <w:spacing w:before="0" w:after="160" w:line="259" w:lineRule="auto"/>
        <w:ind w:firstLine="0"/>
        <w:jc w:val="left"/>
      </w:pPr>
    </w:p>
    <w:p w14:paraId="2FDAFE59" w14:textId="7E5552E4" w:rsidR="00F50DBD" w:rsidRDefault="00F50DBD" w:rsidP="00F50DBD">
      <w:pPr>
        <w:ind w:firstLine="708"/>
      </w:pPr>
    </w:p>
    <w:p w14:paraId="1DD5C81C" w14:textId="27761245" w:rsidR="005955A3" w:rsidRPr="005955A3" w:rsidRDefault="005955A3" w:rsidP="005955A3">
      <w:pPr>
        <w:ind w:firstLine="0"/>
        <w:sectPr w:rsidR="005955A3" w:rsidRPr="005955A3" w:rsidSect="005955A3">
          <w:headerReference w:type="default" r:id="rId14"/>
          <w:footerReference w:type="default" r:id="rId15"/>
          <w:pgSz w:w="16838" w:h="11906" w:orient="landscape"/>
          <w:pgMar w:top="1134" w:right="1134" w:bottom="1134" w:left="1134" w:header="720" w:footer="720" w:gutter="0"/>
          <w:cols w:space="720"/>
          <w:docGrid w:linePitch="360"/>
        </w:sectPr>
      </w:pPr>
    </w:p>
    <w:p w14:paraId="25E107E2" w14:textId="67F32971" w:rsidR="00025E83" w:rsidRDefault="00025E83" w:rsidP="00025E83">
      <w:pPr>
        <w:pStyle w:val="Naslov1"/>
      </w:pPr>
      <w:bookmarkStart w:id="8" w:name="_Toc62555225"/>
      <w:r>
        <w:lastRenderedPageBreak/>
        <w:t xml:space="preserve">POPIS MJERA I NOSITELJA U SLUČAJU NASTAJANJA PRIRODNE NEPOGODE NA PODRUČJU </w:t>
      </w:r>
      <w:r w:rsidR="005D51FD">
        <w:t xml:space="preserve">OPĆINE </w:t>
      </w:r>
      <w:r w:rsidR="00AF0026">
        <w:t>ERNESTINOVO</w:t>
      </w:r>
      <w:bookmarkEnd w:id="8"/>
    </w:p>
    <w:p w14:paraId="1D1C3DB7" w14:textId="1893EA66" w:rsidR="009D02BA" w:rsidRDefault="009D02BA" w:rsidP="009D02BA">
      <w:pPr>
        <w:pStyle w:val="Naslov2"/>
      </w:pPr>
      <w:bookmarkStart w:id="9" w:name="_Toc62555226"/>
      <w:r>
        <w:t>IZLIJEVANJE KOPNENIH VODNIH TIJELA</w:t>
      </w:r>
      <w:bookmarkEnd w:id="9"/>
    </w:p>
    <w:p w14:paraId="4598E30F" w14:textId="3E91B0AB" w:rsidR="005C0401" w:rsidRDefault="00840A0D" w:rsidP="005C0401">
      <w:r w:rsidRPr="006F7CDF">
        <w:t xml:space="preserve">Područje Općine Ernestinovo pripada branjenom području sektora B Dunav i Donja Drava, branjeno područje 15 Malog sliva Vuka dionice broj B.15.2 (rijeka Vuka na dionici rijeke od ušća u Dunav </w:t>
      </w:r>
      <w:proofErr w:type="spellStart"/>
      <w:r w:rsidRPr="006F7CDF">
        <w:t>rkm</w:t>
      </w:r>
      <w:proofErr w:type="spellEnd"/>
      <w:r w:rsidRPr="006F7CDF">
        <w:t xml:space="preserve"> 36+900 - 41+000 ukupne dužine 4,100 km) i dionice B.15.8.</w:t>
      </w:r>
      <w:r>
        <w:t xml:space="preserve"> </w:t>
      </w:r>
      <w:r w:rsidRPr="006F7CDF">
        <w:t>(</w:t>
      </w:r>
      <w:proofErr w:type="spellStart"/>
      <w:r w:rsidRPr="006F7CDF">
        <w:t>Bobotski</w:t>
      </w:r>
      <w:proofErr w:type="spellEnd"/>
      <w:r w:rsidRPr="006F7CDF">
        <w:t xml:space="preserve"> kanal na dionici kanala od ušća </w:t>
      </w:r>
      <w:proofErr w:type="spellStart"/>
      <w:r w:rsidRPr="006F7CDF">
        <w:t>kkm</w:t>
      </w:r>
      <w:proofErr w:type="spellEnd"/>
      <w:r w:rsidRPr="006F7CDF">
        <w:t xml:space="preserve"> 24+000 - 50+730 ukupne dužine 26,730 km)</w:t>
      </w:r>
      <w:r w:rsidR="003F6A52">
        <w:t>,</w:t>
      </w:r>
      <w:r w:rsidRPr="006F7CDF">
        <w:t xml:space="preserve"> a obranu od poplave obavlja Vodno gospodarska ispostava (VGI) Vuka, odnosno ugovorno licencirano društvo</w:t>
      </w:r>
      <w:r w:rsidR="005C0401">
        <w:t xml:space="preserve">. </w:t>
      </w:r>
    </w:p>
    <w:p w14:paraId="154BA293" w14:textId="3C456CAC" w:rsidR="005C0401" w:rsidRDefault="005C0401" w:rsidP="005C0401">
      <w:r>
        <w:t xml:space="preserve">Sukladno odredbama Popisa voda I. reda područje Općine </w:t>
      </w:r>
      <w:r w:rsidR="00AF0026">
        <w:t>Ernestinovo</w:t>
      </w:r>
      <w:r>
        <w:t xml:space="preserve"> je ugroženo poplavom sljedećih vodotoka I. reda: </w:t>
      </w:r>
    </w:p>
    <w:p w14:paraId="11A89901" w14:textId="0BFDC765" w:rsidR="005C0401" w:rsidRDefault="005C0401" w:rsidP="005C0401">
      <w:pPr>
        <w:pStyle w:val="Odlomakpopisa"/>
        <w:numPr>
          <w:ilvl w:val="0"/>
          <w:numId w:val="26"/>
        </w:numPr>
      </w:pPr>
      <w:r>
        <w:t xml:space="preserve">rijeka </w:t>
      </w:r>
      <w:r w:rsidR="00840A0D">
        <w:t>Vuka</w:t>
      </w:r>
      <w:r>
        <w:t>,</w:t>
      </w:r>
    </w:p>
    <w:p w14:paraId="0C02664D" w14:textId="6F74FB04" w:rsidR="005C0401" w:rsidRDefault="00840A0D" w:rsidP="005C0401">
      <w:pPr>
        <w:pStyle w:val="Odlomakpopisa"/>
        <w:numPr>
          <w:ilvl w:val="0"/>
          <w:numId w:val="26"/>
        </w:numPr>
      </w:pPr>
      <w:proofErr w:type="spellStart"/>
      <w:r>
        <w:t>Bobotski</w:t>
      </w:r>
      <w:proofErr w:type="spellEnd"/>
      <w:r>
        <w:t xml:space="preserve"> kanal</w:t>
      </w:r>
      <w:r w:rsidR="005C0401">
        <w:t>.</w:t>
      </w:r>
    </w:p>
    <w:p w14:paraId="7DA93AC3" w14:textId="3BC06EDB" w:rsidR="009D02BA" w:rsidRDefault="009D02BA" w:rsidP="009D02BA">
      <w:r>
        <w:t xml:space="preserve">Pregled mjera, sudionika i operativnih snaga koji se uključuju u obranu od poplava </w:t>
      </w:r>
      <w:r w:rsidR="006459CC">
        <w:t xml:space="preserve">donosi </w:t>
      </w:r>
      <w:r>
        <w:t>sljedeća tablica:</w:t>
      </w:r>
    </w:p>
    <w:p w14:paraId="4790E000" w14:textId="3F90EC6A" w:rsidR="006459CC" w:rsidRDefault="006459CC" w:rsidP="006459CC">
      <w:pPr>
        <w:pStyle w:val="Opisslike"/>
        <w:keepNext/>
      </w:pPr>
      <w:bookmarkStart w:id="10" w:name="_Toc14689624"/>
      <w:r>
        <w:t xml:space="preserve">Tablica </w:t>
      </w:r>
      <w:fldSimple w:instr=" STYLEREF 1 \s ">
        <w:r w:rsidR="00D72D20">
          <w:rPr>
            <w:noProof/>
          </w:rPr>
          <w:t>3</w:t>
        </w:r>
      </w:fldSimple>
      <w:r w:rsidR="00785928">
        <w:t>.</w:t>
      </w:r>
      <w:fldSimple w:instr=" SEQ Tablica \* ARABIC \s 1 ">
        <w:r w:rsidR="00D72D20">
          <w:rPr>
            <w:noProof/>
          </w:rPr>
          <w:t>1</w:t>
        </w:r>
      </w:fldSimple>
      <w:r>
        <w:t xml:space="preserve"> – </w:t>
      </w:r>
      <w:r w:rsidR="00840A0D">
        <w:t>O</w:t>
      </w:r>
      <w:r>
        <w:t>rganizacija i pregled sudionika i operativnih snaga koji se uključuju u obranu od poplava</w:t>
      </w:r>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27"/>
        <w:gridCol w:w="1949"/>
      </w:tblGrid>
      <w:tr w:rsidR="00840A0D" w14:paraId="4A493743" w14:textId="77777777" w:rsidTr="00840A0D">
        <w:trPr>
          <w:jc w:val="center"/>
        </w:trPr>
        <w:tc>
          <w:tcPr>
            <w:tcW w:w="20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2559D2" w14:textId="77777777" w:rsidR="00840A0D" w:rsidRDefault="00840A0D" w:rsidP="00840A0D">
            <w:pPr>
              <w:pStyle w:val="Tablica"/>
              <w:jc w:val="center"/>
            </w:pPr>
            <w:r>
              <w:t>SNAGA</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F39153" w14:textId="77777777" w:rsidR="00840A0D" w:rsidRDefault="00840A0D" w:rsidP="00840A0D">
            <w:pPr>
              <w:pStyle w:val="Tablica"/>
              <w:jc w:val="center"/>
            </w:pPr>
            <w:r>
              <w:t>ZADAĆE</w:t>
            </w:r>
          </w:p>
          <w:p w14:paraId="461AF44B" w14:textId="77777777" w:rsidR="00840A0D" w:rsidRDefault="00840A0D" w:rsidP="00840A0D">
            <w:pPr>
              <w:pStyle w:val="Tablica"/>
              <w:jc w:val="center"/>
            </w:pPr>
            <w:r>
              <w:t>(MJERE)</w:t>
            </w:r>
          </w:p>
        </w:tc>
        <w:tc>
          <w:tcPr>
            <w:tcW w:w="19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F51C3E" w14:textId="77777777" w:rsidR="00840A0D" w:rsidRDefault="00840A0D" w:rsidP="00840A0D">
            <w:pPr>
              <w:pStyle w:val="Tablica"/>
              <w:jc w:val="center"/>
            </w:pPr>
            <w:r>
              <w:t>NOSITELJ MOBILIZACIJE</w:t>
            </w:r>
          </w:p>
        </w:tc>
      </w:tr>
      <w:tr w:rsidR="00840A0D" w14:paraId="5530ED3A" w14:textId="77777777" w:rsidTr="00840A0D">
        <w:trPr>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75D9DCC7" w14:textId="77777777" w:rsidR="00840A0D" w:rsidRDefault="00840A0D" w:rsidP="00840A0D">
            <w:pPr>
              <w:pStyle w:val="Tablica"/>
            </w:pPr>
            <w:r>
              <w:t>Stožer civilne zaštite Općine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1F7BD85" w14:textId="6D90813E" w:rsidR="00840A0D" w:rsidRDefault="00840A0D" w:rsidP="00840A0D">
            <w:pPr>
              <w:pStyle w:val="Tablica"/>
            </w:pPr>
            <w:r>
              <w:t xml:space="preserve">Analizira trenutnu situaciju, provjerava prisutnost traženih resursa na području Općine, mobilizira snage po nalogu </w:t>
            </w:r>
            <w:r w:rsidR="00757265">
              <w:t>općinske načelnice</w:t>
            </w:r>
            <w:r>
              <w:t>.</w:t>
            </w:r>
          </w:p>
        </w:tc>
        <w:tc>
          <w:tcPr>
            <w:tcW w:w="1949" w:type="dxa"/>
            <w:tcBorders>
              <w:top w:val="single" w:sz="4" w:space="0" w:color="auto"/>
              <w:left w:val="single" w:sz="4" w:space="0" w:color="auto"/>
              <w:bottom w:val="single" w:sz="4" w:space="0" w:color="auto"/>
              <w:right w:val="single" w:sz="4" w:space="0" w:color="auto"/>
            </w:tcBorders>
            <w:vAlign w:val="center"/>
          </w:tcPr>
          <w:p w14:paraId="0B3040C1" w14:textId="5034F9B1" w:rsidR="00840A0D" w:rsidRDefault="00840A0D" w:rsidP="00840A0D">
            <w:pPr>
              <w:pStyle w:val="Tablica"/>
            </w:pPr>
            <w:r>
              <w:t>Općinska načelnica</w:t>
            </w:r>
          </w:p>
        </w:tc>
      </w:tr>
      <w:tr w:rsidR="00840A0D" w14:paraId="68292882" w14:textId="77777777" w:rsidTr="00840A0D">
        <w:trPr>
          <w:jc w:val="center"/>
        </w:trPr>
        <w:tc>
          <w:tcPr>
            <w:tcW w:w="2093" w:type="dxa"/>
            <w:tcBorders>
              <w:top w:val="single" w:sz="4" w:space="0" w:color="auto"/>
              <w:left w:val="single" w:sz="4" w:space="0" w:color="auto"/>
              <w:bottom w:val="single" w:sz="4" w:space="0" w:color="auto"/>
              <w:right w:val="single" w:sz="4" w:space="0" w:color="auto"/>
            </w:tcBorders>
            <w:vAlign w:val="center"/>
          </w:tcPr>
          <w:p w14:paraId="51099DFD" w14:textId="77777777" w:rsidR="00840A0D" w:rsidRDefault="00840A0D" w:rsidP="00840A0D">
            <w:pPr>
              <w:pStyle w:val="Tablica"/>
            </w:pPr>
            <w:r>
              <w:t>Hrvatske vode VGI Vuka (odnosno ugovorno licencirano društvo)</w:t>
            </w:r>
          </w:p>
        </w:tc>
        <w:tc>
          <w:tcPr>
            <w:tcW w:w="3827" w:type="dxa"/>
            <w:tcBorders>
              <w:top w:val="single" w:sz="4" w:space="0" w:color="auto"/>
              <w:left w:val="single" w:sz="4" w:space="0" w:color="auto"/>
              <w:bottom w:val="single" w:sz="4" w:space="0" w:color="auto"/>
              <w:right w:val="single" w:sz="4" w:space="0" w:color="auto"/>
            </w:tcBorders>
            <w:vAlign w:val="center"/>
          </w:tcPr>
          <w:p w14:paraId="78FEDD88" w14:textId="77777777" w:rsidR="00840A0D" w:rsidRDefault="00840A0D" w:rsidP="00840A0D">
            <w:pPr>
              <w:pStyle w:val="Tablica"/>
            </w:pPr>
            <w:r>
              <w:t>Sudjelovanje u provedbi obrane od poplava kao stručni konzultant</w:t>
            </w:r>
          </w:p>
        </w:tc>
        <w:tc>
          <w:tcPr>
            <w:tcW w:w="1949" w:type="dxa"/>
            <w:tcBorders>
              <w:top w:val="single" w:sz="4" w:space="0" w:color="auto"/>
              <w:left w:val="single" w:sz="4" w:space="0" w:color="auto"/>
              <w:bottom w:val="single" w:sz="4" w:space="0" w:color="auto"/>
              <w:right w:val="single" w:sz="4" w:space="0" w:color="auto"/>
            </w:tcBorders>
            <w:vAlign w:val="center"/>
          </w:tcPr>
          <w:p w14:paraId="73E9B748" w14:textId="77777777" w:rsidR="00840A0D" w:rsidRDefault="00840A0D" w:rsidP="00840A0D">
            <w:pPr>
              <w:pStyle w:val="Tablica"/>
            </w:pPr>
            <w:r>
              <w:t>Načelnik Stožera</w:t>
            </w:r>
          </w:p>
        </w:tc>
      </w:tr>
      <w:tr w:rsidR="00840A0D" w14:paraId="467FCAEF" w14:textId="77777777" w:rsidTr="00840A0D">
        <w:trPr>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0E03FE0A" w14:textId="77777777" w:rsidR="00840A0D" w:rsidRDefault="00840A0D" w:rsidP="00840A0D">
            <w:pPr>
              <w:pStyle w:val="Tablica"/>
            </w:pPr>
            <w:r>
              <w:rPr>
                <w:lang w:eastAsia="hr-HR"/>
              </w:rPr>
              <w:t>Komunalni pogon Općine Ernestinovo</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A356DF2" w14:textId="77777777" w:rsidR="00840A0D" w:rsidRDefault="00840A0D" w:rsidP="00840A0D">
            <w:pPr>
              <w:pStyle w:val="Tablica"/>
            </w:pPr>
            <w:r>
              <w:t>Utovar i dovoz materijala, radovi teškom mehanizacijom</w:t>
            </w:r>
          </w:p>
        </w:tc>
        <w:tc>
          <w:tcPr>
            <w:tcW w:w="1949" w:type="dxa"/>
            <w:tcBorders>
              <w:top w:val="single" w:sz="4" w:space="0" w:color="auto"/>
              <w:left w:val="single" w:sz="4" w:space="0" w:color="auto"/>
              <w:bottom w:val="single" w:sz="4" w:space="0" w:color="auto"/>
              <w:right w:val="single" w:sz="4" w:space="0" w:color="auto"/>
            </w:tcBorders>
            <w:vAlign w:val="center"/>
            <w:hideMark/>
          </w:tcPr>
          <w:p w14:paraId="4D22AE26" w14:textId="4C9417A7" w:rsidR="00840A0D" w:rsidRDefault="00840A0D" w:rsidP="00840A0D">
            <w:pPr>
              <w:pStyle w:val="Tablica"/>
            </w:pPr>
            <w:r>
              <w:t>Stožer po odobrenju općinske načelnice i zahtjevu povjerenika</w:t>
            </w:r>
          </w:p>
        </w:tc>
      </w:tr>
      <w:tr w:rsidR="00840A0D" w14:paraId="0885CF3C" w14:textId="77777777" w:rsidTr="00840A0D">
        <w:trPr>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2F991894" w14:textId="77777777" w:rsidR="00840A0D" w:rsidRDefault="00840A0D" w:rsidP="00840A0D">
            <w:pPr>
              <w:pStyle w:val="Tablica"/>
            </w:pPr>
            <w:r>
              <w:t xml:space="preserve">Posjednici teške mehanizacije s područja Općine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F50B2DF" w14:textId="77777777" w:rsidR="00840A0D" w:rsidRDefault="00840A0D" w:rsidP="00840A0D">
            <w:pPr>
              <w:pStyle w:val="Tablica"/>
            </w:pPr>
            <w:r>
              <w:t>Utovar, istovar i dovoz materijala, radovi teškom mehanizacijom</w:t>
            </w:r>
          </w:p>
        </w:tc>
        <w:tc>
          <w:tcPr>
            <w:tcW w:w="1949" w:type="dxa"/>
            <w:tcBorders>
              <w:top w:val="single" w:sz="4" w:space="0" w:color="auto"/>
              <w:left w:val="single" w:sz="4" w:space="0" w:color="auto"/>
              <w:bottom w:val="single" w:sz="4" w:space="0" w:color="auto"/>
              <w:right w:val="single" w:sz="4" w:space="0" w:color="auto"/>
            </w:tcBorders>
            <w:vAlign w:val="center"/>
            <w:hideMark/>
          </w:tcPr>
          <w:p w14:paraId="4A931B29" w14:textId="22BAB1E2" w:rsidR="00840A0D" w:rsidRDefault="00840A0D" w:rsidP="00840A0D">
            <w:pPr>
              <w:pStyle w:val="Tablica"/>
            </w:pPr>
            <w:r>
              <w:t>Stožer po odobrenju općinske načelnice i zahtjevu povjerenika</w:t>
            </w:r>
          </w:p>
        </w:tc>
      </w:tr>
      <w:tr w:rsidR="00840A0D" w14:paraId="3E16B62E" w14:textId="77777777" w:rsidTr="00840A0D">
        <w:trPr>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106BF463" w14:textId="77777777" w:rsidR="00840A0D" w:rsidRDefault="00840A0D" w:rsidP="00840A0D">
            <w:pPr>
              <w:pStyle w:val="Tablica"/>
            </w:pPr>
            <w:r>
              <w:t>Posjednici materijala potrebnog za provedbu obrane od poplava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88B274D" w14:textId="77777777" w:rsidR="00840A0D" w:rsidRDefault="00840A0D" w:rsidP="00840A0D">
            <w:pPr>
              <w:pStyle w:val="Tablica"/>
            </w:pPr>
            <w:r>
              <w:t>Mobilizacija pijeska, dasaka, najlona, vreća za pijesak, fosni, najlonskih folija, alata, kabanica, čizmama i zaštitnih rukavica</w:t>
            </w:r>
          </w:p>
        </w:tc>
        <w:tc>
          <w:tcPr>
            <w:tcW w:w="1949" w:type="dxa"/>
            <w:tcBorders>
              <w:top w:val="single" w:sz="4" w:space="0" w:color="auto"/>
              <w:left w:val="single" w:sz="4" w:space="0" w:color="auto"/>
              <w:bottom w:val="single" w:sz="4" w:space="0" w:color="auto"/>
              <w:right w:val="single" w:sz="4" w:space="0" w:color="auto"/>
            </w:tcBorders>
            <w:vAlign w:val="center"/>
            <w:hideMark/>
          </w:tcPr>
          <w:p w14:paraId="2568BC90" w14:textId="53EAEB0A" w:rsidR="00840A0D" w:rsidRDefault="00840A0D" w:rsidP="00840A0D">
            <w:pPr>
              <w:pStyle w:val="Tablica"/>
            </w:pPr>
            <w:r>
              <w:t>Stožer po odobrenju općinske načelnice i zahtjevu povjerenika</w:t>
            </w:r>
          </w:p>
        </w:tc>
      </w:tr>
      <w:tr w:rsidR="00840A0D" w14:paraId="79711511" w14:textId="77777777" w:rsidTr="00840A0D">
        <w:trPr>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0857E2B3" w14:textId="77777777" w:rsidR="00840A0D" w:rsidRDefault="00840A0D" w:rsidP="00840A0D">
            <w:pPr>
              <w:pStyle w:val="Tablica"/>
            </w:pPr>
            <w:r>
              <w:t>Vatrogasne postrojbe s područja Općine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EA0944B" w14:textId="77777777" w:rsidR="00840A0D" w:rsidRDefault="00840A0D" w:rsidP="00840A0D">
            <w:pPr>
              <w:pStyle w:val="Tablica"/>
            </w:pPr>
            <w:r>
              <w:t>Uključuju se na tehničkim intervencijama</w:t>
            </w:r>
          </w:p>
        </w:tc>
        <w:tc>
          <w:tcPr>
            <w:tcW w:w="1949" w:type="dxa"/>
            <w:tcBorders>
              <w:top w:val="single" w:sz="4" w:space="0" w:color="auto"/>
              <w:left w:val="single" w:sz="4" w:space="0" w:color="auto"/>
              <w:bottom w:val="single" w:sz="4" w:space="0" w:color="auto"/>
              <w:right w:val="single" w:sz="4" w:space="0" w:color="auto"/>
            </w:tcBorders>
            <w:vAlign w:val="center"/>
            <w:hideMark/>
          </w:tcPr>
          <w:p w14:paraId="16DB62FC" w14:textId="58249F4B" w:rsidR="00840A0D" w:rsidRDefault="00840A0D" w:rsidP="00840A0D">
            <w:pPr>
              <w:pStyle w:val="Tablica"/>
            </w:pPr>
            <w:r>
              <w:t>Stožer po odobrenju općinske načelnice i zahtjevu povjerenika</w:t>
            </w:r>
          </w:p>
        </w:tc>
      </w:tr>
      <w:tr w:rsidR="00840A0D" w14:paraId="34A1B4CE" w14:textId="77777777" w:rsidTr="00840A0D">
        <w:trPr>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02421DDF" w14:textId="77777777" w:rsidR="00840A0D" w:rsidRDefault="00840A0D" w:rsidP="00840A0D">
            <w:pPr>
              <w:pStyle w:val="Tablica"/>
            </w:pPr>
            <w:r>
              <w:t>Postrojba civilne zaštite opće namjene Općine Ernestinovo</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D80AEAE" w14:textId="77777777" w:rsidR="00840A0D" w:rsidRDefault="00840A0D" w:rsidP="00840A0D">
            <w:pPr>
              <w:pStyle w:val="Tablica"/>
            </w:pPr>
            <w:r>
              <w:t>Mobilizacija na poslovima punjenja vreća, slaganju vreća, pomoćnim poslovima</w:t>
            </w:r>
          </w:p>
        </w:tc>
        <w:tc>
          <w:tcPr>
            <w:tcW w:w="1949" w:type="dxa"/>
            <w:tcBorders>
              <w:top w:val="single" w:sz="4" w:space="0" w:color="auto"/>
              <w:left w:val="single" w:sz="4" w:space="0" w:color="auto"/>
              <w:bottom w:val="single" w:sz="4" w:space="0" w:color="auto"/>
              <w:right w:val="single" w:sz="4" w:space="0" w:color="auto"/>
            </w:tcBorders>
            <w:vAlign w:val="center"/>
            <w:hideMark/>
          </w:tcPr>
          <w:p w14:paraId="5D2A2386" w14:textId="76F223EA" w:rsidR="00840A0D" w:rsidRDefault="00840A0D" w:rsidP="00840A0D">
            <w:pPr>
              <w:pStyle w:val="Tablica"/>
            </w:pPr>
            <w:r>
              <w:t>Stožer po odobrenju općinske načelnice i zahtjevu povjerenika</w:t>
            </w:r>
          </w:p>
        </w:tc>
      </w:tr>
      <w:tr w:rsidR="00840A0D" w14:paraId="43732E1F" w14:textId="77777777" w:rsidTr="00840A0D">
        <w:trPr>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3AA2169B" w14:textId="77777777" w:rsidR="00840A0D" w:rsidRDefault="00840A0D" w:rsidP="00840A0D">
            <w:pPr>
              <w:pStyle w:val="Tablica"/>
            </w:pPr>
            <w:r>
              <w:t>Stanovništvo s ugroženog područja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74A14FE" w14:textId="77777777" w:rsidR="00840A0D" w:rsidRDefault="00840A0D" w:rsidP="00840A0D">
            <w:pPr>
              <w:pStyle w:val="Tablica"/>
            </w:pPr>
            <w:r>
              <w:t xml:space="preserve">Provedba obrane od poplava </w:t>
            </w:r>
          </w:p>
        </w:tc>
        <w:tc>
          <w:tcPr>
            <w:tcW w:w="1949" w:type="dxa"/>
            <w:tcBorders>
              <w:top w:val="single" w:sz="4" w:space="0" w:color="auto"/>
              <w:left w:val="single" w:sz="4" w:space="0" w:color="auto"/>
              <w:bottom w:val="single" w:sz="4" w:space="0" w:color="auto"/>
              <w:right w:val="single" w:sz="4" w:space="0" w:color="auto"/>
            </w:tcBorders>
            <w:vAlign w:val="center"/>
            <w:hideMark/>
          </w:tcPr>
          <w:p w14:paraId="5530928E" w14:textId="77777777" w:rsidR="00840A0D" w:rsidRDefault="00840A0D" w:rsidP="00840A0D">
            <w:pPr>
              <w:pStyle w:val="Tablica"/>
            </w:pPr>
            <w:r>
              <w:t>Samoinicijativno</w:t>
            </w:r>
          </w:p>
        </w:tc>
      </w:tr>
    </w:tbl>
    <w:p w14:paraId="4F1A31D5" w14:textId="683BD7C0" w:rsidR="00696961" w:rsidRDefault="00696961" w:rsidP="006459CC">
      <w:pPr>
        <w:ind w:firstLine="0"/>
      </w:pPr>
    </w:p>
    <w:p w14:paraId="72E80897" w14:textId="0A393105" w:rsidR="009D02BA" w:rsidRDefault="006459CC" w:rsidP="00696961">
      <w:pPr>
        <w:ind w:firstLine="708"/>
      </w:pPr>
      <w:r>
        <w:t>Pregled sudionika i operativnih snaga u provedbi mjera sklanjanja, evakuacije, spašavanja i zbrinjavanja iz poplavom neposredno ugroženog ili poplavljenog područja donosi sljedeća tablica:</w:t>
      </w:r>
    </w:p>
    <w:p w14:paraId="60D3D0E1" w14:textId="17352238" w:rsidR="006459CC" w:rsidRDefault="006459CC" w:rsidP="006459CC">
      <w:pPr>
        <w:pStyle w:val="Opisslike"/>
        <w:keepNext/>
      </w:pPr>
      <w:bookmarkStart w:id="11" w:name="_Toc14689625"/>
      <w:r>
        <w:lastRenderedPageBreak/>
        <w:t xml:space="preserve">Tablica </w:t>
      </w:r>
      <w:fldSimple w:instr=" STYLEREF 1 \s ">
        <w:r w:rsidR="00D72D20">
          <w:rPr>
            <w:noProof/>
          </w:rPr>
          <w:t>3</w:t>
        </w:r>
      </w:fldSimple>
      <w:r w:rsidR="00785928">
        <w:t>.</w:t>
      </w:r>
      <w:fldSimple w:instr=" SEQ Tablica \* ARABIC \s 1 ">
        <w:r w:rsidR="00D72D20">
          <w:rPr>
            <w:noProof/>
          </w:rPr>
          <w:t>2</w:t>
        </w:r>
      </w:fldSimple>
      <w:r>
        <w:t xml:space="preserve"> – Sudionici i operativne snage u provedbi mjera sklanjanja, evakuacije, spašavanja i zbrinjavanja iz poplavom neposredno ugroženog ili poplavljenog područja</w:t>
      </w:r>
      <w:bookmarkEnd w:id="11"/>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2098"/>
      </w:tblGrid>
      <w:tr w:rsidR="00840A0D" w:rsidRPr="005F68AF" w14:paraId="4DA09C00" w14:textId="77777777" w:rsidTr="00840A0D">
        <w:trPr>
          <w:jc w:val="center"/>
        </w:trPr>
        <w:tc>
          <w:tcPr>
            <w:tcW w:w="1980" w:type="dxa"/>
            <w:shd w:val="clear" w:color="auto" w:fill="D9D9D9"/>
            <w:vAlign w:val="center"/>
          </w:tcPr>
          <w:p w14:paraId="1E057ACD" w14:textId="77777777" w:rsidR="00840A0D" w:rsidRPr="00922A9B" w:rsidRDefault="00840A0D" w:rsidP="00840A0D">
            <w:pPr>
              <w:tabs>
                <w:tab w:val="left" w:pos="1570"/>
              </w:tabs>
              <w:ind w:firstLine="0"/>
              <w:jc w:val="center"/>
              <w:rPr>
                <w:sz w:val="20"/>
                <w:szCs w:val="20"/>
              </w:rPr>
            </w:pPr>
            <w:r>
              <w:rPr>
                <w:sz w:val="20"/>
                <w:szCs w:val="20"/>
              </w:rPr>
              <w:t>SNAGA</w:t>
            </w:r>
          </w:p>
        </w:tc>
        <w:tc>
          <w:tcPr>
            <w:tcW w:w="3685" w:type="dxa"/>
            <w:shd w:val="clear" w:color="auto" w:fill="D9D9D9"/>
            <w:vAlign w:val="center"/>
          </w:tcPr>
          <w:p w14:paraId="5344C4D7" w14:textId="77777777" w:rsidR="00840A0D" w:rsidRPr="00922A9B" w:rsidRDefault="00840A0D" w:rsidP="00840A0D">
            <w:pPr>
              <w:tabs>
                <w:tab w:val="left" w:pos="1570"/>
              </w:tabs>
              <w:ind w:firstLine="0"/>
              <w:jc w:val="center"/>
              <w:rPr>
                <w:sz w:val="20"/>
                <w:szCs w:val="20"/>
              </w:rPr>
            </w:pPr>
            <w:r>
              <w:rPr>
                <w:sz w:val="20"/>
                <w:szCs w:val="20"/>
              </w:rPr>
              <w:t>ZADAĆE (MJERE)</w:t>
            </w:r>
          </w:p>
        </w:tc>
        <w:tc>
          <w:tcPr>
            <w:tcW w:w="2098" w:type="dxa"/>
            <w:shd w:val="clear" w:color="auto" w:fill="D9D9D9"/>
            <w:vAlign w:val="center"/>
          </w:tcPr>
          <w:p w14:paraId="0FA5259C" w14:textId="77777777" w:rsidR="00840A0D" w:rsidRPr="00922A9B" w:rsidRDefault="00840A0D" w:rsidP="00840A0D">
            <w:pPr>
              <w:tabs>
                <w:tab w:val="left" w:pos="1570"/>
              </w:tabs>
              <w:ind w:firstLine="0"/>
              <w:jc w:val="center"/>
              <w:rPr>
                <w:sz w:val="20"/>
                <w:szCs w:val="20"/>
              </w:rPr>
            </w:pPr>
            <w:r w:rsidRPr="00922A9B">
              <w:rPr>
                <w:sz w:val="20"/>
                <w:szCs w:val="20"/>
              </w:rPr>
              <w:t>NOSITELJ MOBILIZACIJE</w:t>
            </w:r>
          </w:p>
        </w:tc>
      </w:tr>
      <w:tr w:rsidR="00840A0D" w:rsidRPr="005F68AF" w14:paraId="57DED912" w14:textId="77777777" w:rsidTr="00840A0D">
        <w:trPr>
          <w:jc w:val="center"/>
        </w:trPr>
        <w:tc>
          <w:tcPr>
            <w:tcW w:w="1980" w:type="dxa"/>
            <w:vAlign w:val="center"/>
          </w:tcPr>
          <w:p w14:paraId="258D8D09" w14:textId="77777777" w:rsidR="00840A0D" w:rsidRPr="005F68AF" w:rsidRDefault="00840A0D" w:rsidP="00840A0D">
            <w:pPr>
              <w:tabs>
                <w:tab w:val="left" w:pos="1570"/>
              </w:tabs>
              <w:ind w:firstLine="0"/>
              <w:jc w:val="left"/>
              <w:rPr>
                <w:sz w:val="20"/>
                <w:szCs w:val="20"/>
                <w:highlight w:val="yellow"/>
              </w:rPr>
            </w:pPr>
            <w:r w:rsidRPr="00922A9B">
              <w:rPr>
                <w:sz w:val="20"/>
                <w:szCs w:val="20"/>
              </w:rPr>
              <w:t>Stožer civilne zaštite</w:t>
            </w:r>
            <w:r>
              <w:rPr>
                <w:sz w:val="20"/>
                <w:szCs w:val="20"/>
              </w:rPr>
              <w:t xml:space="preserve"> </w:t>
            </w:r>
            <w:r w:rsidRPr="00922A9B">
              <w:rPr>
                <w:sz w:val="20"/>
                <w:szCs w:val="20"/>
              </w:rPr>
              <w:t>Općine</w:t>
            </w:r>
          </w:p>
        </w:tc>
        <w:tc>
          <w:tcPr>
            <w:tcW w:w="3685" w:type="dxa"/>
            <w:vAlign w:val="center"/>
          </w:tcPr>
          <w:p w14:paraId="42684E5D" w14:textId="4A9B287B" w:rsidR="00840A0D" w:rsidRPr="007515EF" w:rsidRDefault="00840A0D" w:rsidP="00840A0D">
            <w:pPr>
              <w:tabs>
                <w:tab w:val="left" w:pos="1570"/>
              </w:tabs>
              <w:ind w:firstLine="0"/>
              <w:jc w:val="left"/>
              <w:rPr>
                <w:sz w:val="20"/>
                <w:szCs w:val="20"/>
              </w:rPr>
            </w:pPr>
            <w:r w:rsidRPr="00922A9B">
              <w:rPr>
                <w:sz w:val="20"/>
                <w:szCs w:val="20"/>
              </w:rPr>
              <w:t>A</w:t>
            </w:r>
            <w:r>
              <w:rPr>
                <w:sz w:val="20"/>
                <w:szCs w:val="20"/>
              </w:rPr>
              <w:t>nalizira trenutnu situaciju, predlaže mjere, po nalogu općinsk</w:t>
            </w:r>
            <w:r w:rsidR="00757265">
              <w:rPr>
                <w:sz w:val="20"/>
                <w:szCs w:val="20"/>
              </w:rPr>
              <w:t>e</w:t>
            </w:r>
            <w:r>
              <w:rPr>
                <w:sz w:val="20"/>
                <w:szCs w:val="20"/>
              </w:rPr>
              <w:t xml:space="preserve"> načelni</w:t>
            </w:r>
            <w:r w:rsidR="00757265">
              <w:rPr>
                <w:sz w:val="20"/>
                <w:szCs w:val="20"/>
              </w:rPr>
              <w:t>ce</w:t>
            </w:r>
            <w:r w:rsidRPr="00922A9B">
              <w:rPr>
                <w:sz w:val="20"/>
                <w:szCs w:val="20"/>
              </w:rPr>
              <w:t>, razrađuje obav</w:t>
            </w:r>
            <w:r>
              <w:rPr>
                <w:sz w:val="20"/>
                <w:szCs w:val="20"/>
              </w:rPr>
              <w:t>i</w:t>
            </w:r>
            <w:r w:rsidRPr="00922A9B">
              <w:rPr>
                <w:sz w:val="20"/>
                <w:szCs w:val="20"/>
              </w:rPr>
              <w:t>jesti</w:t>
            </w:r>
            <w:r>
              <w:rPr>
                <w:sz w:val="20"/>
                <w:szCs w:val="20"/>
              </w:rPr>
              <w:t xml:space="preserve"> i po </w:t>
            </w:r>
            <w:r w:rsidRPr="00922A9B">
              <w:rPr>
                <w:sz w:val="20"/>
                <w:szCs w:val="20"/>
              </w:rPr>
              <w:t>potrebi provodi uzbunj</w:t>
            </w:r>
            <w:r>
              <w:rPr>
                <w:sz w:val="20"/>
                <w:szCs w:val="20"/>
              </w:rPr>
              <w:t>ivanje stanovništva. M</w:t>
            </w:r>
            <w:r w:rsidRPr="00922A9B">
              <w:rPr>
                <w:sz w:val="20"/>
                <w:szCs w:val="20"/>
              </w:rPr>
              <w:t>obilizira snage po nalogu. Definira potrebnu</w:t>
            </w:r>
            <w:r>
              <w:rPr>
                <w:sz w:val="20"/>
                <w:szCs w:val="20"/>
              </w:rPr>
              <w:t xml:space="preserve"> pomoć od više razine. </w:t>
            </w:r>
            <w:r w:rsidRPr="00922A9B">
              <w:rPr>
                <w:sz w:val="20"/>
                <w:szCs w:val="20"/>
              </w:rPr>
              <w:t>Organizira učinkovitu provedbu mjera.</w:t>
            </w:r>
          </w:p>
        </w:tc>
        <w:tc>
          <w:tcPr>
            <w:tcW w:w="2098" w:type="dxa"/>
            <w:vAlign w:val="center"/>
          </w:tcPr>
          <w:p w14:paraId="4353E444" w14:textId="77777777" w:rsidR="00840A0D" w:rsidRDefault="00840A0D" w:rsidP="00840A0D">
            <w:pPr>
              <w:tabs>
                <w:tab w:val="left" w:pos="1570"/>
              </w:tabs>
              <w:ind w:firstLine="0"/>
              <w:jc w:val="left"/>
              <w:rPr>
                <w:sz w:val="20"/>
                <w:szCs w:val="20"/>
              </w:rPr>
            </w:pPr>
          </w:p>
          <w:p w14:paraId="0468D7A7" w14:textId="6FF99B09" w:rsidR="00840A0D" w:rsidRPr="00922A9B" w:rsidRDefault="00840A0D" w:rsidP="00840A0D">
            <w:pPr>
              <w:tabs>
                <w:tab w:val="left" w:pos="1570"/>
              </w:tabs>
              <w:ind w:firstLine="0"/>
              <w:jc w:val="left"/>
              <w:rPr>
                <w:sz w:val="20"/>
                <w:szCs w:val="20"/>
              </w:rPr>
            </w:pPr>
            <w:r>
              <w:rPr>
                <w:sz w:val="20"/>
                <w:szCs w:val="20"/>
              </w:rPr>
              <w:t>Općinska načelnica</w:t>
            </w:r>
          </w:p>
          <w:p w14:paraId="4525D811" w14:textId="77777777" w:rsidR="00840A0D" w:rsidRPr="005F68AF" w:rsidRDefault="00840A0D" w:rsidP="00840A0D">
            <w:pPr>
              <w:tabs>
                <w:tab w:val="left" w:pos="1570"/>
              </w:tabs>
              <w:jc w:val="left"/>
              <w:rPr>
                <w:sz w:val="20"/>
                <w:szCs w:val="20"/>
                <w:highlight w:val="yellow"/>
              </w:rPr>
            </w:pPr>
          </w:p>
        </w:tc>
      </w:tr>
      <w:tr w:rsidR="00840A0D" w:rsidRPr="005F68AF" w14:paraId="22152EF6" w14:textId="77777777" w:rsidTr="00840A0D">
        <w:trPr>
          <w:jc w:val="center"/>
        </w:trPr>
        <w:tc>
          <w:tcPr>
            <w:tcW w:w="1980" w:type="dxa"/>
            <w:vAlign w:val="center"/>
          </w:tcPr>
          <w:p w14:paraId="1B3A59AA" w14:textId="77777777" w:rsidR="00840A0D" w:rsidRPr="00922A9B" w:rsidRDefault="00840A0D" w:rsidP="00840A0D">
            <w:pPr>
              <w:tabs>
                <w:tab w:val="left" w:pos="1570"/>
              </w:tabs>
              <w:ind w:firstLine="0"/>
              <w:jc w:val="left"/>
              <w:rPr>
                <w:sz w:val="20"/>
                <w:szCs w:val="20"/>
              </w:rPr>
            </w:pPr>
            <w:r>
              <w:rPr>
                <w:sz w:val="20"/>
                <w:szCs w:val="20"/>
              </w:rPr>
              <w:t>Načelnik Stožera civilne zaštite Općine</w:t>
            </w:r>
          </w:p>
        </w:tc>
        <w:tc>
          <w:tcPr>
            <w:tcW w:w="3685" w:type="dxa"/>
            <w:vAlign w:val="center"/>
          </w:tcPr>
          <w:p w14:paraId="288E853C" w14:textId="77777777" w:rsidR="00840A0D" w:rsidRPr="00922A9B" w:rsidRDefault="00840A0D" w:rsidP="00840A0D">
            <w:pPr>
              <w:tabs>
                <w:tab w:val="left" w:pos="1570"/>
              </w:tabs>
              <w:ind w:firstLine="0"/>
              <w:jc w:val="left"/>
              <w:rPr>
                <w:sz w:val="20"/>
                <w:szCs w:val="20"/>
              </w:rPr>
            </w:pPr>
            <w:r>
              <w:rPr>
                <w:sz w:val="20"/>
                <w:szCs w:val="20"/>
              </w:rPr>
              <w:t>Nalaže primjenu prisilne evakuacije stanovništva u slučaju neposredne opasnosti od katastrofalnih poplava</w:t>
            </w:r>
          </w:p>
        </w:tc>
        <w:tc>
          <w:tcPr>
            <w:tcW w:w="2098" w:type="dxa"/>
            <w:vAlign w:val="center"/>
          </w:tcPr>
          <w:p w14:paraId="75A3A59B" w14:textId="77777777" w:rsidR="00840A0D" w:rsidRDefault="00840A0D" w:rsidP="00840A0D">
            <w:pPr>
              <w:tabs>
                <w:tab w:val="left" w:pos="1570"/>
              </w:tabs>
              <w:ind w:firstLine="0"/>
              <w:jc w:val="left"/>
              <w:rPr>
                <w:sz w:val="20"/>
                <w:szCs w:val="20"/>
              </w:rPr>
            </w:pPr>
            <w:r>
              <w:rPr>
                <w:sz w:val="20"/>
                <w:szCs w:val="20"/>
              </w:rPr>
              <w:t>Gotova snaga – ne mobilizira se već se nalogom aktivira!</w:t>
            </w:r>
          </w:p>
        </w:tc>
      </w:tr>
      <w:tr w:rsidR="00840A0D" w:rsidRPr="005F68AF" w14:paraId="186E820E" w14:textId="77777777" w:rsidTr="00840A0D">
        <w:trPr>
          <w:jc w:val="center"/>
        </w:trPr>
        <w:tc>
          <w:tcPr>
            <w:tcW w:w="1980" w:type="dxa"/>
            <w:vMerge w:val="restart"/>
            <w:vAlign w:val="center"/>
          </w:tcPr>
          <w:p w14:paraId="21B74C64" w14:textId="77777777" w:rsidR="00840A0D" w:rsidRPr="00922A9B" w:rsidRDefault="00840A0D" w:rsidP="00840A0D">
            <w:pPr>
              <w:tabs>
                <w:tab w:val="left" w:pos="1570"/>
              </w:tabs>
              <w:ind w:firstLine="0"/>
              <w:jc w:val="left"/>
              <w:rPr>
                <w:sz w:val="20"/>
                <w:szCs w:val="20"/>
              </w:rPr>
            </w:pPr>
            <w:r>
              <w:rPr>
                <w:sz w:val="20"/>
                <w:szCs w:val="20"/>
              </w:rPr>
              <w:t>Povjerenici civilne zaštite</w:t>
            </w:r>
          </w:p>
        </w:tc>
        <w:tc>
          <w:tcPr>
            <w:tcW w:w="3685" w:type="dxa"/>
            <w:vAlign w:val="center"/>
          </w:tcPr>
          <w:p w14:paraId="0FFA5493" w14:textId="77777777" w:rsidR="00840A0D" w:rsidRDefault="00840A0D" w:rsidP="00840A0D">
            <w:pPr>
              <w:tabs>
                <w:tab w:val="left" w:pos="1570"/>
              </w:tabs>
              <w:spacing w:before="0" w:after="0"/>
              <w:ind w:firstLine="0"/>
              <w:jc w:val="left"/>
              <w:rPr>
                <w:sz w:val="20"/>
                <w:szCs w:val="20"/>
              </w:rPr>
            </w:pPr>
            <w:r>
              <w:rPr>
                <w:sz w:val="20"/>
                <w:szCs w:val="20"/>
              </w:rPr>
              <w:t>Obavještava stanovništvo o prijetnji i potrebi samoorganizacije sklanjanja na više etaže do organiziranja evakuacije.</w:t>
            </w:r>
          </w:p>
          <w:p w14:paraId="118B4061" w14:textId="77777777" w:rsidR="00840A0D" w:rsidRPr="00922A9B" w:rsidRDefault="00840A0D" w:rsidP="00840A0D">
            <w:pPr>
              <w:tabs>
                <w:tab w:val="left" w:pos="1570"/>
              </w:tabs>
              <w:spacing w:before="0" w:after="0"/>
              <w:ind w:firstLine="0"/>
              <w:jc w:val="left"/>
              <w:rPr>
                <w:sz w:val="20"/>
                <w:szCs w:val="20"/>
              </w:rPr>
            </w:pPr>
            <w:r>
              <w:rPr>
                <w:sz w:val="20"/>
                <w:szCs w:val="20"/>
              </w:rPr>
              <w:t>Organizacija zborišta i koordinacija provedbe mjere sklanjanja do zborišta</w:t>
            </w:r>
          </w:p>
        </w:tc>
        <w:tc>
          <w:tcPr>
            <w:tcW w:w="2098" w:type="dxa"/>
            <w:vAlign w:val="center"/>
          </w:tcPr>
          <w:p w14:paraId="55F44E59" w14:textId="77777777" w:rsidR="00840A0D" w:rsidRPr="00922A9B" w:rsidRDefault="00840A0D" w:rsidP="00840A0D">
            <w:pPr>
              <w:tabs>
                <w:tab w:val="left" w:pos="1570"/>
              </w:tabs>
              <w:ind w:firstLine="0"/>
              <w:jc w:val="left"/>
              <w:rPr>
                <w:sz w:val="20"/>
                <w:szCs w:val="20"/>
              </w:rPr>
            </w:pPr>
            <w:r>
              <w:rPr>
                <w:sz w:val="20"/>
                <w:szCs w:val="20"/>
              </w:rPr>
              <w:t>Načelnik Stožera</w:t>
            </w:r>
          </w:p>
        </w:tc>
      </w:tr>
      <w:tr w:rsidR="00840A0D" w:rsidRPr="005F68AF" w14:paraId="76261BE2" w14:textId="77777777" w:rsidTr="00840A0D">
        <w:trPr>
          <w:jc w:val="center"/>
        </w:trPr>
        <w:tc>
          <w:tcPr>
            <w:tcW w:w="1980" w:type="dxa"/>
            <w:vMerge/>
            <w:vAlign w:val="center"/>
          </w:tcPr>
          <w:p w14:paraId="627FFEC4" w14:textId="77777777" w:rsidR="00840A0D" w:rsidRPr="00922A9B" w:rsidRDefault="00840A0D" w:rsidP="00840A0D">
            <w:pPr>
              <w:tabs>
                <w:tab w:val="left" w:pos="1570"/>
              </w:tabs>
              <w:ind w:firstLine="0"/>
              <w:jc w:val="left"/>
              <w:rPr>
                <w:sz w:val="20"/>
                <w:szCs w:val="20"/>
              </w:rPr>
            </w:pPr>
          </w:p>
        </w:tc>
        <w:tc>
          <w:tcPr>
            <w:tcW w:w="3685" w:type="dxa"/>
            <w:vAlign w:val="center"/>
          </w:tcPr>
          <w:p w14:paraId="635DA16F" w14:textId="77777777" w:rsidR="00840A0D" w:rsidRPr="00922A9B" w:rsidRDefault="00840A0D" w:rsidP="00840A0D">
            <w:pPr>
              <w:tabs>
                <w:tab w:val="left" w:pos="1570"/>
              </w:tabs>
              <w:spacing w:before="0" w:after="0"/>
              <w:ind w:firstLine="0"/>
              <w:jc w:val="left"/>
              <w:rPr>
                <w:sz w:val="20"/>
                <w:szCs w:val="20"/>
              </w:rPr>
            </w:pPr>
            <w:r>
              <w:rPr>
                <w:sz w:val="20"/>
                <w:szCs w:val="20"/>
              </w:rPr>
              <w:t>Organizira i nadzire provedbu sklanjanja ranjivih skupina.</w:t>
            </w:r>
          </w:p>
        </w:tc>
        <w:tc>
          <w:tcPr>
            <w:tcW w:w="2098" w:type="dxa"/>
            <w:vAlign w:val="center"/>
          </w:tcPr>
          <w:p w14:paraId="197D4754" w14:textId="77777777" w:rsidR="00840A0D" w:rsidRPr="00922A9B" w:rsidRDefault="00840A0D" w:rsidP="00840A0D">
            <w:pPr>
              <w:tabs>
                <w:tab w:val="left" w:pos="1570"/>
              </w:tabs>
              <w:ind w:firstLine="0"/>
              <w:jc w:val="left"/>
              <w:rPr>
                <w:sz w:val="20"/>
                <w:szCs w:val="20"/>
              </w:rPr>
            </w:pPr>
            <w:r>
              <w:rPr>
                <w:sz w:val="20"/>
                <w:szCs w:val="20"/>
              </w:rPr>
              <w:t>Načelnik Stožera</w:t>
            </w:r>
          </w:p>
        </w:tc>
      </w:tr>
      <w:tr w:rsidR="00840A0D" w:rsidRPr="005F68AF" w14:paraId="040A57B2" w14:textId="77777777" w:rsidTr="00840A0D">
        <w:trPr>
          <w:jc w:val="center"/>
        </w:trPr>
        <w:tc>
          <w:tcPr>
            <w:tcW w:w="1980" w:type="dxa"/>
            <w:vAlign w:val="center"/>
          </w:tcPr>
          <w:p w14:paraId="2F089A0C" w14:textId="77777777" w:rsidR="00840A0D" w:rsidRPr="00922A9B" w:rsidRDefault="00840A0D" w:rsidP="00840A0D">
            <w:pPr>
              <w:tabs>
                <w:tab w:val="left" w:pos="1570"/>
              </w:tabs>
              <w:ind w:firstLine="0"/>
              <w:jc w:val="left"/>
              <w:rPr>
                <w:sz w:val="20"/>
                <w:szCs w:val="20"/>
              </w:rPr>
            </w:pPr>
            <w:r>
              <w:rPr>
                <w:sz w:val="20"/>
                <w:szCs w:val="20"/>
              </w:rPr>
              <w:t xml:space="preserve">Koordinator na lokaciji </w:t>
            </w:r>
          </w:p>
        </w:tc>
        <w:tc>
          <w:tcPr>
            <w:tcW w:w="3685" w:type="dxa"/>
            <w:vAlign w:val="center"/>
          </w:tcPr>
          <w:p w14:paraId="780A9C64" w14:textId="77777777" w:rsidR="00840A0D" w:rsidRPr="00922A9B" w:rsidRDefault="00840A0D" w:rsidP="00840A0D">
            <w:pPr>
              <w:tabs>
                <w:tab w:val="left" w:pos="1570"/>
              </w:tabs>
              <w:ind w:firstLine="0"/>
              <w:jc w:val="left"/>
              <w:rPr>
                <w:sz w:val="20"/>
                <w:szCs w:val="20"/>
              </w:rPr>
            </w:pPr>
            <w:r>
              <w:rPr>
                <w:sz w:val="20"/>
                <w:szCs w:val="20"/>
              </w:rPr>
              <w:t>Koordinacija provedbe mjera sklanjanja, evakuacije i spašavanja iz vode</w:t>
            </w:r>
          </w:p>
        </w:tc>
        <w:tc>
          <w:tcPr>
            <w:tcW w:w="2098" w:type="dxa"/>
            <w:vAlign w:val="center"/>
          </w:tcPr>
          <w:p w14:paraId="14F7DDF2" w14:textId="77777777" w:rsidR="00840A0D" w:rsidRPr="00922A9B" w:rsidRDefault="00840A0D" w:rsidP="00840A0D">
            <w:pPr>
              <w:tabs>
                <w:tab w:val="left" w:pos="1570"/>
              </w:tabs>
              <w:ind w:firstLine="0"/>
              <w:jc w:val="left"/>
              <w:rPr>
                <w:sz w:val="20"/>
                <w:szCs w:val="20"/>
              </w:rPr>
            </w:pPr>
            <w:r>
              <w:rPr>
                <w:sz w:val="20"/>
                <w:szCs w:val="20"/>
              </w:rPr>
              <w:t>Načelnik Stožera</w:t>
            </w:r>
          </w:p>
        </w:tc>
      </w:tr>
      <w:tr w:rsidR="00840A0D" w:rsidRPr="005F68AF" w14:paraId="3E56497C" w14:textId="77777777" w:rsidTr="00840A0D">
        <w:trPr>
          <w:jc w:val="center"/>
        </w:trPr>
        <w:tc>
          <w:tcPr>
            <w:tcW w:w="1980" w:type="dxa"/>
            <w:vAlign w:val="center"/>
          </w:tcPr>
          <w:p w14:paraId="1BD305C8" w14:textId="77777777" w:rsidR="00840A0D" w:rsidRDefault="00840A0D" w:rsidP="00840A0D">
            <w:pPr>
              <w:tabs>
                <w:tab w:val="left" w:pos="1570"/>
              </w:tabs>
              <w:ind w:firstLine="0"/>
              <w:jc w:val="left"/>
              <w:rPr>
                <w:sz w:val="20"/>
                <w:szCs w:val="20"/>
              </w:rPr>
            </w:pPr>
            <w:r>
              <w:rPr>
                <w:sz w:val="20"/>
                <w:szCs w:val="20"/>
              </w:rPr>
              <w:t>Crveni križ (Gradsko društvo Crvenog križa Osijek)</w:t>
            </w:r>
          </w:p>
        </w:tc>
        <w:tc>
          <w:tcPr>
            <w:tcW w:w="3685" w:type="dxa"/>
            <w:vAlign w:val="center"/>
          </w:tcPr>
          <w:p w14:paraId="09919364" w14:textId="77777777" w:rsidR="00840A0D" w:rsidRDefault="00840A0D" w:rsidP="00840A0D">
            <w:pPr>
              <w:tabs>
                <w:tab w:val="left" w:pos="1570"/>
              </w:tabs>
              <w:ind w:firstLine="0"/>
              <w:jc w:val="left"/>
              <w:rPr>
                <w:sz w:val="20"/>
                <w:szCs w:val="20"/>
              </w:rPr>
            </w:pPr>
            <w:r>
              <w:rPr>
                <w:sz w:val="20"/>
                <w:szCs w:val="20"/>
              </w:rPr>
              <w:t>Sudjelovanje u sklanjanju, evakuaciji i zbrinjavanju ranjivih skupina</w:t>
            </w:r>
          </w:p>
        </w:tc>
        <w:tc>
          <w:tcPr>
            <w:tcW w:w="2098" w:type="dxa"/>
            <w:vAlign w:val="center"/>
          </w:tcPr>
          <w:p w14:paraId="3880C019" w14:textId="32E24FE3" w:rsidR="00840A0D" w:rsidRDefault="00840A0D" w:rsidP="00840A0D">
            <w:pPr>
              <w:tabs>
                <w:tab w:val="left" w:pos="1570"/>
              </w:tabs>
              <w:ind w:firstLine="0"/>
              <w:jc w:val="left"/>
              <w:rPr>
                <w:sz w:val="20"/>
                <w:szCs w:val="20"/>
              </w:rPr>
            </w:pPr>
            <w:r>
              <w:rPr>
                <w:sz w:val="20"/>
                <w:szCs w:val="20"/>
              </w:rPr>
              <w:t>Općinska načelnica/Župan po zahtjevu općinske načelnice</w:t>
            </w:r>
          </w:p>
        </w:tc>
      </w:tr>
      <w:tr w:rsidR="00840A0D" w:rsidRPr="005F68AF" w14:paraId="16B7C0C4" w14:textId="77777777" w:rsidTr="00840A0D">
        <w:trPr>
          <w:jc w:val="center"/>
        </w:trPr>
        <w:tc>
          <w:tcPr>
            <w:tcW w:w="1980" w:type="dxa"/>
            <w:vAlign w:val="center"/>
          </w:tcPr>
          <w:p w14:paraId="0F4E020D" w14:textId="77777777" w:rsidR="00840A0D" w:rsidRPr="005F68AF" w:rsidRDefault="00840A0D" w:rsidP="00840A0D">
            <w:pPr>
              <w:tabs>
                <w:tab w:val="left" w:pos="1570"/>
              </w:tabs>
              <w:ind w:firstLine="0"/>
              <w:jc w:val="left"/>
              <w:rPr>
                <w:sz w:val="20"/>
                <w:szCs w:val="20"/>
                <w:highlight w:val="yellow"/>
              </w:rPr>
            </w:pPr>
            <w:r w:rsidRPr="00707497">
              <w:rPr>
                <w:sz w:val="20"/>
                <w:szCs w:val="20"/>
              </w:rPr>
              <w:t>Hrvatska gorska sl</w:t>
            </w:r>
            <w:r>
              <w:rPr>
                <w:sz w:val="20"/>
                <w:szCs w:val="20"/>
              </w:rPr>
              <w:t xml:space="preserve">užba spašavanja - Stanica Osijek </w:t>
            </w:r>
          </w:p>
        </w:tc>
        <w:tc>
          <w:tcPr>
            <w:tcW w:w="3685" w:type="dxa"/>
            <w:vAlign w:val="center"/>
          </w:tcPr>
          <w:p w14:paraId="3EB164B2" w14:textId="77777777" w:rsidR="00840A0D" w:rsidRPr="005F68AF" w:rsidRDefault="00840A0D" w:rsidP="00840A0D">
            <w:pPr>
              <w:tabs>
                <w:tab w:val="left" w:pos="1570"/>
              </w:tabs>
              <w:ind w:firstLine="0"/>
              <w:jc w:val="left"/>
              <w:rPr>
                <w:sz w:val="20"/>
                <w:szCs w:val="20"/>
                <w:highlight w:val="yellow"/>
              </w:rPr>
            </w:pPr>
            <w:r>
              <w:rPr>
                <w:sz w:val="20"/>
                <w:szCs w:val="20"/>
              </w:rPr>
              <w:t xml:space="preserve">Sudjelovanje u provedbi mjera </w:t>
            </w:r>
            <w:r w:rsidRPr="00707497">
              <w:rPr>
                <w:sz w:val="20"/>
                <w:szCs w:val="20"/>
              </w:rPr>
              <w:t>evakuac</w:t>
            </w:r>
            <w:r>
              <w:rPr>
                <w:sz w:val="20"/>
                <w:szCs w:val="20"/>
              </w:rPr>
              <w:t>ije i spašavanja ranjivih skupina</w:t>
            </w:r>
          </w:p>
        </w:tc>
        <w:tc>
          <w:tcPr>
            <w:tcW w:w="2098" w:type="dxa"/>
            <w:vAlign w:val="center"/>
          </w:tcPr>
          <w:p w14:paraId="20AC8D5C" w14:textId="7E84968F" w:rsidR="00840A0D" w:rsidRPr="005F68AF" w:rsidRDefault="00840A0D" w:rsidP="00840A0D">
            <w:pPr>
              <w:tabs>
                <w:tab w:val="left" w:pos="1570"/>
              </w:tabs>
              <w:ind w:firstLine="0"/>
              <w:jc w:val="left"/>
              <w:rPr>
                <w:sz w:val="20"/>
                <w:szCs w:val="20"/>
                <w:highlight w:val="yellow"/>
              </w:rPr>
            </w:pPr>
            <w:r>
              <w:rPr>
                <w:sz w:val="20"/>
                <w:szCs w:val="20"/>
              </w:rPr>
              <w:t>Općinska načelnica</w:t>
            </w:r>
          </w:p>
        </w:tc>
      </w:tr>
      <w:tr w:rsidR="00840A0D" w:rsidRPr="005F68AF" w14:paraId="5947083D" w14:textId="77777777" w:rsidTr="00840A0D">
        <w:trPr>
          <w:jc w:val="center"/>
        </w:trPr>
        <w:tc>
          <w:tcPr>
            <w:tcW w:w="1980" w:type="dxa"/>
            <w:vAlign w:val="center"/>
          </w:tcPr>
          <w:p w14:paraId="226AD77A" w14:textId="77777777" w:rsidR="00840A0D" w:rsidRPr="005F68AF" w:rsidRDefault="00840A0D" w:rsidP="00840A0D">
            <w:pPr>
              <w:tabs>
                <w:tab w:val="left" w:pos="1570"/>
              </w:tabs>
              <w:ind w:firstLine="0"/>
              <w:jc w:val="left"/>
              <w:rPr>
                <w:sz w:val="20"/>
                <w:szCs w:val="20"/>
                <w:highlight w:val="yellow"/>
              </w:rPr>
            </w:pPr>
            <w:r w:rsidRPr="00922A9B">
              <w:rPr>
                <w:sz w:val="20"/>
                <w:szCs w:val="20"/>
              </w:rPr>
              <w:t xml:space="preserve">HEP ODS </w:t>
            </w:r>
            <w:r>
              <w:rPr>
                <w:sz w:val="20"/>
                <w:szCs w:val="20"/>
              </w:rPr>
              <w:t xml:space="preserve">d.o.o. – </w:t>
            </w:r>
            <w:proofErr w:type="spellStart"/>
            <w:r>
              <w:rPr>
                <w:sz w:val="20"/>
                <w:szCs w:val="20"/>
              </w:rPr>
              <w:t>Elektroslavonija</w:t>
            </w:r>
            <w:proofErr w:type="spellEnd"/>
            <w:r>
              <w:rPr>
                <w:sz w:val="20"/>
                <w:szCs w:val="20"/>
              </w:rPr>
              <w:t xml:space="preserve"> Osijek</w:t>
            </w:r>
          </w:p>
        </w:tc>
        <w:tc>
          <w:tcPr>
            <w:tcW w:w="3685" w:type="dxa"/>
            <w:vAlign w:val="center"/>
          </w:tcPr>
          <w:p w14:paraId="77D9269A" w14:textId="77777777" w:rsidR="00840A0D" w:rsidRPr="00922A9B" w:rsidRDefault="00840A0D" w:rsidP="00840A0D">
            <w:pPr>
              <w:tabs>
                <w:tab w:val="left" w:pos="1570"/>
              </w:tabs>
              <w:ind w:firstLine="0"/>
              <w:jc w:val="left"/>
              <w:rPr>
                <w:sz w:val="20"/>
                <w:szCs w:val="20"/>
              </w:rPr>
            </w:pPr>
            <w:r w:rsidRPr="00922A9B">
              <w:rPr>
                <w:sz w:val="20"/>
                <w:szCs w:val="20"/>
              </w:rPr>
              <w:t xml:space="preserve">Isključivanje napajanja električnom energijom cjelokupnog </w:t>
            </w:r>
            <w:r>
              <w:rPr>
                <w:sz w:val="20"/>
                <w:szCs w:val="20"/>
              </w:rPr>
              <w:t xml:space="preserve">područja </w:t>
            </w:r>
            <w:r w:rsidRPr="00922A9B">
              <w:rPr>
                <w:sz w:val="20"/>
                <w:szCs w:val="20"/>
              </w:rPr>
              <w:t>u slučaju poplave</w:t>
            </w:r>
          </w:p>
        </w:tc>
        <w:tc>
          <w:tcPr>
            <w:tcW w:w="2098" w:type="dxa"/>
            <w:vAlign w:val="center"/>
          </w:tcPr>
          <w:p w14:paraId="1759560E" w14:textId="36E878AC" w:rsidR="00840A0D" w:rsidRPr="00922A9B" w:rsidRDefault="00840A0D" w:rsidP="00840A0D">
            <w:pPr>
              <w:tabs>
                <w:tab w:val="left" w:pos="1570"/>
              </w:tabs>
              <w:ind w:firstLine="0"/>
              <w:jc w:val="left"/>
              <w:rPr>
                <w:sz w:val="20"/>
                <w:szCs w:val="20"/>
              </w:rPr>
            </w:pPr>
            <w:r>
              <w:rPr>
                <w:sz w:val="20"/>
                <w:szCs w:val="20"/>
              </w:rPr>
              <w:t>Općinska načelnica/</w:t>
            </w:r>
            <w:r w:rsidRPr="00922A9B">
              <w:rPr>
                <w:sz w:val="20"/>
                <w:szCs w:val="20"/>
              </w:rPr>
              <w:t>Centar 112</w:t>
            </w:r>
          </w:p>
        </w:tc>
      </w:tr>
      <w:tr w:rsidR="00840A0D" w:rsidRPr="005F68AF" w14:paraId="29606238" w14:textId="77777777" w:rsidTr="00840A0D">
        <w:trPr>
          <w:jc w:val="center"/>
        </w:trPr>
        <w:tc>
          <w:tcPr>
            <w:tcW w:w="1980" w:type="dxa"/>
            <w:vAlign w:val="center"/>
          </w:tcPr>
          <w:p w14:paraId="1513EBFF" w14:textId="77777777" w:rsidR="00840A0D" w:rsidRPr="00707497" w:rsidRDefault="00840A0D" w:rsidP="00840A0D">
            <w:pPr>
              <w:tabs>
                <w:tab w:val="left" w:pos="1570"/>
              </w:tabs>
              <w:ind w:firstLine="0"/>
              <w:jc w:val="left"/>
              <w:rPr>
                <w:sz w:val="20"/>
                <w:szCs w:val="20"/>
              </w:rPr>
            </w:pPr>
            <w:r>
              <w:rPr>
                <w:sz w:val="20"/>
                <w:szCs w:val="20"/>
              </w:rPr>
              <w:t>Posjednici prijevoznih sredstava</w:t>
            </w:r>
          </w:p>
        </w:tc>
        <w:tc>
          <w:tcPr>
            <w:tcW w:w="3685" w:type="dxa"/>
            <w:vAlign w:val="center"/>
          </w:tcPr>
          <w:p w14:paraId="38515554" w14:textId="77777777" w:rsidR="00840A0D" w:rsidRPr="00707497" w:rsidRDefault="00840A0D" w:rsidP="00840A0D">
            <w:pPr>
              <w:tabs>
                <w:tab w:val="left" w:pos="1570"/>
              </w:tabs>
              <w:ind w:firstLine="0"/>
              <w:jc w:val="left"/>
              <w:rPr>
                <w:sz w:val="20"/>
                <w:szCs w:val="20"/>
              </w:rPr>
            </w:pPr>
            <w:r>
              <w:rPr>
                <w:sz w:val="20"/>
                <w:szCs w:val="20"/>
              </w:rPr>
              <w:t>Prijevoz sklonjenih osoba od mjesta zborišta do mjesta privremenog zbrinjavanja</w:t>
            </w:r>
          </w:p>
        </w:tc>
        <w:tc>
          <w:tcPr>
            <w:tcW w:w="2098" w:type="dxa"/>
            <w:vAlign w:val="center"/>
          </w:tcPr>
          <w:p w14:paraId="6519C9D2" w14:textId="2F1F8DDC" w:rsidR="00840A0D" w:rsidRPr="00707497" w:rsidRDefault="00840A0D" w:rsidP="00840A0D">
            <w:pPr>
              <w:tabs>
                <w:tab w:val="left" w:pos="1570"/>
              </w:tabs>
              <w:ind w:firstLine="0"/>
              <w:jc w:val="left"/>
              <w:rPr>
                <w:sz w:val="20"/>
                <w:szCs w:val="20"/>
              </w:rPr>
            </w:pPr>
            <w:r>
              <w:rPr>
                <w:sz w:val="20"/>
                <w:szCs w:val="20"/>
              </w:rPr>
              <w:t>Načelnik Stožera /Općinska načelnica</w:t>
            </w:r>
          </w:p>
        </w:tc>
      </w:tr>
      <w:tr w:rsidR="00840A0D" w:rsidRPr="005F68AF" w14:paraId="4E5BF299" w14:textId="77777777" w:rsidTr="00840A0D">
        <w:trPr>
          <w:jc w:val="center"/>
        </w:trPr>
        <w:tc>
          <w:tcPr>
            <w:tcW w:w="1980" w:type="dxa"/>
            <w:vAlign w:val="center"/>
          </w:tcPr>
          <w:p w14:paraId="71A4CB84" w14:textId="77777777" w:rsidR="00840A0D" w:rsidRPr="00707497" w:rsidRDefault="00840A0D" w:rsidP="00840A0D">
            <w:pPr>
              <w:tabs>
                <w:tab w:val="left" w:pos="1570"/>
              </w:tabs>
              <w:ind w:firstLine="0"/>
              <w:jc w:val="left"/>
              <w:rPr>
                <w:sz w:val="20"/>
                <w:szCs w:val="20"/>
              </w:rPr>
            </w:pPr>
            <w:r w:rsidRPr="00707497">
              <w:rPr>
                <w:sz w:val="20"/>
                <w:szCs w:val="20"/>
              </w:rPr>
              <w:t>Vatrogasne postrojbe Općine</w:t>
            </w:r>
          </w:p>
        </w:tc>
        <w:tc>
          <w:tcPr>
            <w:tcW w:w="3685" w:type="dxa"/>
            <w:vAlign w:val="center"/>
          </w:tcPr>
          <w:p w14:paraId="5A208A9A" w14:textId="77777777" w:rsidR="00840A0D" w:rsidRPr="00707497" w:rsidRDefault="00840A0D" w:rsidP="00840A0D">
            <w:pPr>
              <w:tabs>
                <w:tab w:val="left" w:pos="1570"/>
              </w:tabs>
              <w:ind w:firstLine="0"/>
              <w:jc w:val="left"/>
              <w:rPr>
                <w:sz w:val="20"/>
                <w:szCs w:val="20"/>
              </w:rPr>
            </w:pPr>
            <w:r w:rsidRPr="00707497">
              <w:rPr>
                <w:sz w:val="20"/>
                <w:szCs w:val="20"/>
              </w:rPr>
              <w:t xml:space="preserve">Sudjelovanje u provedbi mjera evakuacije </w:t>
            </w:r>
            <w:r>
              <w:rPr>
                <w:sz w:val="20"/>
                <w:szCs w:val="20"/>
              </w:rPr>
              <w:t>osoba</w:t>
            </w:r>
            <w:r w:rsidRPr="00707497">
              <w:rPr>
                <w:sz w:val="20"/>
                <w:szCs w:val="20"/>
              </w:rPr>
              <w:t xml:space="preserve"> i pokretne imovine od društvenog interesa</w:t>
            </w:r>
          </w:p>
        </w:tc>
        <w:tc>
          <w:tcPr>
            <w:tcW w:w="2098" w:type="dxa"/>
            <w:vAlign w:val="center"/>
          </w:tcPr>
          <w:p w14:paraId="0CA91A20" w14:textId="6891F4F4" w:rsidR="00840A0D" w:rsidRPr="00707497" w:rsidRDefault="00840A0D" w:rsidP="00840A0D">
            <w:pPr>
              <w:tabs>
                <w:tab w:val="left" w:pos="1570"/>
              </w:tabs>
              <w:ind w:firstLine="0"/>
              <w:jc w:val="left"/>
              <w:rPr>
                <w:sz w:val="20"/>
                <w:szCs w:val="20"/>
              </w:rPr>
            </w:pPr>
            <w:r>
              <w:rPr>
                <w:sz w:val="20"/>
                <w:szCs w:val="20"/>
              </w:rPr>
              <w:t>Načelnik Stožera /Općinska načelnica</w:t>
            </w:r>
          </w:p>
        </w:tc>
      </w:tr>
      <w:tr w:rsidR="00840A0D" w:rsidRPr="005F68AF" w14:paraId="0F327C35" w14:textId="77777777" w:rsidTr="00840A0D">
        <w:trPr>
          <w:jc w:val="center"/>
        </w:trPr>
        <w:tc>
          <w:tcPr>
            <w:tcW w:w="1980" w:type="dxa"/>
            <w:vAlign w:val="center"/>
          </w:tcPr>
          <w:p w14:paraId="3876C188" w14:textId="77777777" w:rsidR="00840A0D" w:rsidRPr="00707497" w:rsidRDefault="00840A0D" w:rsidP="00840A0D">
            <w:pPr>
              <w:tabs>
                <w:tab w:val="left" w:pos="1570"/>
              </w:tabs>
              <w:ind w:firstLine="0"/>
              <w:jc w:val="left"/>
              <w:rPr>
                <w:sz w:val="20"/>
                <w:szCs w:val="20"/>
              </w:rPr>
            </w:pPr>
            <w:r w:rsidRPr="00707497">
              <w:rPr>
                <w:sz w:val="20"/>
                <w:szCs w:val="20"/>
              </w:rPr>
              <w:t xml:space="preserve">Postrojba civilne zaštite </w:t>
            </w:r>
            <w:r>
              <w:rPr>
                <w:sz w:val="20"/>
                <w:szCs w:val="20"/>
              </w:rPr>
              <w:t xml:space="preserve">opće namjene </w:t>
            </w:r>
            <w:r w:rsidRPr="00707497">
              <w:rPr>
                <w:sz w:val="20"/>
                <w:szCs w:val="20"/>
              </w:rPr>
              <w:t>Općine</w:t>
            </w:r>
          </w:p>
        </w:tc>
        <w:tc>
          <w:tcPr>
            <w:tcW w:w="3685" w:type="dxa"/>
            <w:vAlign w:val="center"/>
          </w:tcPr>
          <w:p w14:paraId="3EEB521A" w14:textId="77777777" w:rsidR="00840A0D" w:rsidRPr="00707497" w:rsidRDefault="00840A0D" w:rsidP="00840A0D">
            <w:pPr>
              <w:tabs>
                <w:tab w:val="left" w:pos="1570"/>
              </w:tabs>
              <w:ind w:firstLine="0"/>
              <w:jc w:val="left"/>
              <w:rPr>
                <w:sz w:val="20"/>
                <w:szCs w:val="20"/>
              </w:rPr>
            </w:pPr>
            <w:r w:rsidRPr="00707497">
              <w:rPr>
                <w:sz w:val="20"/>
                <w:szCs w:val="20"/>
              </w:rPr>
              <w:t xml:space="preserve">Sudjelovanje u provedbi mjera evakuacije </w:t>
            </w:r>
            <w:r>
              <w:rPr>
                <w:sz w:val="20"/>
                <w:szCs w:val="20"/>
              </w:rPr>
              <w:t>osoba</w:t>
            </w:r>
            <w:r w:rsidRPr="00707497">
              <w:rPr>
                <w:sz w:val="20"/>
                <w:szCs w:val="20"/>
              </w:rPr>
              <w:t xml:space="preserve"> i pokretne imovine od društvenog interesa</w:t>
            </w:r>
          </w:p>
        </w:tc>
        <w:tc>
          <w:tcPr>
            <w:tcW w:w="2098" w:type="dxa"/>
            <w:vAlign w:val="center"/>
          </w:tcPr>
          <w:p w14:paraId="3C366E4E" w14:textId="45ABA8FE" w:rsidR="00840A0D" w:rsidRPr="00707497" w:rsidRDefault="00840A0D" w:rsidP="00840A0D">
            <w:pPr>
              <w:tabs>
                <w:tab w:val="left" w:pos="1570"/>
              </w:tabs>
              <w:ind w:firstLine="0"/>
              <w:jc w:val="left"/>
              <w:rPr>
                <w:sz w:val="20"/>
                <w:szCs w:val="20"/>
              </w:rPr>
            </w:pPr>
            <w:r>
              <w:rPr>
                <w:sz w:val="20"/>
                <w:szCs w:val="20"/>
              </w:rPr>
              <w:t>Općinska načelnica</w:t>
            </w:r>
          </w:p>
        </w:tc>
      </w:tr>
      <w:tr w:rsidR="00840A0D" w:rsidRPr="005F68AF" w14:paraId="13A7D0A0" w14:textId="77777777" w:rsidTr="00840A0D">
        <w:trPr>
          <w:jc w:val="center"/>
        </w:trPr>
        <w:tc>
          <w:tcPr>
            <w:tcW w:w="1980" w:type="dxa"/>
            <w:vAlign w:val="center"/>
          </w:tcPr>
          <w:p w14:paraId="1ED3B6E0" w14:textId="77777777" w:rsidR="00840A0D" w:rsidRPr="005F68AF" w:rsidRDefault="00840A0D" w:rsidP="00840A0D">
            <w:pPr>
              <w:tabs>
                <w:tab w:val="left" w:pos="1570"/>
              </w:tabs>
              <w:ind w:firstLine="0"/>
              <w:jc w:val="left"/>
              <w:rPr>
                <w:sz w:val="20"/>
                <w:szCs w:val="20"/>
                <w:highlight w:val="yellow"/>
              </w:rPr>
            </w:pPr>
            <w:r w:rsidRPr="00707497">
              <w:rPr>
                <w:sz w:val="20"/>
                <w:szCs w:val="20"/>
              </w:rPr>
              <w:t>Udruge građana</w:t>
            </w:r>
          </w:p>
        </w:tc>
        <w:tc>
          <w:tcPr>
            <w:tcW w:w="3685" w:type="dxa"/>
            <w:vAlign w:val="center"/>
          </w:tcPr>
          <w:p w14:paraId="3B1B7D00" w14:textId="77777777" w:rsidR="00840A0D" w:rsidRPr="005F68AF" w:rsidRDefault="00840A0D" w:rsidP="00840A0D">
            <w:pPr>
              <w:tabs>
                <w:tab w:val="left" w:pos="1570"/>
              </w:tabs>
              <w:ind w:firstLine="0"/>
              <w:jc w:val="left"/>
              <w:rPr>
                <w:sz w:val="20"/>
                <w:szCs w:val="20"/>
                <w:highlight w:val="yellow"/>
              </w:rPr>
            </w:pPr>
            <w:r>
              <w:rPr>
                <w:sz w:val="20"/>
                <w:szCs w:val="20"/>
              </w:rPr>
              <w:t xml:space="preserve">Sudjelovanje u provedbi mjere </w:t>
            </w:r>
            <w:r w:rsidRPr="00707497">
              <w:rPr>
                <w:sz w:val="20"/>
                <w:szCs w:val="20"/>
              </w:rPr>
              <w:t>evakuac</w:t>
            </w:r>
            <w:r>
              <w:rPr>
                <w:sz w:val="20"/>
                <w:szCs w:val="20"/>
              </w:rPr>
              <w:t>ije ranjivih skupina</w:t>
            </w:r>
          </w:p>
        </w:tc>
        <w:tc>
          <w:tcPr>
            <w:tcW w:w="2098" w:type="dxa"/>
            <w:vAlign w:val="center"/>
          </w:tcPr>
          <w:p w14:paraId="4EF477E1" w14:textId="5431BC27" w:rsidR="00840A0D" w:rsidRPr="005F68AF" w:rsidRDefault="00840A0D" w:rsidP="00840A0D">
            <w:pPr>
              <w:tabs>
                <w:tab w:val="left" w:pos="1570"/>
              </w:tabs>
              <w:ind w:firstLine="0"/>
              <w:jc w:val="left"/>
              <w:rPr>
                <w:sz w:val="20"/>
                <w:szCs w:val="20"/>
                <w:highlight w:val="yellow"/>
              </w:rPr>
            </w:pPr>
            <w:r>
              <w:rPr>
                <w:sz w:val="20"/>
                <w:szCs w:val="20"/>
              </w:rPr>
              <w:t>Općinska načelnica</w:t>
            </w:r>
          </w:p>
        </w:tc>
      </w:tr>
      <w:tr w:rsidR="00840A0D" w:rsidRPr="005F68AF" w14:paraId="3020E6B6" w14:textId="77777777" w:rsidTr="00840A0D">
        <w:trPr>
          <w:jc w:val="center"/>
        </w:trPr>
        <w:tc>
          <w:tcPr>
            <w:tcW w:w="1980" w:type="dxa"/>
            <w:vAlign w:val="center"/>
          </w:tcPr>
          <w:p w14:paraId="27FB5475" w14:textId="77777777" w:rsidR="00840A0D" w:rsidRPr="005F68AF" w:rsidRDefault="00840A0D" w:rsidP="00840A0D">
            <w:pPr>
              <w:tabs>
                <w:tab w:val="left" w:pos="1570"/>
              </w:tabs>
              <w:ind w:firstLine="0"/>
              <w:jc w:val="left"/>
              <w:rPr>
                <w:sz w:val="20"/>
                <w:szCs w:val="20"/>
                <w:highlight w:val="yellow"/>
              </w:rPr>
            </w:pPr>
            <w:r w:rsidRPr="00707497">
              <w:rPr>
                <w:sz w:val="20"/>
                <w:szCs w:val="20"/>
              </w:rPr>
              <w:lastRenderedPageBreak/>
              <w:t xml:space="preserve">Specijalistička postrojba </w:t>
            </w:r>
            <w:r>
              <w:rPr>
                <w:sz w:val="20"/>
                <w:szCs w:val="20"/>
              </w:rPr>
              <w:t>za traganje i spašavanje u poplavama Osječko-baranjske županije</w:t>
            </w:r>
          </w:p>
        </w:tc>
        <w:tc>
          <w:tcPr>
            <w:tcW w:w="3685" w:type="dxa"/>
            <w:vAlign w:val="center"/>
          </w:tcPr>
          <w:p w14:paraId="6FE3C72C" w14:textId="77777777" w:rsidR="00840A0D" w:rsidRPr="005F68AF" w:rsidRDefault="00840A0D" w:rsidP="00840A0D">
            <w:pPr>
              <w:tabs>
                <w:tab w:val="left" w:pos="1570"/>
              </w:tabs>
              <w:ind w:firstLine="0"/>
              <w:jc w:val="left"/>
              <w:rPr>
                <w:sz w:val="20"/>
                <w:szCs w:val="20"/>
                <w:highlight w:val="yellow"/>
              </w:rPr>
            </w:pPr>
            <w:r w:rsidRPr="00707497">
              <w:rPr>
                <w:sz w:val="20"/>
                <w:szCs w:val="20"/>
              </w:rPr>
              <w:t>Sudjelovanje u provedbi mjere spašavanja iz vode stanovništva koje se nije evakuiralo</w:t>
            </w:r>
          </w:p>
        </w:tc>
        <w:tc>
          <w:tcPr>
            <w:tcW w:w="2098" w:type="dxa"/>
            <w:vAlign w:val="center"/>
          </w:tcPr>
          <w:p w14:paraId="520F4D9A" w14:textId="2333AC46" w:rsidR="00840A0D" w:rsidRPr="005F68AF" w:rsidRDefault="00840A0D" w:rsidP="00840A0D">
            <w:pPr>
              <w:tabs>
                <w:tab w:val="left" w:pos="1570"/>
              </w:tabs>
              <w:ind w:firstLine="0"/>
              <w:jc w:val="left"/>
              <w:rPr>
                <w:sz w:val="20"/>
                <w:szCs w:val="20"/>
                <w:highlight w:val="yellow"/>
              </w:rPr>
            </w:pPr>
            <w:r w:rsidRPr="00707497">
              <w:rPr>
                <w:sz w:val="20"/>
                <w:szCs w:val="20"/>
              </w:rPr>
              <w:t xml:space="preserve">Župan </w:t>
            </w:r>
            <w:r>
              <w:rPr>
                <w:sz w:val="20"/>
                <w:szCs w:val="20"/>
              </w:rPr>
              <w:t>po zahtjevu općinske načelnic</w:t>
            </w:r>
            <w:r w:rsidR="006E5954">
              <w:rPr>
                <w:sz w:val="20"/>
                <w:szCs w:val="20"/>
              </w:rPr>
              <w:t>e</w:t>
            </w:r>
          </w:p>
        </w:tc>
      </w:tr>
    </w:tbl>
    <w:p w14:paraId="587B38A7" w14:textId="330EDBC6" w:rsidR="00696961" w:rsidRDefault="00696961" w:rsidP="006459CC">
      <w:pPr>
        <w:ind w:firstLine="0"/>
        <w:jc w:val="left"/>
      </w:pPr>
    </w:p>
    <w:p w14:paraId="62C472ED" w14:textId="13C3C578" w:rsidR="006459CC" w:rsidRDefault="006459CC" w:rsidP="006459CC">
      <w:pPr>
        <w:ind w:firstLine="0"/>
        <w:jc w:val="left"/>
      </w:pPr>
      <w:r w:rsidRPr="0061134E">
        <w:t>Pregled nositelja zaštite</w:t>
      </w:r>
      <w:r>
        <w:t xml:space="preserve"> kritične infrastrukture donosi sljedeća tablica:</w:t>
      </w:r>
    </w:p>
    <w:p w14:paraId="3AABAAB4" w14:textId="62E6E80E" w:rsidR="006459CC" w:rsidRDefault="006459CC" w:rsidP="006459CC">
      <w:pPr>
        <w:pStyle w:val="Opisslike"/>
        <w:keepNext/>
      </w:pPr>
      <w:bookmarkStart w:id="12" w:name="_Toc14689626"/>
      <w:r>
        <w:t xml:space="preserve">Tablica </w:t>
      </w:r>
      <w:fldSimple w:instr=" STYLEREF 1 \s ">
        <w:r w:rsidR="00D72D20">
          <w:rPr>
            <w:noProof/>
          </w:rPr>
          <w:t>3</w:t>
        </w:r>
      </w:fldSimple>
      <w:r w:rsidR="00785928">
        <w:t>.</w:t>
      </w:r>
      <w:fldSimple w:instr=" SEQ Tablica \* ARABIC \s 1 ">
        <w:r w:rsidR="00D72D20">
          <w:rPr>
            <w:noProof/>
          </w:rPr>
          <w:t>3</w:t>
        </w:r>
      </w:fldSimple>
      <w:r>
        <w:t xml:space="preserve"> – Nositelji provedbe </w:t>
      </w:r>
      <w:r w:rsidR="00187031">
        <w:t xml:space="preserve">zaštite </w:t>
      </w:r>
      <w:r>
        <w:t>kritične infrastrukture</w:t>
      </w:r>
      <w:bookmarkEnd w:id="12"/>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820"/>
        <w:gridCol w:w="2239"/>
      </w:tblGrid>
      <w:tr w:rsidR="00840A0D" w14:paraId="08B622ED" w14:textId="77777777" w:rsidTr="00840A0D">
        <w:trPr>
          <w:jc w:val="center"/>
        </w:trPr>
        <w:tc>
          <w:tcPr>
            <w:tcW w:w="24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500B23" w14:textId="77777777" w:rsidR="00840A0D" w:rsidRDefault="00840A0D" w:rsidP="00840A0D">
            <w:pPr>
              <w:tabs>
                <w:tab w:val="left" w:pos="1570"/>
              </w:tabs>
              <w:ind w:firstLine="0"/>
              <w:jc w:val="center"/>
              <w:rPr>
                <w:sz w:val="20"/>
                <w:szCs w:val="20"/>
              </w:rPr>
            </w:pPr>
            <w:r>
              <w:rPr>
                <w:sz w:val="20"/>
                <w:szCs w:val="20"/>
              </w:rPr>
              <w:t xml:space="preserve">SNAGA </w:t>
            </w:r>
          </w:p>
        </w:tc>
        <w:tc>
          <w:tcPr>
            <w:tcW w:w="48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C8007A" w14:textId="77777777" w:rsidR="00840A0D" w:rsidRDefault="00840A0D" w:rsidP="00840A0D">
            <w:pPr>
              <w:tabs>
                <w:tab w:val="left" w:pos="1570"/>
              </w:tabs>
              <w:ind w:firstLine="0"/>
              <w:jc w:val="center"/>
              <w:rPr>
                <w:sz w:val="20"/>
                <w:szCs w:val="20"/>
              </w:rPr>
            </w:pPr>
            <w:r>
              <w:rPr>
                <w:sz w:val="20"/>
                <w:szCs w:val="20"/>
              </w:rPr>
              <w:t>ZADAĆE (MJERE)</w:t>
            </w:r>
          </w:p>
          <w:p w14:paraId="45C71C17" w14:textId="77777777" w:rsidR="00840A0D" w:rsidRDefault="00840A0D" w:rsidP="00840A0D">
            <w:pPr>
              <w:tabs>
                <w:tab w:val="left" w:pos="1570"/>
              </w:tabs>
              <w:ind w:firstLine="0"/>
              <w:jc w:val="center"/>
              <w:rPr>
                <w:sz w:val="20"/>
                <w:szCs w:val="20"/>
              </w:rPr>
            </w:pPr>
            <w:r>
              <w:rPr>
                <w:sz w:val="20"/>
                <w:szCs w:val="20"/>
              </w:rPr>
              <w:t>RESURSI</w:t>
            </w:r>
          </w:p>
        </w:tc>
        <w:tc>
          <w:tcPr>
            <w:tcW w:w="22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8D7B0C" w14:textId="77777777" w:rsidR="00840A0D" w:rsidRDefault="00840A0D" w:rsidP="00840A0D">
            <w:pPr>
              <w:tabs>
                <w:tab w:val="left" w:pos="1570"/>
              </w:tabs>
              <w:ind w:firstLine="0"/>
              <w:jc w:val="center"/>
              <w:rPr>
                <w:sz w:val="20"/>
                <w:szCs w:val="20"/>
              </w:rPr>
            </w:pPr>
            <w:r>
              <w:rPr>
                <w:sz w:val="20"/>
                <w:szCs w:val="20"/>
              </w:rPr>
              <w:t>KONTAKT</w:t>
            </w:r>
          </w:p>
        </w:tc>
      </w:tr>
      <w:tr w:rsidR="00840A0D" w14:paraId="45400CDE" w14:textId="77777777" w:rsidTr="00840A0D">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E668DFB" w14:textId="77777777" w:rsidR="00840A0D" w:rsidRDefault="00840A0D" w:rsidP="00840A0D">
            <w:pPr>
              <w:tabs>
                <w:tab w:val="left" w:pos="1570"/>
              </w:tabs>
              <w:ind w:firstLine="0"/>
              <w:jc w:val="left"/>
              <w:rPr>
                <w:sz w:val="20"/>
                <w:szCs w:val="20"/>
                <w:highlight w:val="yellow"/>
              </w:rPr>
            </w:pPr>
            <w:r>
              <w:rPr>
                <w:sz w:val="20"/>
                <w:szCs w:val="20"/>
              </w:rPr>
              <w:t>HOPS d.o.o. prijenosno područje Osijek</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F61A346" w14:textId="77777777" w:rsidR="00840A0D" w:rsidRPr="007B670E" w:rsidRDefault="00840A0D" w:rsidP="00840A0D">
            <w:pPr>
              <w:tabs>
                <w:tab w:val="left" w:pos="1570"/>
              </w:tabs>
              <w:spacing w:before="0" w:after="0"/>
              <w:ind w:firstLine="0"/>
              <w:jc w:val="left"/>
              <w:rPr>
                <w:sz w:val="20"/>
                <w:szCs w:val="20"/>
              </w:rPr>
            </w:pPr>
            <w:r>
              <w:rPr>
                <w:sz w:val="20"/>
                <w:szCs w:val="20"/>
              </w:rPr>
              <w:t>A</w:t>
            </w:r>
            <w:r w:rsidRPr="007B670E">
              <w:rPr>
                <w:sz w:val="20"/>
                <w:szCs w:val="20"/>
              </w:rPr>
              <w:t xml:space="preserve">ktiviranje </w:t>
            </w:r>
            <w:proofErr w:type="spellStart"/>
            <w:r w:rsidRPr="007B670E">
              <w:rPr>
                <w:sz w:val="20"/>
                <w:szCs w:val="20"/>
              </w:rPr>
              <w:t>postup</w:t>
            </w:r>
            <w:r>
              <w:rPr>
                <w:sz w:val="20"/>
                <w:szCs w:val="20"/>
              </w:rPr>
              <w:t>ov</w:t>
            </w:r>
            <w:r w:rsidRPr="007B670E">
              <w:rPr>
                <w:sz w:val="20"/>
                <w:szCs w:val="20"/>
              </w:rPr>
              <w:t>nika</w:t>
            </w:r>
            <w:proofErr w:type="spellEnd"/>
            <w:r w:rsidRPr="007B670E">
              <w:rPr>
                <w:sz w:val="20"/>
                <w:szCs w:val="20"/>
              </w:rPr>
              <w:t xml:space="preserve"> od strane nadležnih osoba za dežurne kod poplava :</w:t>
            </w:r>
          </w:p>
          <w:p w14:paraId="6FC1A1D3" w14:textId="77777777" w:rsidR="00840A0D" w:rsidRPr="007B670E" w:rsidRDefault="00840A0D" w:rsidP="00840A0D">
            <w:pPr>
              <w:pStyle w:val="Odlomakpopisa"/>
              <w:numPr>
                <w:ilvl w:val="0"/>
                <w:numId w:val="28"/>
              </w:numPr>
              <w:tabs>
                <w:tab w:val="left" w:pos="1570"/>
              </w:tabs>
              <w:spacing w:before="0" w:after="0"/>
              <w:jc w:val="left"/>
              <w:rPr>
                <w:color w:val="000000"/>
                <w:sz w:val="20"/>
                <w:szCs w:val="20"/>
              </w:rPr>
            </w:pPr>
            <w:r>
              <w:rPr>
                <w:color w:val="000000"/>
                <w:sz w:val="20"/>
                <w:szCs w:val="20"/>
              </w:rPr>
              <w:t>m</w:t>
            </w:r>
            <w:r w:rsidRPr="007B670E">
              <w:rPr>
                <w:color w:val="000000"/>
                <w:sz w:val="20"/>
                <w:szCs w:val="20"/>
              </w:rPr>
              <w:t>ale dubine vode (mogu se očekivati samo smetnje u vođenju pogona)</w:t>
            </w:r>
            <w:r>
              <w:rPr>
                <w:color w:val="000000"/>
                <w:sz w:val="20"/>
                <w:szCs w:val="20"/>
              </w:rPr>
              <w:t>,</w:t>
            </w:r>
          </w:p>
          <w:p w14:paraId="7269FCFB" w14:textId="77777777" w:rsidR="00840A0D" w:rsidRPr="007B670E" w:rsidRDefault="00840A0D" w:rsidP="00840A0D">
            <w:pPr>
              <w:pStyle w:val="Odlomakpopisa"/>
              <w:numPr>
                <w:ilvl w:val="0"/>
                <w:numId w:val="28"/>
              </w:numPr>
              <w:tabs>
                <w:tab w:val="left" w:pos="1570"/>
              </w:tabs>
              <w:spacing w:before="0" w:after="0"/>
              <w:jc w:val="left"/>
              <w:rPr>
                <w:color w:val="000000"/>
                <w:sz w:val="20"/>
                <w:szCs w:val="20"/>
              </w:rPr>
            </w:pPr>
            <w:r>
              <w:rPr>
                <w:color w:val="000000"/>
                <w:sz w:val="20"/>
                <w:szCs w:val="20"/>
              </w:rPr>
              <w:t>v</w:t>
            </w:r>
            <w:r w:rsidRPr="007B670E">
              <w:rPr>
                <w:color w:val="000000"/>
                <w:sz w:val="20"/>
                <w:szCs w:val="20"/>
              </w:rPr>
              <w:t>eće dubine vode (nužno isključenje pogona)</w:t>
            </w:r>
          </w:p>
        </w:tc>
        <w:tc>
          <w:tcPr>
            <w:tcW w:w="2239" w:type="dxa"/>
            <w:tcBorders>
              <w:top w:val="single" w:sz="4" w:space="0" w:color="auto"/>
              <w:left w:val="single" w:sz="4" w:space="0" w:color="auto"/>
              <w:bottom w:val="single" w:sz="4" w:space="0" w:color="auto"/>
              <w:right w:val="single" w:sz="4" w:space="0" w:color="auto"/>
            </w:tcBorders>
            <w:vAlign w:val="center"/>
          </w:tcPr>
          <w:p w14:paraId="6E786ACD" w14:textId="77777777" w:rsidR="00C00ADA" w:rsidRPr="00C00ADA" w:rsidRDefault="00C00ADA" w:rsidP="00C00ADA">
            <w:pPr>
              <w:tabs>
                <w:tab w:val="left" w:pos="1570"/>
              </w:tabs>
              <w:spacing w:before="0" w:after="0" w:line="240" w:lineRule="auto"/>
              <w:ind w:firstLine="0"/>
              <w:jc w:val="left"/>
              <w:rPr>
                <w:sz w:val="20"/>
                <w:szCs w:val="20"/>
              </w:rPr>
            </w:pPr>
            <w:r w:rsidRPr="00C00ADA">
              <w:rPr>
                <w:sz w:val="20"/>
                <w:szCs w:val="20"/>
              </w:rPr>
              <w:t xml:space="preserve">Mario Popić, </w:t>
            </w:r>
            <w:proofErr w:type="spellStart"/>
            <w:r w:rsidRPr="00C00ADA">
              <w:rPr>
                <w:sz w:val="20"/>
                <w:szCs w:val="20"/>
              </w:rPr>
              <w:t>dipl.ing</w:t>
            </w:r>
            <w:proofErr w:type="spellEnd"/>
            <w:r w:rsidRPr="00C00ADA">
              <w:rPr>
                <w:sz w:val="20"/>
                <w:szCs w:val="20"/>
              </w:rPr>
              <w:t>.</w:t>
            </w:r>
          </w:p>
          <w:p w14:paraId="1CA63EB9" w14:textId="77777777" w:rsidR="00C00ADA" w:rsidRPr="00C00ADA" w:rsidRDefault="00C00ADA" w:rsidP="00C00ADA">
            <w:pPr>
              <w:tabs>
                <w:tab w:val="left" w:pos="1570"/>
              </w:tabs>
              <w:spacing w:before="0" w:after="0" w:line="240" w:lineRule="auto"/>
              <w:ind w:firstLine="0"/>
              <w:jc w:val="left"/>
              <w:rPr>
                <w:sz w:val="20"/>
                <w:szCs w:val="20"/>
              </w:rPr>
            </w:pPr>
          </w:p>
          <w:p w14:paraId="32FF8F24" w14:textId="77777777" w:rsidR="00C00ADA" w:rsidRPr="00C00ADA" w:rsidRDefault="00C00ADA" w:rsidP="00C00ADA">
            <w:pPr>
              <w:tabs>
                <w:tab w:val="left" w:pos="1570"/>
              </w:tabs>
              <w:spacing w:before="0" w:after="0" w:line="240" w:lineRule="auto"/>
              <w:ind w:firstLine="0"/>
              <w:jc w:val="left"/>
              <w:rPr>
                <w:sz w:val="20"/>
                <w:szCs w:val="20"/>
              </w:rPr>
            </w:pPr>
            <w:r w:rsidRPr="00C00ADA">
              <w:rPr>
                <w:sz w:val="20"/>
                <w:szCs w:val="20"/>
              </w:rPr>
              <w:t>Telefon: + 385 31 244 716</w:t>
            </w:r>
          </w:p>
          <w:p w14:paraId="1123275B" w14:textId="77777777" w:rsidR="00C00ADA" w:rsidRPr="00C00ADA" w:rsidRDefault="00C00ADA" w:rsidP="00C00ADA">
            <w:pPr>
              <w:tabs>
                <w:tab w:val="left" w:pos="1570"/>
              </w:tabs>
              <w:spacing w:before="0" w:after="0" w:line="240" w:lineRule="auto"/>
              <w:ind w:firstLine="0"/>
              <w:jc w:val="left"/>
              <w:rPr>
                <w:sz w:val="20"/>
                <w:szCs w:val="20"/>
              </w:rPr>
            </w:pPr>
          </w:p>
          <w:p w14:paraId="71C2478E" w14:textId="0CA98848" w:rsidR="00840A0D" w:rsidRDefault="00C00ADA" w:rsidP="00C00ADA">
            <w:pPr>
              <w:tabs>
                <w:tab w:val="left" w:pos="1570"/>
              </w:tabs>
              <w:spacing w:before="0" w:after="0" w:line="240" w:lineRule="auto"/>
              <w:ind w:firstLine="0"/>
              <w:jc w:val="left"/>
              <w:rPr>
                <w:sz w:val="20"/>
                <w:szCs w:val="20"/>
                <w:highlight w:val="yellow"/>
              </w:rPr>
            </w:pPr>
            <w:r w:rsidRPr="00C00ADA">
              <w:rPr>
                <w:sz w:val="20"/>
                <w:szCs w:val="20"/>
              </w:rPr>
              <w:t>Faks:       + 385 31 213 121</w:t>
            </w:r>
          </w:p>
        </w:tc>
      </w:tr>
      <w:tr w:rsidR="00840A0D" w14:paraId="66740140" w14:textId="77777777" w:rsidTr="00840A0D">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53A8B45" w14:textId="77777777" w:rsidR="00840A0D" w:rsidRDefault="00840A0D" w:rsidP="00840A0D">
            <w:pPr>
              <w:tabs>
                <w:tab w:val="left" w:pos="1570"/>
              </w:tabs>
              <w:ind w:firstLine="0"/>
              <w:jc w:val="left"/>
              <w:rPr>
                <w:sz w:val="20"/>
                <w:szCs w:val="20"/>
              </w:rPr>
            </w:pPr>
            <w:r>
              <w:rPr>
                <w:sz w:val="20"/>
                <w:szCs w:val="20"/>
              </w:rPr>
              <w:t xml:space="preserve">HEP ODS </w:t>
            </w:r>
            <w:proofErr w:type="spellStart"/>
            <w:r>
              <w:rPr>
                <w:sz w:val="20"/>
                <w:szCs w:val="20"/>
              </w:rPr>
              <w:t>Elektroslavonija</w:t>
            </w:r>
            <w:proofErr w:type="spellEnd"/>
            <w:r>
              <w:rPr>
                <w:sz w:val="20"/>
                <w:szCs w:val="20"/>
              </w:rPr>
              <w:t xml:space="preserve"> Osijek</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1FDC21C" w14:textId="77777777" w:rsidR="00840A0D" w:rsidRPr="007B670E" w:rsidRDefault="00840A0D" w:rsidP="00840A0D">
            <w:pPr>
              <w:tabs>
                <w:tab w:val="left" w:pos="1570"/>
              </w:tabs>
              <w:spacing w:before="0" w:after="0"/>
              <w:ind w:firstLine="0"/>
              <w:jc w:val="left"/>
              <w:rPr>
                <w:sz w:val="20"/>
                <w:szCs w:val="20"/>
              </w:rPr>
            </w:pPr>
            <w:r>
              <w:rPr>
                <w:sz w:val="20"/>
                <w:szCs w:val="20"/>
              </w:rPr>
              <w:t xml:space="preserve">Aktiviranje </w:t>
            </w:r>
            <w:proofErr w:type="spellStart"/>
            <w:r>
              <w:rPr>
                <w:sz w:val="20"/>
                <w:szCs w:val="20"/>
              </w:rPr>
              <w:t>postupovnika</w:t>
            </w:r>
            <w:proofErr w:type="spellEnd"/>
            <w:r>
              <w:rPr>
                <w:sz w:val="20"/>
                <w:szCs w:val="20"/>
              </w:rPr>
              <w:t xml:space="preserve"> od strane nadležnih osoba za dežurne rajonske električare kod poplava područja</w:t>
            </w:r>
            <w:r>
              <w:rPr>
                <w:color w:val="000000"/>
                <w:sz w:val="20"/>
                <w:szCs w:val="20"/>
              </w:rPr>
              <w:t xml:space="preserve"> </w:t>
            </w:r>
          </w:p>
        </w:tc>
        <w:tc>
          <w:tcPr>
            <w:tcW w:w="2239" w:type="dxa"/>
            <w:tcBorders>
              <w:top w:val="single" w:sz="4" w:space="0" w:color="auto"/>
              <w:left w:val="single" w:sz="4" w:space="0" w:color="auto"/>
              <w:bottom w:val="single" w:sz="4" w:space="0" w:color="auto"/>
              <w:right w:val="single" w:sz="4" w:space="0" w:color="auto"/>
            </w:tcBorders>
            <w:vAlign w:val="center"/>
            <w:hideMark/>
          </w:tcPr>
          <w:p w14:paraId="3F39EC46" w14:textId="77777777" w:rsidR="00840A0D" w:rsidRDefault="00840A0D" w:rsidP="00840A0D">
            <w:pPr>
              <w:pStyle w:val="Tablica"/>
            </w:pPr>
            <w:r>
              <w:t>dežurni:</w:t>
            </w:r>
          </w:p>
          <w:p w14:paraId="2C2A1BAA" w14:textId="77777777" w:rsidR="00840A0D" w:rsidRDefault="00840A0D" w:rsidP="00840A0D">
            <w:pPr>
              <w:pStyle w:val="Tablica"/>
            </w:pPr>
            <w:proofErr w:type="spellStart"/>
            <w:r>
              <w:t>tel</w:t>
            </w:r>
            <w:proofErr w:type="spellEnd"/>
            <w:r>
              <w:t>: 031/243-243</w:t>
            </w:r>
          </w:p>
        </w:tc>
      </w:tr>
      <w:tr w:rsidR="00840A0D" w14:paraId="7BB1B486" w14:textId="77777777" w:rsidTr="00840A0D">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B60F2CF" w14:textId="77777777" w:rsidR="00840A0D" w:rsidRDefault="00840A0D" w:rsidP="00840A0D">
            <w:pPr>
              <w:tabs>
                <w:tab w:val="left" w:pos="1570"/>
              </w:tabs>
              <w:ind w:firstLine="0"/>
              <w:jc w:val="left"/>
              <w:rPr>
                <w:sz w:val="20"/>
                <w:szCs w:val="20"/>
              </w:rPr>
            </w:pPr>
            <w:r>
              <w:rPr>
                <w:sz w:val="20"/>
                <w:szCs w:val="20"/>
              </w:rPr>
              <w:t>HŽ Infrastruktura – Sektor za promet</w:t>
            </w:r>
          </w:p>
          <w:p w14:paraId="214F9AA9" w14:textId="77777777" w:rsidR="00840A0D" w:rsidRDefault="00840A0D" w:rsidP="00840A0D">
            <w:pPr>
              <w:tabs>
                <w:tab w:val="left" w:pos="1570"/>
              </w:tabs>
              <w:ind w:firstLine="0"/>
              <w:jc w:val="left"/>
              <w:rPr>
                <w:sz w:val="20"/>
                <w:szCs w:val="20"/>
              </w:rPr>
            </w:pPr>
            <w:r>
              <w:rPr>
                <w:sz w:val="20"/>
                <w:szCs w:val="20"/>
              </w:rPr>
              <w:t>Regionalna jedinica Istok</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5ED065C" w14:textId="77777777" w:rsidR="00840A0D" w:rsidRDefault="00840A0D" w:rsidP="00840A0D">
            <w:pPr>
              <w:tabs>
                <w:tab w:val="left" w:pos="1570"/>
              </w:tabs>
              <w:ind w:firstLine="0"/>
              <w:jc w:val="left"/>
              <w:rPr>
                <w:sz w:val="20"/>
                <w:szCs w:val="20"/>
              </w:rPr>
            </w:pPr>
            <w:r>
              <w:rPr>
                <w:sz w:val="20"/>
                <w:szCs w:val="20"/>
              </w:rPr>
              <w:t xml:space="preserve">Zatvaranje poplavljenih pruga do pristupu u poplavljeno područje i po mogućnosti osiguranje prometa drugim sredstvima / pravcima </w:t>
            </w:r>
          </w:p>
        </w:tc>
        <w:tc>
          <w:tcPr>
            <w:tcW w:w="2239" w:type="dxa"/>
            <w:tcBorders>
              <w:top w:val="single" w:sz="4" w:space="0" w:color="auto"/>
              <w:left w:val="single" w:sz="4" w:space="0" w:color="auto"/>
              <w:bottom w:val="single" w:sz="4" w:space="0" w:color="auto"/>
              <w:right w:val="single" w:sz="4" w:space="0" w:color="auto"/>
            </w:tcBorders>
            <w:vAlign w:val="center"/>
            <w:hideMark/>
          </w:tcPr>
          <w:p w14:paraId="7119BD67" w14:textId="77777777" w:rsidR="00840A0D" w:rsidRDefault="00840A0D" w:rsidP="00840A0D">
            <w:pPr>
              <w:tabs>
                <w:tab w:val="left" w:pos="1570"/>
              </w:tabs>
              <w:spacing w:before="0" w:after="0" w:line="240" w:lineRule="auto"/>
              <w:ind w:firstLine="0"/>
              <w:jc w:val="left"/>
              <w:rPr>
                <w:sz w:val="20"/>
                <w:szCs w:val="20"/>
              </w:rPr>
            </w:pPr>
            <w:r>
              <w:rPr>
                <w:sz w:val="20"/>
                <w:szCs w:val="20"/>
              </w:rPr>
              <w:t>01/378-3301,</w:t>
            </w:r>
          </w:p>
          <w:p w14:paraId="03840B49" w14:textId="77777777" w:rsidR="00840A0D" w:rsidRDefault="00840A0D" w:rsidP="00840A0D">
            <w:pPr>
              <w:tabs>
                <w:tab w:val="left" w:pos="1570"/>
              </w:tabs>
              <w:spacing w:before="0" w:after="0" w:line="240" w:lineRule="auto"/>
              <w:ind w:firstLine="0"/>
              <w:jc w:val="left"/>
              <w:rPr>
                <w:sz w:val="20"/>
                <w:szCs w:val="20"/>
              </w:rPr>
            </w:pPr>
            <w:r>
              <w:rPr>
                <w:sz w:val="20"/>
                <w:szCs w:val="20"/>
              </w:rPr>
              <w:t>01/457-7582</w:t>
            </w:r>
          </w:p>
        </w:tc>
      </w:tr>
      <w:tr w:rsidR="00840A0D" w14:paraId="789790F2" w14:textId="77777777" w:rsidTr="00840A0D">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B67840B" w14:textId="77777777" w:rsidR="00840A0D" w:rsidRDefault="00840A0D" w:rsidP="00840A0D">
            <w:pPr>
              <w:tabs>
                <w:tab w:val="left" w:pos="1570"/>
              </w:tabs>
              <w:ind w:firstLine="0"/>
              <w:jc w:val="left"/>
              <w:rPr>
                <w:sz w:val="20"/>
                <w:szCs w:val="20"/>
              </w:rPr>
            </w:pPr>
            <w:proofErr w:type="spellStart"/>
            <w:r>
              <w:rPr>
                <w:sz w:val="20"/>
                <w:szCs w:val="20"/>
              </w:rPr>
              <w:t>Cesting</w:t>
            </w:r>
            <w:proofErr w:type="spellEnd"/>
            <w:r>
              <w:rPr>
                <w:sz w:val="20"/>
                <w:szCs w:val="20"/>
              </w:rPr>
              <w:t xml:space="preserve"> d.o.o. Osijek; </w:t>
            </w:r>
            <w:proofErr w:type="spellStart"/>
            <w:r>
              <w:rPr>
                <w:sz w:val="20"/>
                <w:szCs w:val="20"/>
              </w:rPr>
              <w:t>Nadcestarija</w:t>
            </w:r>
            <w:proofErr w:type="spellEnd"/>
            <w:r>
              <w:rPr>
                <w:sz w:val="20"/>
                <w:szCs w:val="20"/>
              </w:rPr>
              <w:t xml:space="preserve"> Osijek</w:t>
            </w:r>
          </w:p>
        </w:tc>
        <w:tc>
          <w:tcPr>
            <w:tcW w:w="4820" w:type="dxa"/>
            <w:tcBorders>
              <w:top w:val="single" w:sz="4" w:space="0" w:color="auto"/>
              <w:left w:val="single" w:sz="4" w:space="0" w:color="auto"/>
              <w:bottom w:val="single" w:sz="4" w:space="0" w:color="auto"/>
              <w:right w:val="single" w:sz="4" w:space="0" w:color="auto"/>
            </w:tcBorders>
            <w:vAlign w:val="center"/>
          </w:tcPr>
          <w:p w14:paraId="7D419480" w14:textId="77777777" w:rsidR="00840A0D" w:rsidRDefault="00840A0D" w:rsidP="00840A0D">
            <w:pPr>
              <w:tabs>
                <w:tab w:val="left" w:pos="1570"/>
              </w:tabs>
              <w:spacing w:before="0" w:after="0"/>
              <w:ind w:firstLine="0"/>
              <w:jc w:val="left"/>
              <w:rPr>
                <w:sz w:val="20"/>
                <w:szCs w:val="20"/>
              </w:rPr>
            </w:pPr>
            <w:r>
              <w:rPr>
                <w:sz w:val="20"/>
                <w:szCs w:val="20"/>
              </w:rPr>
              <w:t>Zatvaranje poplavljenih cesta na pristupu u poplavljeno područje i obilježavanje obilaznih pravaca</w:t>
            </w:r>
          </w:p>
        </w:tc>
        <w:tc>
          <w:tcPr>
            <w:tcW w:w="2239" w:type="dxa"/>
            <w:tcBorders>
              <w:top w:val="single" w:sz="4" w:space="0" w:color="auto"/>
              <w:left w:val="single" w:sz="4" w:space="0" w:color="auto"/>
              <w:bottom w:val="single" w:sz="4" w:space="0" w:color="auto"/>
              <w:right w:val="single" w:sz="4" w:space="0" w:color="auto"/>
            </w:tcBorders>
            <w:vAlign w:val="center"/>
          </w:tcPr>
          <w:p w14:paraId="57EAF21A" w14:textId="77777777" w:rsidR="00840A0D" w:rsidRDefault="00840A0D" w:rsidP="00840A0D">
            <w:pPr>
              <w:tabs>
                <w:tab w:val="left" w:pos="1570"/>
              </w:tabs>
              <w:spacing w:before="0" w:after="0" w:line="240" w:lineRule="auto"/>
              <w:ind w:firstLine="0"/>
              <w:jc w:val="left"/>
              <w:rPr>
                <w:sz w:val="20"/>
                <w:szCs w:val="20"/>
              </w:rPr>
            </w:pPr>
            <w:r>
              <w:rPr>
                <w:sz w:val="20"/>
                <w:szCs w:val="20"/>
              </w:rPr>
              <w:t>031/234-500 (centrala),</w:t>
            </w:r>
          </w:p>
          <w:p w14:paraId="6B56B62B" w14:textId="77777777" w:rsidR="00840A0D" w:rsidRDefault="00840A0D" w:rsidP="00840A0D">
            <w:pPr>
              <w:tabs>
                <w:tab w:val="left" w:pos="1570"/>
              </w:tabs>
              <w:spacing w:before="0" w:after="0" w:line="240" w:lineRule="auto"/>
              <w:ind w:firstLine="0"/>
              <w:jc w:val="left"/>
              <w:rPr>
                <w:sz w:val="20"/>
                <w:szCs w:val="20"/>
              </w:rPr>
            </w:pPr>
            <w:r>
              <w:rPr>
                <w:sz w:val="20"/>
                <w:szCs w:val="20"/>
              </w:rPr>
              <w:t>031/234-504</w:t>
            </w:r>
          </w:p>
        </w:tc>
      </w:tr>
      <w:tr w:rsidR="00840A0D" w14:paraId="131A47CB" w14:textId="77777777" w:rsidTr="00840A0D">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9A08188" w14:textId="77777777" w:rsidR="00840A0D" w:rsidRDefault="00840A0D" w:rsidP="00840A0D">
            <w:pPr>
              <w:tabs>
                <w:tab w:val="left" w:pos="1570"/>
              </w:tabs>
              <w:ind w:firstLine="0"/>
              <w:jc w:val="left"/>
              <w:rPr>
                <w:sz w:val="20"/>
                <w:szCs w:val="20"/>
              </w:rPr>
            </w:pPr>
            <w:r>
              <w:rPr>
                <w:rFonts w:eastAsia="Calibri" w:cs="Times New Roman"/>
                <w:sz w:val="20"/>
                <w:szCs w:val="20"/>
              </w:rPr>
              <w:t>Hrvatski telekom i operateri mobilne mreže</w:t>
            </w:r>
          </w:p>
        </w:tc>
        <w:tc>
          <w:tcPr>
            <w:tcW w:w="4820" w:type="dxa"/>
            <w:tcBorders>
              <w:top w:val="single" w:sz="4" w:space="0" w:color="auto"/>
              <w:left w:val="single" w:sz="4" w:space="0" w:color="auto"/>
              <w:bottom w:val="single" w:sz="4" w:space="0" w:color="auto"/>
              <w:right w:val="single" w:sz="4" w:space="0" w:color="auto"/>
            </w:tcBorders>
            <w:vAlign w:val="center"/>
          </w:tcPr>
          <w:p w14:paraId="4D9634B8" w14:textId="77777777" w:rsidR="00840A0D" w:rsidRDefault="00840A0D" w:rsidP="00840A0D">
            <w:pPr>
              <w:tabs>
                <w:tab w:val="left" w:pos="1570"/>
              </w:tabs>
              <w:spacing w:before="0" w:after="0"/>
              <w:ind w:firstLine="0"/>
              <w:jc w:val="left"/>
              <w:rPr>
                <w:sz w:val="20"/>
                <w:szCs w:val="20"/>
              </w:rPr>
            </w:pPr>
            <w:r>
              <w:rPr>
                <w:sz w:val="20"/>
                <w:szCs w:val="20"/>
              </w:rPr>
              <w:t>Isključivanje napajanja i provedba sigurnosnih mjera zaštite vrijedne opreme od oštećivanja poplavom, Uključivanje ispravnih dionica po povlačenju vode i provedene izvanredne revizije poplavljenih postrojenja.</w:t>
            </w:r>
          </w:p>
        </w:tc>
        <w:tc>
          <w:tcPr>
            <w:tcW w:w="2239" w:type="dxa"/>
            <w:tcBorders>
              <w:top w:val="single" w:sz="4" w:space="0" w:color="auto"/>
              <w:left w:val="single" w:sz="4" w:space="0" w:color="auto"/>
              <w:bottom w:val="single" w:sz="4" w:space="0" w:color="auto"/>
              <w:right w:val="single" w:sz="4" w:space="0" w:color="auto"/>
            </w:tcBorders>
            <w:vAlign w:val="center"/>
          </w:tcPr>
          <w:p w14:paraId="1671496B" w14:textId="77777777" w:rsidR="00840A0D" w:rsidRDefault="00840A0D" w:rsidP="00840A0D">
            <w:pPr>
              <w:tabs>
                <w:tab w:val="left" w:pos="1570"/>
              </w:tabs>
              <w:spacing w:before="0" w:after="0" w:line="240" w:lineRule="auto"/>
              <w:ind w:firstLine="0"/>
              <w:jc w:val="left"/>
              <w:rPr>
                <w:sz w:val="20"/>
                <w:szCs w:val="20"/>
              </w:rPr>
            </w:pPr>
            <w:r>
              <w:rPr>
                <w:sz w:val="20"/>
                <w:szCs w:val="20"/>
              </w:rPr>
              <w:t>112</w:t>
            </w:r>
          </w:p>
        </w:tc>
      </w:tr>
    </w:tbl>
    <w:p w14:paraId="67BB557E" w14:textId="443A604E" w:rsidR="006459CC" w:rsidRDefault="006459CC" w:rsidP="006459CC">
      <w:pPr>
        <w:ind w:firstLine="0"/>
        <w:jc w:val="left"/>
      </w:pPr>
    </w:p>
    <w:p w14:paraId="0E8D71AC" w14:textId="6D44F270" w:rsidR="007C5E38" w:rsidRDefault="007C5E38" w:rsidP="007C5E38">
      <w:pPr>
        <w:pStyle w:val="Naslov2"/>
      </w:pPr>
      <w:bookmarkStart w:id="13" w:name="_Toc62555227"/>
      <w:r>
        <w:t>POTRES</w:t>
      </w:r>
      <w:bookmarkEnd w:id="13"/>
    </w:p>
    <w:p w14:paraId="49E08B43" w14:textId="77777777" w:rsidR="00C619FD" w:rsidRDefault="00C619FD" w:rsidP="00C619FD">
      <w:r>
        <w:t xml:space="preserve">Procjenom rizika od velikih nesreća utvrđeno je da se područje Općine Ernestinovo nalazi u području VII. stupnja ugrožavanja potresom prema skali EMS-98. Glede horizontalnog ubrzanja za povratni period od 475 godina očekuju se sljedeća ubrzanja: </w:t>
      </w:r>
    </w:p>
    <w:p w14:paraId="464B656D" w14:textId="77777777" w:rsidR="00C619FD" w:rsidRDefault="00C619FD" w:rsidP="00C619FD">
      <w:pPr>
        <w:pStyle w:val="Odlomakpopisa"/>
        <w:numPr>
          <w:ilvl w:val="0"/>
          <w:numId w:val="29"/>
        </w:numPr>
      </w:pPr>
      <w:r>
        <w:t xml:space="preserve">0,10g: istočni dio naselja </w:t>
      </w:r>
      <w:proofErr w:type="spellStart"/>
      <w:r>
        <w:t>Laslovo</w:t>
      </w:r>
      <w:proofErr w:type="spellEnd"/>
      <w:r>
        <w:t>,</w:t>
      </w:r>
    </w:p>
    <w:p w14:paraId="79D40FAE" w14:textId="77777777" w:rsidR="00C619FD" w:rsidRDefault="00C619FD" w:rsidP="00C619FD">
      <w:pPr>
        <w:pStyle w:val="Odlomakpopisa"/>
        <w:numPr>
          <w:ilvl w:val="0"/>
          <w:numId w:val="29"/>
        </w:numPr>
      </w:pPr>
      <w:r>
        <w:t xml:space="preserve">0,12 g: područje naselja Ernestinovo, </w:t>
      </w:r>
      <w:proofErr w:type="spellStart"/>
      <w:r>
        <w:t>Divoš</w:t>
      </w:r>
      <w:proofErr w:type="spellEnd"/>
      <w:r>
        <w:t xml:space="preserve"> i zapadni dio naselja </w:t>
      </w:r>
      <w:proofErr w:type="spellStart"/>
      <w:r>
        <w:t>Laslovo</w:t>
      </w:r>
      <w:proofErr w:type="spellEnd"/>
    </w:p>
    <w:p w14:paraId="0636536D" w14:textId="41050D17" w:rsidR="007C5E38" w:rsidRDefault="007C5E38" w:rsidP="00C619FD">
      <w:pPr>
        <w:ind w:left="720" w:firstLine="0"/>
      </w:pPr>
      <w:r>
        <w:t>Prikaz mjera, sudionika i operativnih snaga za spašavanje iz ruševina donosi sljedeća tablica:</w:t>
      </w:r>
    </w:p>
    <w:p w14:paraId="5CAE6470" w14:textId="7A017241" w:rsidR="007C5E38" w:rsidRDefault="007C5E38" w:rsidP="007C5E38">
      <w:pPr>
        <w:pStyle w:val="Opisslike"/>
        <w:keepNext/>
      </w:pPr>
      <w:bookmarkStart w:id="14" w:name="_Toc14689627"/>
      <w:r>
        <w:t xml:space="preserve">Tablica </w:t>
      </w:r>
      <w:fldSimple w:instr=" STYLEREF 1 \s ">
        <w:r w:rsidR="00D72D20">
          <w:rPr>
            <w:noProof/>
          </w:rPr>
          <w:t>3</w:t>
        </w:r>
      </w:fldSimple>
      <w:r w:rsidR="00785928">
        <w:t>.</w:t>
      </w:r>
      <w:fldSimple w:instr=" SEQ Tablica \* ARABIC \s 1 ">
        <w:r w:rsidR="00D72D20">
          <w:rPr>
            <w:noProof/>
          </w:rPr>
          <w:t>4</w:t>
        </w:r>
      </w:fldSimple>
      <w:r>
        <w:t xml:space="preserve"> – </w:t>
      </w:r>
      <w:r w:rsidRPr="00A96A66">
        <w:t>Sudionici i operativne snage za spašavanje iz ruševina</w:t>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543"/>
        <w:gridCol w:w="1836"/>
      </w:tblGrid>
      <w:tr w:rsidR="00C619FD" w:rsidRPr="00F20A09" w14:paraId="6CE72211" w14:textId="77777777" w:rsidTr="00C619FD">
        <w:trPr>
          <w:jc w:val="center"/>
        </w:trPr>
        <w:tc>
          <w:tcPr>
            <w:tcW w:w="2122" w:type="dxa"/>
            <w:shd w:val="clear" w:color="auto" w:fill="D9D9D9"/>
            <w:vAlign w:val="center"/>
          </w:tcPr>
          <w:p w14:paraId="7256CC06" w14:textId="77777777" w:rsidR="00C619FD" w:rsidRPr="00F20A09" w:rsidRDefault="00C619FD"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SNAGA</w:t>
            </w:r>
          </w:p>
        </w:tc>
        <w:tc>
          <w:tcPr>
            <w:tcW w:w="3543" w:type="dxa"/>
            <w:shd w:val="clear" w:color="auto" w:fill="D9D9D9"/>
            <w:vAlign w:val="center"/>
          </w:tcPr>
          <w:p w14:paraId="06DDE769" w14:textId="77777777" w:rsidR="00C619FD" w:rsidRPr="00F20A09" w:rsidRDefault="00C619FD"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ZADAĆE</w:t>
            </w:r>
          </w:p>
          <w:p w14:paraId="0A0369E9" w14:textId="77777777" w:rsidR="00C619FD" w:rsidRPr="00F20A09" w:rsidRDefault="00C619FD"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(MJERE)</w:t>
            </w:r>
          </w:p>
        </w:tc>
        <w:tc>
          <w:tcPr>
            <w:tcW w:w="1836" w:type="dxa"/>
            <w:shd w:val="clear" w:color="auto" w:fill="D9D9D9"/>
            <w:vAlign w:val="center"/>
          </w:tcPr>
          <w:p w14:paraId="441B7869" w14:textId="77777777" w:rsidR="00C619FD" w:rsidRPr="00F20A09" w:rsidRDefault="00C619FD"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NOSITELJ MOBILIZACIJE</w:t>
            </w:r>
          </w:p>
        </w:tc>
      </w:tr>
      <w:tr w:rsidR="00C619FD" w:rsidRPr="00F20A09" w14:paraId="2C7DC346" w14:textId="77777777" w:rsidTr="00C619FD">
        <w:trPr>
          <w:jc w:val="center"/>
        </w:trPr>
        <w:tc>
          <w:tcPr>
            <w:tcW w:w="2122" w:type="dxa"/>
            <w:vAlign w:val="center"/>
          </w:tcPr>
          <w:p w14:paraId="7A12E2C7"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 xml:space="preserve">Stožer civilne zaštite Općine </w:t>
            </w:r>
          </w:p>
        </w:tc>
        <w:tc>
          <w:tcPr>
            <w:tcW w:w="3543" w:type="dxa"/>
            <w:vAlign w:val="center"/>
          </w:tcPr>
          <w:p w14:paraId="4192EF31"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Nadzor i upravljanje provedbom mjera spašavanja iz ruševina</w:t>
            </w:r>
            <w:r w:rsidRPr="00F20A09">
              <w:rPr>
                <w:rFonts w:eastAsia="Calibri" w:cs="Times New Roman"/>
                <w:sz w:val="20"/>
                <w:szCs w:val="20"/>
                <w:vertAlign w:val="superscript"/>
              </w:rPr>
              <w:footnoteReference w:id="2"/>
            </w:r>
          </w:p>
        </w:tc>
        <w:tc>
          <w:tcPr>
            <w:tcW w:w="1836" w:type="dxa"/>
            <w:vAlign w:val="center"/>
          </w:tcPr>
          <w:p w14:paraId="3A74C386" w14:textId="3083C7F8" w:rsidR="00C619FD" w:rsidRPr="00F20A09" w:rsidRDefault="00C619FD" w:rsidP="00131A3E">
            <w:pPr>
              <w:tabs>
                <w:tab w:val="left" w:pos="1570"/>
              </w:tabs>
              <w:spacing w:before="0" w:after="0" w:line="240" w:lineRule="auto"/>
              <w:ind w:firstLine="0"/>
              <w:rPr>
                <w:rFonts w:eastAsia="Calibri" w:cs="Times New Roman"/>
                <w:sz w:val="20"/>
                <w:szCs w:val="20"/>
              </w:rPr>
            </w:pPr>
            <w:r>
              <w:rPr>
                <w:rFonts w:eastAsia="Calibri" w:cs="Times New Roman"/>
                <w:sz w:val="20"/>
                <w:szCs w:val="20"/>
              </w:rPr>
              <w:t>Općinska načelnica</w:t>
            </w:r>
          </w:p>
        </w:tc>
      </w:tr>
      <w:tr w:rsidR="00C619FD" w:rsidRPr="00F20A09" w14:paraId="628A0FD4" w14:textId="77777777" w:rsidTr="00C619FD">
        <w:trPr>
          <w:jc w:val="center"/>
        </w:trPr>
        <w:tc>
          <w:tcPr>
            <w:tcW w:w="2122" w:type="dxa"/>
            <w:vAlign w:val="center"/>
          </w:tcPr>
          <w:p w14:paraId="6FB914DE"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lastRenderedPageBreak/>
              <w:t xml:space="preserve">HEP ODS d.o.o. – </w:t>
            </w:r>
            <w:proofErr w:type="spellStart"/>
            <w:r w:rsidRPr="00F20A09">
              <w:rPr>
                <w:rFonts w:eastAsia="Calibri" w:cs="Times New Roman"/>
                <w:sz w:val="20"/>
                <w:szCs w:val="20"/>
              </w:rPr>
              <w:t>Elektroslavonija</w:t>
            </w:r>
            <w:proofErr w:type="spellEnd"/>
            <w:r w:rsidRPr="00F20A09">
              <w:rPr>
                <w:rFonts w:eastAsia="Calibri" w:cs="Times New Roman"/>
                <w:sz w:val="20"/>
                <w:szCs w:val="20"/>
              </w:rPr>
              <w:t xml:space="preserve"> Osijek</w:t>
            </w:r>
          </w:p>
        </w:tc>
        <w:tc>
          <w:tcPr>
            <w:tcW w:w="3543" w:type="dxa"/>
            <w:vAlign w:val="center"/>
          </w:tcPr>
          <w:p w14:paraId="2A626A95"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Isključivanje snabdijevanja električnom energijom dijelova naselja ili pojedinih kuća s konstruktivnim oštećenjima.</w:t>
            </w:r>
          </w:p>
        </w:tc>
        <w:tc>
          <w:tcPr>
            <w:tcW w:w="1836" w:type="dxa"/>
            <w:vAlign w:val="center"/>
          </w:tcPr>
          <w:p w14:paraId="31C4B615" w14:textId="438BF45C" w:rsidR="00C619FD" w:rsidRPr="00F20A09" w:rsidRDefault="00C619FD" w:rsidP="00131A3E">
            <w:pPr>
              <w:tabs>
                <w:tab w:val="left" w:pos="1570"/>
              </w:tabs>
              <w:spacing w:before="0" w:after="0" w:line="240" w:lineRule="auto"/>
              <w:ind w:firstLine="0"/>
              <w:rPr>
                <w:rFonts w:eastAsia="Calibri" w:cs="Times New Roman"/>
                <w:sz w:val="20"/>
                <w:szCs w:val="20"/>
              </w:rPr>
            </w:pPr>
            <w:r>
              <w:rPr>
                <w:rFonts w:eastAsia="Calibri" w:cs="Times New Roman"/>
                <w:sz w:val="20"/>
                <w:szCs w:val="20"/>
              </w:rPr>
              <w:t>Općinska načelnica</w:t>
            </w:r>
          </w:p>
        </w:tc>
      </w:tr>
      <w:tr w:rsidR="00C619FD" w:rsidRPr="00F20A09" w14:paraId="0BB9CC21" w14:textId="77777777" w:rsidTr="00C619FD">
        <w:trPr>
          <w:trHeight w:val="1056"/>
          <w:jc w:val="center"/>
        </w:trPr>
        <w:tc>
          <w:tcPr>
            <w:tcW w:w="2122" w:type="dxa"/>
            <w:vAlign w:val="center"/>
          </w:tcPr>
          <w:p w14:paraId="658E2DCD"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Vodovod d.o.o. Osijek</w:t>
            </w:r>
          </w:p>
        </w:tc>
        <w:tc>
          <w:tcPr>
            <w:tcW w:w="3543" w:type="dxa"/>
            <w:vAlign w:val="center"/>
          </w:tcPr>
          <w:p w14:paraId="1A7FFFFF"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Zatvaranje dotoka vode dijelovima naselja ili pojedinim kućama sa konstruktivnim oštećenjima.</w:t>
            </w:r>
          </w:p>
        </w:tc>
        <w:tc>
          <w:tcPr>
            <w:tcW w:w="1836" w:type="dxa"/>
            <w:vAlign w:val="center"/>
          </w:tcPr>
          <w:p w14:paraId="19988883" w14:textId="4D6784C2" w:rsidR="00C619FD" w:rsidRPr="00F20A09" w:rsidRDefault="00C619FD" w:rsidP="00131A3E">
            <w:pPr>
              <w:tabs>
                <w:tab w:val="left" w:pos="1570"/>
              </w:tabs>
              <w:spacing w:before="0" w:after="0" w:line="240" w:lineRule="auto"/>
              <w:ind w:firstLine="0"/>
              <w:rPr>
                <w:rFonts w:eastAsia="Calibri" w:cs="Times New Roman"/>
                <w:sz w:val="20"/>
                <w:szCs w:val="20"/>
              </w:rPr>
            </w:pPr>
            <w:r>
              <w:rPr>
                <w:rFonts w:eastAsia="Calibri" w:cs="Times New Roman"/>
                <w:sz w:val="20"/>
                <w:szCs w:val="20"/>
              </w:rPr>
              <w:t>Općinska načelnica</w:t>
            </w:r>
          </w:p>
        </w:tc>
      </w:tr>
      <w:tr w:rsidR="00C619FD" w:rsidRPr="00F20A09" w14:paraId="268DD5B9" w14:textId="77777777" w:rsidTr="00C619FD">
        <w:trPr>
          <w:jc w:val="center"/>
        </w:trPr>
        <w:tc>
          <w:tcPr>
            <w:tcW w:w="2122" w:type="dxa"/>
            <w:vAlign w:val="center"/>
          </w:tcPr>
          <w:p w14:paraId="71D8CCDA" w14:textId="77777777" w:rsidR="00C619FD" w:rsidRPr="00F20A09" w:rsidRDefault="00C619FD" w:rsidP="00131A3E">
            <w:pPr>
              <w:tabs>
                <w:tab w:val="left" w:pos="1570"/>
              </w:tabs>
              <w:spacing w:before="0" w:after="0" w:line="240" w:lineRule="auto"/>
              <w:ind w:firstLine="0"/>
              <w:jc w:val="left"/>
              <w:rPr>
                <w:sz w:val="20"/>
                <w:szCs w:val="20"/>
              </w:rPr>
            </w:pPr>
            <w:r w:rsidRPr="00F20A09">
              <w:rPr>
                <w:sz w:val="20"/>
                <w:szCs w:val="20"/>
              </w:rPr>
              <w:t>Komunalni pogon Općine Ernestinovo</w:t>
            </w:r>
          </w:p>
        </w:tc>
        <w:tc>
          <w:tcPr>
            <w:tcW w:w="3543" w:type="dxa"/>
            <w:vAlign w:val="center"/>
          </w:tcPr>
          <w:p w14:paraId="2537B03F" w14:textId="77777777" w:rsidR="00C619FD" w:rsidRPr="00F20A09" w:rsidRDefault="00C619FD" w:rsidP="00131A3E">
            <w:pPr>
              <w:tabs>
                <w:tab w:val="left" w:pos="1570"/>
              </w:tabs>
              <w:spacing w:before="0" w:after="0" w:line="240" w:lineRule="auto"/>
              <w:ind w:firstLine="0"/>
              <w:jc w:val="left"/>
              <w:rPr>
                <w:sz w:val="20"/>
                <w:szCs w:val="20"/>
              </w:rPr>
            </w:pPr>
            <w:r w:rsidRPr="00F20A09">
              <w:rPr>
                <w:rFonts w:eastAsia="Calibri" w:cs="Times New Roman"/>
                <w:sz w:val="20"/>
                <w:szCs w:val="20"/>
              </w:rPr>
              <w:t>Provedba spašavanja pliće zatrpanih iz oštećenih građevina i pomoćni poslovi raščišćavanja pristupa zatrpanima</w:t>
            </w:r>
          </w:p>
        </w:tc>
        <w:tc>
          <w:tcPr>
            <w:tcW w:w="1836" w:type="dxa"/>
            <w:vAlign w:val="center"/>
          </w:tcPr>
          <w:p w14:paraId="64F8597C" w14:textId="5F55E945" w:rsidR="00C619FD" w:rsidRPr="00F20A09" w:rsidRDefault="00C619FD" w:rsidP="00131A3E">
            <w:pPr>
              <w:tabs>
                <w:tab w:val="left" w:pos="1570"/>
              </w:tabs>
              <w:spacing w:before="0" w:after="0" w:line="240" w:lineRule="auto"/>
              <w:ind w:firstLine="0"/>
              <w:jc w:val="left"/>
              <w:rPr>
                <w:sz w:val="20"/>
                <w:szCs w:val="20"/>
              </w:rPr>
            </w:pPr>
            <w:r>
              <w:rPr>
                <w:sz w:val="20"/>
                <w:szCs w:val="20"/>
              </w:rPr>
              <w:t>Općinska načelnica</w:t>
            </w:r>
            <w:r w:rsidRPr="00F20A09">
              <w:rPr>
                <w:sz w:val="20"/>
                <w:szCs w:val="20"/>
              </w:rPr>
              <w:t xml:space="preserve"> </w:t>
            </w:r>
          </w:p>
        </w:tc>
      </w:tr>
      <w:tr w:rsidR="00C619FD" w:rsidRPr="00F20A09" w14:paraId="40D135E4" w14:textId="77777777" w:rsidTr="00C619FD">
        <w:trPr>
          <w:trHeight w:val="576"/>
          <w:jc w:val="center"/>
        </w:trPr>
        <w:tc>
          <w:tcPr>
            <w:tcW w:w="2122" w:type="dxa"/>
            <w:vAlign w:val="center"/>
          </w:tcPr>
          <w:p w14:paraId="2A4CCE5C" w14:textId="77777777" w:rsidR="00C619FD" w:rsidRPr="00F20A09" w:rsidRDefault="00C619FD" w:rsidP="00131A3E">
            <w:pPr>
              <w:tabs>
                <w:tab w:val="left" w:pos="1570"/>
              </w:tabs>
              <w:ind w:firstLine="0"/>
              <w:jc w:val="left"/>
              <w:rPr>
                <w:sz w:val="20"/>
                <w:szCs w:val="20"/>
              </w:rPr>
            </w:pPr>
            <w:proofErr w:type="spellStart"/>
            <w:r w:rsidRPr="00F20A09">
              <w:rPr>
                <w:rFonts w:eastAsia="Calibri" w:cs="Times New Roman"/>
                <w:sz w:val="20"/>
                <w:szCs w:val="20"/>
              </w:rPr>
              <w:t>Cesting</w:t>
            </w:r>
            <w:proofErr w:type="spellEnd"/>
            <w:r w:rsidRPr="00F20A09">
              <w:rPr>
                <w:rFonts w:eastAsia="Calibri" w:cs="Times New Roman"/>
                <w:sz w:val="20"/>
                <w:szCs w:val="20"/>
              </w:rPr>
              <w:t xml:space="preserve"> d.o.o. Osijek</w:t>
            </w:r>
          </w:p>
        </w:tc>
        <w:tc>
          <w:tcPr>
            <w:tcW w:w="3543" w:type="dxa"/>
            <w:vAlign w:val="center"/>
          </w:tcPr>
          <w:p w14:paraId="5F956315" w14:textId="77777777" w:rsidR="00C619FD" w:rsidRPr="00F20A09" w:rsidRDefault="00C619FD" w:rsidP="00131A3E">
            <w:pPr>
              <w:tabs>
                <w:tab w:val="left" w:pos="1570"/>
              </w:tabs>
              <w:spacing w:before="0" w:after="0" w:line="240" w:lineRule="auto"/>
              <w:ind w:firstLine="0"/>
              <w:jc w:val="left"/>
              <w:rPr>
                <w:sz w:val="20"/>
                <w:szCs w:val="20"/>
              </w:rPr>
            </w:pPr>
            <w:r w:rsidRPr="00F20A09">
              <w:rPr>
                <w:sz w:val="20"/>
                <w:szCs w:val="20"/>
              </w:rPr>
              <w:t>Pomoćna snaga angažirana u raščišćavanje pristupa te uklanjanje prepreka koje onemogućuju pristup zatrpanima</w:t>
            </w:r>
          </w:p>
        </w:tc>
        <w:tc>
          <w:tcPr>
            <w:tcW w:w="1836" w:type="dxa"/>
            <w:vAlign w:val="center"/>
          </w:tcPr>
          <w:p w14:paraId="0349C9D9" w14:textId="067F058E" w:rsidR="00C619FD" w:rsidRPr="00F20A09" w:rsidRDefault="00C619FD" w:rsidP="00131A3E">
            <w:pPr>
              <w:tabs>
                <w:tab w:val="left" w:pos="1570"/>
              </w:tabs>
              <w:ind w:firstLine="0"/>
              <w:jc w:val="left"/>
              <w:rPr>
                <w:sz w:val="20"/>
                <w:szCs w:val="20"/>
              </w:rPr>
            </w:pPr>
            <w:r>
              <w:rPr>
                <w:sz w:val="20"/>
                <w:szCs w:val="20"/>
              </w:rPr>
              <w:t>Općinska načelnica</w:t>
            </w:r>
          </w:p>
        </w:tc>
      </w:tr>
      <w:tr w:rsidR="00C619FD" w:rsidRPr="00F20A09" w14:paraId="09D0F866" w14:textId="77777777" w:rsidTr="00C619FD">
        <w:trPr>
          <w:jc w:val="center"/>
        </w:trPr>
        <w:tc>
          <w:tcPr>
            <w:tcW w:w="2122" w:type="dxa"/>
            <w:vAlign w:val="center"/>
          </w:tcPr>
          <w:p w14:paraId="350D49AD"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 xml:space="preserve">Građevinske tvrtke </w:t>
            </w:r>
          </w:p>
        </w:tc>
        <w:tc>
          <w:tcPr>
            <w:tcW w:w="3543" w:type="dxa"/>
            <w:vAlign w:val="center"/>
          </w:tcPr>
          <w:p w14:paraId="59D034E8"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Provedba spašavanja pliće zatrpanih iz oštećenih građevina. Uključuje po potrebi pomoćne snage.</w:t>
            </w:r>
          </w:p>
        </w:tc>
        <w:tc>
          <w:tcPr>
            <w:tcW w:w="1836" w:type="dxa"/>
            <w:vAlign w:val="center"/>
          </w:tcPr>
          <w:p w14:paraId="16F32B4D" w14:textId="1CD05697" w:rsidR="00C619FD" w:rsidRPr="00F20A09" w:rsidRDefault="00C619FD" w:rsidP="00131A3E">
            <w:pPr>
              <w:tabs>
                <w:tab w:val="left" w:pos="1570"/>
              </w:tabs>
              <w:spacing w:before="0" w:after="0" w:line="240" w:lineRule="auto"/>
              <w:ind w:firstLine="0"/>
              <w:rPr>
                <w:rFonts w:eastAsia="Calibri" w:cs="Times New Roman"/>
                <w:sz w:val="20"/>
                <w:szCs w:val="20"/>
              </w:rPr>
            </w:pPr>
            <w:r>
              <w:rPr>
                <w:rFonts w:eastAsia="Calibri" w:cs="Times New Roman"/>
                <w:sz w:val="20"/>
                <w:szCs w:val="20"/>
              </w:rPr>
              <w:t>Općinska načelnica</w:t>
            </w:r>
          </w:p>
        </w:tc>
      </w:tr>
      <w:tr w:rsidR="00C619FD" w:rsidRPr="00F20A09" w14:paraId="5BC5FB92" w14:textId="77777777" w:rsidTr="00C619FD">
        <w:trPr>
          <w:jc w:val="center"/>
        </w:trPr>
        <w:tc>
          <w:tcPr>
            <w:tcW w:w="2122" w:type="dxa"/>
            <w:vAlign w:val="center"/>
          </w:tcPr>
          <w:p w14:paraId="30D62936"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Posjednici teške mehanizacije</w:t>
            </w:r>
          </w:p>
        </w:tc>
        <w:tc>
          <w:tcPr>
            <w:tcW w:w="3543" w:type="dxa"/>
            <w:vAlign w:val="center"/>
          </w:tcPr>
          <w:p w14:paraId="22F7D363"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Sudjelovanje u spašavanju zarobljenih ili duboko zatrpanih</w:t>
            </w:r>
          </w:p>
        </w:tc>
        <w:tc>
          <w:tcPr>
            <w:tcW w:w="1836" w:type="dxa"/>
            <w:vAlign w:val="center"/>
          </w:tcPr>
          <w:p w14:paraId="64C45A38" w14:textId="51BA330C" w:rsidR="00C619FD" w:rsidRPr="00F20A09" w:rsidRDefault="00C619FD" w:rsidP="00131A3E">
            <w:pPr>
              <w:tabs>
                <w:tab w:val="left" w:pos="1570"/>
              </w:tabs>
              <w:spacing w:before="0" w:after="0" w:line="240" w:lineRule="auto"/>
              <w:ind w:firstLine="0"/>
              <w:rPr>
                <w:rFonts w:eastAsia="Calibri" w:cs="Times New Roman"/>
                <w:sz w:val="20"/>
                <w:szCs w:val="20"/>
              </w:rPr>
            </w:pPr>
            <w:r>
              <w:rPr>
                <w:rFonts w:eastAsia="Calibri" w:cs="Times New Roman"/>
                <w:sz w:val="20"/>
                <w:szCs w:val="20"/>
              </w:rPr>
              <w:t>Općinska načelnica</w:t>
            </w:r>
          </w:p>
        </w:tc>
      </w:tr>
      <w:tr w:rsidR="00C619FD" w:rsidRPr="00F20A09" w14:paraId="5BA78E4B" w14:textId="77777777" w:rsidTr="00C619FD">
        <w:trPr>
          <w:jc w:val="center"/>
        </w:trPr>
        <w:tc>
          <w:tcPr>
            <w:tcW w:w="2122" w:type="dxa"/>
            <w:vAlign w:val="center"/>
          </w:tcPr>
          <w:p w14:paraId="5550F916"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Zapovjedništvo VZ Općine (vatrogasne postrojbe)</w:t>
            </w:r>
          </w:p>
        </w:tc>
        <w:tc>
          <w:tcPr>
            <w:tcW w:w="3543" w:type="dxa"/>
            <w:vAlign w:val="center"/>
          </w:tcPr>
          <w:p w14:paraId="1E70B429"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Uključivanje u manje zahtjevne akcije pronalaženja i spašavanja zatrpanih provedbom tehničkih intervencija</w:t>
            </w:r>
          </w:p>
        </w:tc>
        <w:tc>
          <w:tcPr>
            <w:tcW w:w="1836" w:type="dxa"/>
            <w:vAlign w:val="center"/>
          </w:tcPr>
          <w:p w14:paraId="25702E28" w14:textId="4AF25A10" w:rsidR="00C619FD" w:rsidRPr="00F20A09" w:rsidRDefault="00C619FD" w:rsidP="00131A3E">
            <w:pPr>
              <w:tabs>
                <w:tab w:val="left" w:pos="1570"/>
              </w:tabs>
              <w:spacing w:before="0" w:after="0" w:line="240" w:lineRule="auto"/>
              <w:ind w:firstLine="0"/>
              <w:rPr>
                <w:rFonts w:eastAsia="Calibri" w:cs="Times New Roman"/>
                <w:sz w:val="20"/>
                <w:szCs w:val="20"/>
              </w:rPr>
            </w:pPr>
            <w:r>
              <w:rPr>
                <w:rFonts w:eastAsia="Calibri" w:cs="Times New Roman"/>
                <w:sz w:val="20"/>
                <w:szCs w:val="20"/>
              </w:rPr>
              <w:t>Općinska načelnica</w:t>
            </w:r>
          </w:p>
        </w:tc>
      </w:tr>
      <w:tr w:rsidR="00C619FD" w:rsidRPr="00F20A09" w14:paraId="5F34440C" w14:textId="77777777" w:rsidTr="00C619FD">
        <w:trPr>
          <w:jc w:val="center"/>
        </w:trPr>
        <w:tc>
          <w:tcPr>
            <w:tcW w:w="2122" w:type="dxa"/>
            <w:vAlign w:val="center"/>
          </w:tcPr>
          <w:p w14:paraId="460AC450"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Hrvatska gorska služba spašavanja – Stanica Osijek</w:t>
            </w:r>
          </w:p>
        </w:tc>
        <w:tc>
          <w:tcPr>
            <w:tcW w:w="3543" w:type="dxa"/>
            <w:vMerge w:val="restart"/>
            <w:vAlign w:val="center"/>
          </w:tcPr>
          <w:p w14:paraId="261A0E93"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Pronalaženje, oslobađanje zarobljenih i spašavanje iz ruševina</w:t>
            </w:r>
          </w:p>
        </w:tc>
        <w:tc>
          <w:tcPr>
            <w:tcW w:w="1836" w:type="dxa"/>
            <w:vAlign w:val="center"/>
          </w:tcPr>
          <w:p w14:paraId="3B26EBE3" w14:textId="1A2CF07E" w:rsidR="00C619FD" w:rsidRPr="00F20A09" w:rsidRDefault="00C619FD" w:rsidP="00131A3E">
            <w:pPr>
              <w:spacing w:before="0" w:after="0" w:line="240" w:lineRule="auto"/>
              <w:ind w:firstLine="0"/>
              <w:rPr>
                <w:rFonts w:eastAsia="Calibri" w:cs="Times New Roman"/>
                <w:sz w:val="24"/>
              </w:rPr>
            </w:pPr>
            <w:r>
              <w:rPr>
                <w:rFonts w:eastAsia="Calibri" w:cs="Times New Roman"/>
                <w:sz w:val="20"/>
                <w:szCs w:val="20"/>
              </w:rPr>
              <w:t>Ž</w:t>
            </w:r>
            <w:r w:rsidRPr="00F20A09">
              <w:rPr>
                <w:rFonts w:eastAsia="Calibri" w:cs="Times New Roman"/>
                <w:sz w:val="20"/>
                <w:szCs w:val="20"/>
              </w:rPr>
              <w:t>urna služba na bilo čiji poziv</w:t>
            </w:r>
          </w:p>
        </w:tc>
      </w:tr>
      <w:tr w:rsidR="00C619FD" w:rsidRPr="00F20A09" w14:paraId="38FBEDB0" w14:textId="77777777" w:rsidTr="00C619FD">
        <w:trPr>
          <w:jc w:val="center"/>
        </w:trPr>
        <w:tc>
          <w:tcPr>
            <w:tcW w:w="2122" w:type="dxa"/>
            <w:vAlign w:val="center"/>
          </w:tcPr>
          <w:p w14:paraId="73235F5E"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JPVP Grada Osijeka</w:t>
            </w:r>
          </w:p>
        </w:tc>
        <w:tc>
          <w:tcPr>
            <w:tcW w:w="3543" w:type="dxa"/>
            <w:vMerge/>
            <w:vAlign w:val="center"/>
          </w:tcPr>
          <w:p w14:paraId="2F0E7F47"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p>
        </w:tc>
        <w:tc>
          <w:tcPr>
            <w:tcW w:w="1836" w:type="dxa"/>
            <w:vAlign w:val="center"/>
          </w:tcPr>
          <w:p w14:paraId="53F35475" w14:textId="221F96BF" w:rsidR="00C619FD" w:rsidRPr="00F20A09" w:rsidRDefault="00C619FD" w:rsidP="00131A3E">
            <w:pPr>
              <w:spacing w:before="0" w:after="0" w:line="240" w:lineRule="auto"/>
              <w:ind w:firstLine="0"/>
              <w:rPr>
                <w:rFonts w:eastAsia="Calibri" w:cs="Times New Roman"/>
                <w:sz w:val="20"/>
                <w:szCs w:val="20"/>
              </w:rPr>
            </w:pPr>
            <w:r>
              <w:rPr>
                <w:rFonts w:eastAsia="Calibri" w:cs="Times New Roman"/>
                <w:sz w:val="20"/>
                <w:szCs w:val="20"/>
              </w:rPr>
              <w:t>Ž</w:t>
            </w:r>
            <w:r w:rsidRPr="00F20A09">
              <w:rPr>
                <w:rFonts w:eastAsia="Calibri" w:cs="Times New Roman"/>
                <w:sz w:val="20"/>
                <w:szCs w:val="20"/>
              </w:rPr>
              <w:t>urna služba na bilo čiji poziv</w:t>
            </w:r>
          </w:p>
        </w:tc>
      </w:tr>
      <w:tr w:rsidR="00C619FD" w:rsidRPr="00F20A09" w14:paraId="3AAE7161" w14:textId="77777777" w:rsidTr="00C619FD">
        <w:trPr>
          <w:jc w:val="center"/>
        </w:trPr>
        <w:tc>
          <w:tcPr>
            <w:tcW w:w="2122" w:type="dxa"/>
            <w:vAlign w:val="center"/>
          </w:tcPr>
          <w:p w14:paraId="33DA42F8" w14:textId="77777777" w:rsidR="00C619FD" w:rsidRPr="00F20A09" w:rsidRDefault="00C619FD" w:rsidP="00131A3E">
            <w:pPr>
              <w:tabs>
                <w:tab w:val="left" w:pos="1570"/>
              </w:tabs>
              <w:ind w:firstLine="0"/>
              <w:jc w:val="left"/>
              <w:rPr>
                <w:sz w:val="20"/>
                <w:szCs w:val="20"/>
              </w:rPr>
            </w:pPr>
            <w:r w:rsidRPr="00F20A09">
              <w:rPr>
                <w:sz w:val="20"/>
                <w:szCs w:val="20"/>
              </w:rPr>
              <w:t xml:space="preserve">Crveni križ (Gradsko društvo CK </w:t>
            </w:r>
            <w:r w:rsidRPr="00F20A09">
              <w:rPr>
                <w:rFonts w:eastAsia="Calibri" w:cs="Times New Roman"/>
                <w:sz w:val="20"/>
                <w:szCs w:val="20"/>
              </w:rPr>
              <w:t>Osijek</w:t>
            </w:r>
            <w:r w:rsidRPr="00F20A09">
              <w:rPr>
                <w:sz w:val="20"/>
                <w:szCs w:val="20"/>
              </w:rPr>
              <w:t>)</w:t>
            </w:r>
          </w:p>
        </w:tc>
        <w:tc>
          <w:tcPr>
            <w:tcW w:w="3543" w:type="dxa"/>
            <w:vAlign w:val="center"/>
          </w:tcPr>
          <w:p w14:paraId="5747E940" w14:textId="77777777" w:rsidR="00C619FD" w:rsidRPr="00F20A09" w:rsidRDefault="00C619FD" w:rsidP="00131A3E">
            <w:pPr>
              <w:tabs>
                <w:tab w:val="left" w:pos="1570"/>
              </w:tabs>
              <w:ind w:firstLine="0"/>
              <w:jc w:val="left"/>
              <w:rPr>
                <w:sz w:val="20"/>
                <w:szCs w:val="20"/>
              </w:rPr>
            </w:pPr>
            <w:r w:rsidRPr="00F20A09">
              <w:rPr>
                <w:rFonts w:eastAsia="Calibri" w:cs="Times New Roman"/>
                <w:sz w:val="20"/>
                <w:szCs w:val="20"/>
              </w:rPr>
              <w:t>Sudjelovanje u spašavanju zarobljenih ili duboko zatrpanih</w:t>
            </w:r>
          </w:p>
        </w:tc>
        <w:tc>
          <w:tcPr>
            <w:tcW w:w="1836" w:type="dxa"/>
            <w:vAlign w:val="center"/>
          </w:tcPr>
          <w:p w14:paraId="403B36B4" w14:textId="00B5F493" w:rsidR="00C619FD" w:rsidRPr="00F20A09" w:rsidRDefault="00C619FD" w:rsidP="00131A3E">
            <w:pPr>
              <w:tabs>
                <w:tab w:val="left" w:pos="1570"/>
              </w:tabs>
              <w:ind w:firstLine="0"/>
              <w:jc w:val="left"/>
              <w:rPr>
                <w:sz w:val="20"/>
                <w:szCs w:val="20"/>
              </w:rPr>
            </w:pPr>
            <w:r>
              <w:rPr>
                <w:sz w:val="20"/>
                <w:szCs w:val="20"/>
              </w:rPr>
              <w:t>Općinska načelnica</w:t>
            </w:r>
          </w:p>
        </w:tc>
      </w:tr>
      <w:tr w:rsidR="00C619FD" w:rsidRPr="00F20A09" w14:paraId="4DE8A270" w14:textId="77777777" w:rsidTr="00C619FD">
        <w:trPr>
          <w:jc w:val="center"/>
        </w:trPr>
        <w:tc>
          <w:tcPr>
            <w:tcW w:w="2122" w:type="dxa"/>
            <w:vAlign w:val="center"/>
          </w:tcPr>
          <w:p w14:paraId="514075D9"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Povjerenici CZ za pogođena naselja</w:t>
            </w:r>
          </w:p>
        </w:tc>
        <w:tc>
          <w:tcPr>
            <w:tcW w:w="3543" w:type="dxa"/>
            <w:vAlign w:val="center"/>
          </w:tcPr>
          <w:p w14:paraId="30F5D6FB"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Terenski nadzor provedbe raščišćavanja ruševina u svojem naselju</w:t>
            </w:r>
          </w:p>
        </w:tc>
        <w:tc>
          <w:tcPr>
            <w:tcW w:w="1836" w:type="dxa"/>
            <w:vAlign w:val="center"/>
          </w:tcPr>
          <w:p w14:paraId="126F2B9B" w14:textId="1E4CED7D" w:rsidR="00C619FD" w:rsidRPr="00F20A09" w:rsidRDefault="00C619FD" w:rsidP="00131A3E">
            <w:pPr>
              <w:tabs>
                <w:tab w:val="left" w:pos="1570"/>
              </w:tabs>
              <w:spacing w:before="0" w:after="0" w:line="240" w:lineRule="auto"/>
              <w:ind w:firstLine="0"/>
              <w:rPr>
                <w:rFonts w:eastAsia="Calibri" w:cs="Times New Roman"/>
                <w:sz w:val="20"/>
                <w:szCs w:val="20"/>
              </w:rPr>
            </w:pPr>
            <w:r>
              <w:rPr>
                <w:rFonts w:eastAsia="Calibri" w:cs="Times New Roman"/>
                <w:sz w:val="20"/>
                <w:szCs w:val="20"/>
              </w:rPr>
              <w:t>Općinska načelnica</w:t>
            </w:r>
          </w:p>
        </w:tc>
      </w:tr>
      <w:tr w:rsidR="00C619FD" w:rsidRPr="00F20A09" w14:paraId="16A642D5" w14:textId="77777777" w:rsidTr="00C619FD">
        <w:trPr>
          <w:jc w:val="center"/>
        </w:trPr>
        <w:tc>
          <w:tcPr>
            <w:tcW w:w="2122" w:type="dxa"/>
            <w:vAlign w:val="center"/>
          </w:tcPr>
          <w:p w14:paraId="70AC8750" w14:textId="77777777" w:rsidR="00C619FD" w:rsidRPr="00F20A09" w:rsidRDefault="00C619FD" w:rsidP="00131A3E">
            <w:pPr>
              <w:tabs>
                <w:tab w:val="left" w:pos="1570"/>
              </w:tabs>
              <w:ind w:firstLine="0"/>
              <w:jc w:val="left"/>
              <w:rPr>
                <w:sz w:val="20"/>
                <w:szCs w:val="20"/>
              </w:rPr>
            </w:pPr>
            <w:r w:rsidRPr="00F20A09">
              <w:rPr>
                <w:sz w:val="20"/>
                <w:szCs w:val="20"/>
              </w:rPr>
              <w:t xml:space="preserve">Koordinator na lokaciji </w:t>
            </w:r>
          </w:p>
        </w:tc>
        <w:tc>
          <w:tcPr>
            <w:tcW w:w="3543" w:type="dxa"/>
            <w:vAlign w:val="center"/>
          </w:tcPr>
          <w:p w14:paraId="25D00618" w14:textId="77777777" w:rsidR="00C619FD" w:rsidRPr="00F20A09" w:rsidRDefault="00C619FD" w:rsidP="00131A3E">
            <w:pPr>
              <w:tabs>
                <w:tab w:val="left" w:pos="1570"/>
              </w:tabs>
              <w:spacing w:before="0" w:after="0"/>
              <w:ind w:firstLine="0"/>
              <w:jc w:val="left"/>
              <w:rPr>
                <w:sz w:val="20"/>
                <w:szCs w:val="20"/>
              </w:rPr>
            </w:pPr>
            <w:r w:rsidRPr="00F20A09">
              <w:rPr>
                <w:sz w:val="20"/>
                <w:szCs w:val="20"/>
              </w:rPr>
              <w:t xml:space="preserve">Terenska koordinacija provedbe mjera raščišćavanja iz ruševina i spašavanja zatrpanih </w:t>
            </w:r>
          </w:p>
        </w:tc>
        <w:tc>
          <w:tcPr>
            <w:tcW w:w="1836" w:type="dxa"/>
            <w:vAlign w:val="center"/>
          </w:tcPr>
          <w:p w14:paraId="1D0CFF2E" w14:textId="77777777" w:rsidR="00C619FD" w:rsidRPr="00F20A09" w:rsidRDefault="00C619FD" w:rsidP="00131A3E">
            <w:pPr>
              <w:tabs>
                <w:tab w:val="left" w:pos="1570"/>
              </w:tabs>
              <w:ind w:firstLine="0"/>
              <w:jc w:val="left"/>
              <w:rPr>
                <w:sz w:val="20"/>
                <w:szCs w:val="20"/>
              </w:rPr>
            </w:pPr>
            <w:r w:rsidRPr="00F20A09">
              <w:rPr>
                <w:sz w:val="20"/>
                <w:szCs w:val="20"/>
              </w:rPr>
              <w:t>Načelnik Stožera</w:t>
            </w:r>
          </w:p>
        </w:tc>
      </w:tr>
      <w:tr w:rsidR="00C619FD" w:rsidRPr="00F20A09" w14:paraId="2C16A8FA" w14:textId="77777777" w:rsidTr="00C619FD">
        <w:trPr>
          <w:jc w:val="center"/>
        </w:trPr>
        <w:tc>
          <w:tcPr>
            <w:tcW w:w="2122" w:type="dxa"/>
            <w:vAlign w:val="center"/>
          </w:tcPr>
          <w:p w14:paraId="035EA4EC" w14:textId="77777777" w:rsidR="00C619FD" w:rsidRPr="00F20A09" w:rsidRDefault="00C619FD" w:rsidP="00131A3E">
            <w:pPr>
              <w:tabs>
                <w:tab w:val="left" w:pos="1570"/>
              </w:tabs>
              <w:spacing w:before="0" w:after="0"/>
              <w:ind w:firstLine="0"/>
              <w:jc w:val="left"/>
              <w:rPr>
                <w:sz w:val="20"/>
                <w:szCs w:val="20"/>
              </w:rPr>
            </w:pPr>
            <w:r w:rsidRPr="00F20A09">
              <w:rPr>
                <w:sz w:val="20"/>
                <w:szCs w:val="20"/>
              </w:rPr>
              <w:t>Postrojba civilne zaštite opće namjene Općine</w:t>
            </w:r>
          </w:p>
        </w:tc>
        <w:tc>
          <w:tcPr>
            <w:tcW w:w="3543" w:type="dxa"/>
            <w:vAlign w:val="center"/>
          </w:tcPr>
          <w:p w14:paraId="60E9A668" w14:textId="77777777" w:rsidR="00C619FD" w:rsidRPr="00F20A09" w:rsidRDefault="00C619FD" w:rsidP="00131A3E">
            <w:pPr>
              <w:tabs>
                <w:tab w:val="left" w:pos="1570"/>
              </w:tabs>
              <w:spacing w:before="0" w:after="0"/>
              <w:ind w:firstLine="0"/>
              <w:jc w:val="left"/>
              <w:rPr>
                <w:sz w:val="20"/>
                <w:szCs w:val="20"/>
              </w:rPr>
            </w:pPr>
            <w:r w:rsidRPr="00F20A09">
              <w:rPr>
                <w:sz w:val="20"/>
                <w:szCs w:val="20"/>
              </w:rPr>
              <w:t>Mobilizacija na pomoćnim poslovima raščišćavanju ruševina</w:t>
            </w:r>
          </w:p>
        </w:tc>
        <w:tc>
          <w:tcPr>
            <w:tcW w:w="1836" w:type="dxa"/>
            <w:vAlign w:val="center"/>
          </w:tcPr>
          <w:p w14:paraId="21F0C086" w14:textId="07B767DE" w:rsidR="00C619FD" w:rsidRPr="00F20A09" w:rsidRDefault="00C619FD" w:rsidP="00131A3E">
            <w:pPr>
              <w:tabs>
                <w:tab w:val="left" w:pos="1570"/>
              </w:tabs>
              <w:ind w:firstLine="0"/>
              <w:jc w:val="left"/>
              <w:rPr>
                <w:sz w:val="20"/>
                <w:szCs w:val="20"/>
              </w:rPr>
            </w:pPr>
            <w:r>
              <w:rPr>
                <w:sz w:val="20"/>
                <w:szCs w:val="20"/>
              </w:rPr>
              <w:t>Općinska načelnica</w:t>
            </w:r>
            <w:r w:rsidRPr="00F20A09">
              <w:rPr>
                <w:sz w:val="20"/>
                <w:szCs w:val="20"/>
              </w:rPr>
              <w:t xml:space="preserve"> </w:t>
            </w:r>
          </w:p>
        </w:tc>
      </w:tr>
      <w:tr w:rsidR="00C619FD" w:rsidRPr="00F20A09" w14:paraId="3AA244F3" w14:textId="77777777" w:rsidTr="00C619FD">
        <w:trPr>
          <w:jc w:val="center"/>
        </w:trPr>
        <w:tc>
          <w:tcPr>
            <w:tcW w:w="2122" w:type="dxa"/>
            <w:vAlign w:val="center"/>
          </w:tcPr>
          <w:p w14:paraId="7C5D3F8E"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Udruge građana s područja Općine</w:t>
            </w:r>
          </w:p>
        </w:tc>
        <w:tc>
          <w:tcPr>
            <w:tcW w:w="3543" w:type="dxa"/>
            <w:vAlign w:val="center"/>
          </w:tcPr>
          <w:p w14:paraId="205C2865"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Pomoćni poslovi kod spašavanja zatrpanih</w:t>
            </w:r>
          </w:p>
        </w:tc>
        <w:tc>
          <w:tcPr>
            <w:tcW w:w="1836" w:type="dxa"/>
            <w:vAlign w:val="center"/>
          </w:tcPr>
          <w:p w14:paraId="5FB4EAD8"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Samoinicijativno po javnom pozivu Stožera</w:t>
            </w:r>
          </w:p>
        </w:tc>
      </w:tr>
      <w:tr w:rsidR="00C619FD" w:rsidRPr="00F20A09" w14:paraId="100F7AC0" w14:textId="77777777" w:rsidTr="00C619FD">
        <w:trPr>
          <w:jc w:val="center"/>
        </w:trPr>
        <w:tc>
          <w:tcPr>
            <w:tcW w:w="2122" w:type="dxa"/>
            <w:vAlign w:val="center"/>
          </w:tcPr>
          <w:p w14:paraId="7E3BE801"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Stanovništvo</w:t>
            </w:r>
          </w:p>
        </w:tc>
        <w:tc>
          <w:tcPr>
            <w:tcW w:w="3543" w:type="dxa"/>
          </w:tcPr>
          <w:p w14:paraId="5B406460" w14:textId="77777777" w:rsidR="00C619FD" w:rsidRPr="00F20A09" w:rsidRDefault="00C619FD" w:rsidP="00131A3E">
            <w:pPr>
              <w:spacing w:before="0" w:after="0"/>
              <w:ind w:firstLine="0"/>
              <w:jc w:val="left"/>
            </w:pPr>
            <w:r w:rsidRPr="00F20A09">
              <w:rPr>
                <w:rFonts w:eastAsia="Calibri" w:cs="Times New Roman"/>
                <w:sz w:val="20"/>
                <w:szCs w:val="20"/>
              </w:rPr>
              <w:t>Pomoćni poslovi kod spašavanja zatrpanih</w:t>
            </w:r>
          </w:p>
        </w:tc>
        <w:tc>
          <w:tcPr>
            <w:tcW w:w="1836" w:type="dxa"/>
            <w:vMerge w:val="restart"/>
            <w:vAlign w:val="center"/>
          </w:tcPr>
          <w:p w14:paraId="4AD60876" w14:textId="77777777" w:rsidR="00C619FD" w:rsidRPr="00F20A09" w:rsidRDefault="00C619FD" w:rsidP="00C619FD">
            <w:pPr>
              <w:tabs>
                <w:tab w:val="left" w:pos="1570"/>
              </w:tabs>
              <w:spacing w:before="0" w:after="0" w:line="240" w:lineRule="auto"/>
              <w:ind w:firstLine="0"/>
              <w:rPr>
                <w:rFonts w:eastAsia="Calibri" w:cs="Times New Roman"/>
                <w:sz w:val="20"/>
                <w:szCs w:val="20"/>
              </w:rPr>
            </w:pPr>
            <w:r w:rsidRPr="00F20A09">
              <w:rPr>
                <w:rFonts w:eastAsia="Calibri" w:cs="Times New Roman"/>
                <w:sz w:val="20"/>
                <w:szCs w:val="20"/>
              </w:rPr>
              <w:t>Samoinicijativno</w:t>
            </w:r>
          </w:p>
        </w:tc>
      </w:tr>
      <w:tr w:rsidR="00C619FD" w:rsidRPr="00F20A09" w14:paraId="07F93E0A" w14:textId="77777777" w:rsidTr="00C619FD">
        <w:trPr>
          <w:jc w:val="center"/>
        </w:trPr>
        <w:tc>
          <w:tcPr>
            <w:tcW w:w="2122" w:type="dxa"/>
            <w:vAlign w:val="center"/>
          </w:tcPr>
          <w:p w14:paraId="3CE4D019"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Volonteri (pojedinci i udruge)</w:t>
            </w:r>
            <w:r w:rsidRPr="00F20A09">
              <w:rPr>
                <w:rFonts w:eastAsia="Calibri" w:cs="Times New Roman"/>
                <w:sz w:val="20"/>
                <w:szCs w:val="20"/>
                <w:vertAlign w:val="superscript"/>
              </w:rPr>
              <w:footnoteReference w:id="3"/>
            </w:r>
          </w:p>
        </w:tc>
        <w:tc>
          <w:tcPr>
            <w:tcW w:w="3543" w:type="dxa"/>
          </w:tcPr>
          <w:p w14:paraId="31101956" w14:textId="77777777" w:rsidR="00C619FD" w:rsidRPr="00F20A09" w:rsidRDefault="00C619FD" w:rsidP="00131A3E">
            <w:pPr>
              <w:spacing w:before="0" w:after="0"/>
              <w:ind w:firstLine="0"/>
              <w:jc w:val="left"/>
            </w:pPr>
            <w:r w:rsidRPr="00F20A09">
              <w:rPr>
                <w:rFonts w:eastAsia="Calibri" w:cs="Times New Roman"/>
                <w:sz w:val="20"/>
                <w:szCs w:val="20"/>
              </w:rPr>
              <w:t>Pomoćni poslovi kod spašavanja zatrpanih</w:t>
            </w:r>
          </w:p>
        </w:tc>
        <w:tc>
          <w:tcPr>
            <w:tcW w:w="1836" w:type="dxa"/>
            <w:vMerge/>
            <w:vAlign w:val="center"/>
          </w:tcPr>
          <w:p w14:paraId="5498E0E9" w14:textId="77777777" w:rsidR="00C619FD" w:rsidRPr="00F20A09" w:rsidRDefault="00C619FD" w:rsidP="00131A3E">
            <w:pPr>
              <w:spacing w:before="0" w:after="0" w:line="240" w:lineRule="auto"/>
              <w:ind w:firstLine="0"/>
              <w:jc w:val="center"/>
              <w:rPr>
                <w:rFonts w:eastAsia="Calibri" w:cs="Times New Roman"/>
                <w:sz w:val="20"/>
                <w:szCs w:val="20"/>
              </w:rPr>
            </w:pPr>
          </w:p>
        </w:tc>
      </w:tr>
    </w:tbl>
    <w:p w14:paraId="47BC0976" w14:textId="77777777" w:rsidR="00696961" w:rsidRDefault="00696961" w:rsidP="00C619FD">
      <w:pPr>
        <w:ind w:firstLine="0"/>
      </w:pPr>
    </w:p>
    <w:p w14:paraId="26FC711C" w14:textId="4459E53C" w:rsidR="007C5E38" w:rsidRDefault="007C5E38" w:rsidP="007C5E38">
      <w:pPr>
        <w:ind w:firstLine="708"/>
      </w:pPr>
      <w:r>
        <w:t>Pregled mjera, sudionika i operativnih snaga za raščišćavanje ruševina donosi sljedeća tablica:</w:t>
      </w:r>
    </w:p>
    <w:p w14:paraId="4E168932" w14:textId="77777777" w:rsidR="00C619FD" w:rsidRPr="00C619FD" w:rsidRDefault="00C619FD" w:rsidP="00C619FD">
      <w:pPr>
        <w:ind w:left="720" w:firstLine="0"/>
      </w:pPr>
    </w:p>
    <w:p w14:paraId="1FB96826" w14:textId="77777777" w:rsidR="00C619FD" w:rsidRPr="00C619FD" w:rsidRDefault="00C619FD" w:rsidP="00C619FD">
      <w:pPr>
        <w:ind w:left="720" w:firstLine="0"/>
      </w:pPr>
    </w:p>
    <w:p w14:paraId="13465978" w14:textId="77777777" w:rsidR="00C619FD" w:rsidRPr="00C619FD" w:rsidRDefault="00C619FD" w:rsidP="00C619FD">
      <w:pPr>
        <w:ind w:left="720" w:firstLine="0"/>
      </w:pPr>
    </w:p>
    <w:p w14:paraId="6478CDBA" w14:textId="53EBE617" w:rsidR="00187031" w:rsidRDefault="00187031" w:rsidP="00187031">
      <w:pPr>
        <w:pStyle w:val="Opisslike"/>
        <w:keepNext/>
      </w:pPr>
      <w:bookmarkStart w:id="15" w:name="_Toc14689628"/>
      <w:r>
        <w:lastRenderedPageBreak/>
        <w:t xml:space="preserve">Tablica </w:t>
      </w:r>
      <w:fldSimple w:instr=" STYLEREF 1 \s ">
        <w:r w:rsidR="00D72D20">
          <w:rPr>
            <w:noProof/>
          </w:rPr>
          <w:t>3</w:t>
        </w:r>
      </w:fldSimple>
      <w:r w:rsidR="00785928">
        <w:t>.</w:t>
      </w:r>
      <w:fldSimple w:instr=" SEQ Tablica \* ARABIC \s 1 ">
        <w:r w:rsidR="00D72D20">
          <w:rPr>
            <w:noProof/>
          </w:rPr>
          <w:t>5</w:t>
        </w:r>
      </w:fldSimple>
      <w:r>
        <w:t xml:space="preserve"> –</w:t>
      </w:r>
      <w:r w:rsidRPr="00187031">
        <w:t xml:space="preserve"> </w:t>
      </w:r>
      <w:r>
        <w:t>Sudionici i operativne snage za raščišćavanje ruševina</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3885"/>
        <w:gridCol w:w="1872"/>
      </w:tblGrid>
      <w:tr w:rsidR="00C619FD" w:rsidRPr="00F20A09" w14:paraId="77A68D85" w14:textId="77777777" w:rsidTr="00C619FD">
        <w:trPr>
          <w:jc w:val="center"/>
        </w:trPr>
        <w:tc>
          <w:tcPr>
            <w:tcW w:w="1893" w:type="dxa"/>
            <w:shd w:val="clear" w:color="auto" w:fill="D9D9D9"/>
            <w:vAlign w:val="center"/>
          </w:tcPr>
          <w:p w14:paraId="50588645" w14:textId="77777777" w:rsidR="00C619FD" w:rsidRPr="00F20A09" w:rsidRDefault="00C619FD"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SNAGA</w:t>
            </w:r>
          </w:p>
        </w:tc>
        <w:tc>
          <w:tcPr>
            <w:tcW w:w="3885" w:type="dxa"/>
            <w:shd w:val="clear" w:color="auto" w:fill="D9D9D9"/>
            <w:vAlign w:val="center"/>
          </w:tcPr>
          <w:p w14:paraId="6F23D264" w14:textId="77777777" w:rsidR="00C619FD" w:rsidRPr="00F20A09" w:rsidRDefault="00C619FD"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ZADAĆE</w:t>
            </w:r>
          </w:p>
          <w:p w14:paraId="4C4B318D" w14:textId="77777777" w:rsidR="00C619FD" w:rsidRPr="00F20A09" w:rsidRDefault="00C619FD"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(MJERE)</w:t>
            </w:r>
          </w:p>
        </w:tc>
        <w:tc>
          <w:tcPr>
            <w:tcW w:w="1872" w:type="dxa"/>
            <w:shd w:val="clear" w:color="auto" w:fill="D9D9D9"/>
            <w:vAlign w:val="center"/>
          </w:tcPr>
          <w:p w14:paraId="7A786423" w14:textId="77777777" w:rsidR="00C619FD" w:rsidRPr="00F20A09" w:rsidRDefault="00C619FD"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NOSITELJ MOBILIZACIJE</w:t>
            </w:r>
          </w:p>
        </w:tc>
      </w:tr>
      <w:tr w:rsidR="00C619FD" w:rsidRPr="00F20A09" w14:paraId="2A60A2B0" w14:textId="77777777" w:rsidTr="00C619FD">
        <w:trPr>
          <w:jc w:val="center"/>
        </w:trPr>
        <w:tc>
          <w:tcPr>
            <w:tcW w:w="1893" w:type="dxa"/>
            <w:vAlign w:val="center"/>
          </w:tcPr>
          <w:p w14:paraId="4B901C6E"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Stožer civilne zaštite Općine</w:t>
            </w:r>
          </w:p>
        </w:tc>
        <w:tc>
          <w:tcPr>
            <w:tcW w:w="3885" w:type="dxa"/>
            <w:vAlign w:val="center"/>
          </w:tcPr>
          <w:p w14:paraId="729F7E33"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Nadzor i upravljanje provedbom mjera raščišćavanja ruševina</w:t>
            </w:r>
            <w:r w:rsidRPr="00F20A09">
              <w:rPr>
                <w:rFonts w:eastAsia="Calibri" w:cs="Times New Roman"/>
                <w:sz w:val="20"/>
                <w:szCs w:val="20"/>
                <w:vertAlign w:val="superscript"/>
              </w:rPr>
              <w:footnoteReference w:id="4"/>
            </w:r>
            <w:r w:rsidRPr="00F20A09">
              <w:rPr>
                <w:rFonts w:eastAsia="Calibri" w:cs="Times New Roman"/>
                <w:sz w:val="20"/>
                <w:szCs w:val="20"/>
              </w:rPr>
              <w:t xml:space="preserve">. </w:t>
            </w:r>
          </w:p>
        </w:tc>
        <w:tc>
          <w:tcPr>
            <w:tcW w:w="1872" w:type="dxa"/>
            <w:vAlign w:val="center"/>
          </w:tcPr>
          <w:p w14:paraId="43A4F53B" w14:textId="4E81D599" w:rsidR="00C619FD" w:rsidRPr="00F20A09" w:rsidRDefault="00C619FD"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p>
        </w:tc>
      </w:tr>
      <w:tr w:rsidR="00C619FD" w:rsidRPr="00F20A09" w14:paraId="3A4A0B45" w14:textId="77777777" w:rsidTr="00C619FD">
        <w:trPr>
          <w:jc w:val="center"/>
        </w:trPr>
        <w:tc>
          <w:tcPr>
            <w:tcW w:w="1893" w:type="dxa"/>
            <w:vAlign w:val="center"/>
          </w:tcPr>
          <w:p w14:paraId="584E1400"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 xml:space="preserve">HEP ODS d.o.o. – </w:t>
            </w:r>
            <w:proofErr w:type="spellStart"/>
            <w:r w:rsidRPr="00F20A09">
              <w:rPr>
                <w:rFonts w:eastAsia="Calibri" w:cs="Times New Roman"/>
                <w:sz w:val="20"/>
                <w:szCs w:val="20"/>
              </w:rPr>
              <w:t>Elektroslavonija</w:t>
            </w:r>
            <w:proofErr w:type="spellEnd"/>
            <w:r w:rsidRPr="00F20A09">
              <w:rPr>
                <w:rFonts w:eastAsia="Calibri" w:cs="Times New Roman"/>
                <w:sz w:val="20"/>
                <w:szCs w:val="20"/>
              </w:rPr>
              <w:t xml:space="preserve"> Osijek</w:t>
            </w:r>
          </w:p>
        </w:tc>
        <w:tc>
          <w:tcPr>
            <w:tcW w:w="3885" w:type="dxa"/>
            <w:vAlign w:val="center"/>
          </w:tcPr>
          <w:p w14:paraId="46622A94"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Isključivanje snabdijevanja električnom energijom dijelova naselja ili pojedinih kuća gdje će se provoditi raščišćavanja ruševina.</w:t>
            </w:r>
          </w:p>
        </w:tc>
        <w:tc>
          <w:tcPr>
            <w:tcW w:w="1872" w:type="dxa"/>
            <w:vAlign w:val="center"/>
          </w:tcPr>
          <w:p w14:paraId="3A110719" w14:textId="0E237051" w:rsidR="00C619FD" w:rsidRPr="00F20A09" w:rsidRDefault="00C619FD"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r w:rsidRPr="00F20A09">
              <w:rPr>
                <w:rFonts w:eastAsia="Calibri" w:cs="Times New Roman"/>
                <w:sz w:val="20"/>
                <w:szCs w:val="20"/>
              </w:rPr>
              <w:t xml:space="preserve"> </w:t>
            </w:r>
          </w:p>
        </w:tc>
      </w:tr>
      <w:tr w:rsidR="00C619FD" w:rsidRPr="00F20A09" w14:paraId="115C8A46" w14:textId="77777777" w:rsidTr="00C619FD">
        <w:trPr>
          <w:jc w:val="center"/>
        </w:trPr>
        <w:tc>
          <w:tcPr>
            <w:tcW w:w="1893" w:type="dxa"/>
            <w:vAlign w:val="center"/>
          </w:tcPr>
          <w:p w14:paraId="459F30F4"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Vodovod d.o.o. Osijek</w:t>
            </w:r>
          </w:p>
        </w:tc>
        <w:tc>
          <w:tcPr>
            <w:tcW w:w="3885" w:type="dxa"/>
            <w:vAlign w:val="center"/>
          </w:tcPr>
          <w:p w14:paraId="0725E725"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Zatvaranje dotoka vode dijelovima naselja ili pojedinih kuća gdje će se provoditi raščišćavanja ruševina.</w:t>
            </w:r>
          </w:p>
        </w:tc>
        <w:tc>
          <w:tcPr>
            <w:tcW w:w="1872" w:type="dxa"/>
            <w:vAlign w:val="center"/>
          </w:tcPr>
          <w:p w14:paraId="1A1ACDF9" w14:textId="772E5592" w:rsidR="00C619FD" w:rsidRPr="00F20A09" w:rsidRDefault="00C619FD"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r w:rsidRPr="00F20A09">
              <w:rPr>
                <w:rFonts w:eastAsia="Calibri" w:cs="Times New Roman"/>
                <w:sz w:val="20"/>
                <w:szCs w:val="20"/>
              </w:rPr>
              <w:t xml:space="preserve"> </w:t>
            </w:r>
          </w:p>
        </w:tc>
      </w:tr>
      <w:tr w:rsidR="00C619FD" w:rsidRPr="00F20A09" w14:paraId="4C47A79D" w14:textId="77777777" w:rsidTr="00C619FD">
        <w:trPr>
          <w:jc w:val="center"/>
        </w:trPr>
        <w:tc>
          <w:tcPr>
            <w:tcW w:w="1893" w:type="dxa"/>
            <w:vAlign w:val="center"/>
          </w:tcPr>
          <w:p w14:paraId="2631577A"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sz w:val="20"/>
                <w:szCs w:val="20"/>
              </w:rPr>
              <w:t>Komunalni pogon Općine Ernestinovo</w:t>
            </w:r>
            <w:r w:rsidRPr="00F20A09">
              <w:rPr>
                <w:rFonts w:eastAsia="Calibri" w:cs="Times New Roman"/>
                <w:sz w:val="20"/>
                <w:szCs w:val="20"/>
              </w:rPr>
              <w:t xml:space="preserve"> </w:t>
            </w:r>
          </w:p>
        </w:tc>
        <w:tc>
          <w:tcPr>
            <w:tcW w:w="3885" w:type="dxa"/>
            <w:vAlign w:val="center"/>
          </w:tcPr>
          <w:p w14:paraId="4DF5B810" w14:textId="77777777" w:rsidR="00C619FD" w:rsidRPr="00F20A09" w:rsidRDefault="00C619FD" w:rsidP="00131A3E">
            <w:pPr>
              <w:tabs>
                <w:tab w:val="left" w:pos="1570"/>
              </w:tabs>
              <w:ind w:firstLine="0"/>
              <w:jc w:val="left"/>
              <w:rPr>
                <w:sz w:val="20"/>
                <w:szCs w:val="20"/>
              </w:rPr>
            </w:pPr>
            <w:r w:rsidRPr="00F20A09">
              <w:rPr>
                <w:sz w:val="20"/>
                <w:szCs w:val="20"/>
              </w:rPr>
              <w:t>Uključuje se u raščišćavanju prolaza i pristupa objektima, uklanjanje prepreka i raščišćavanje javnih površina i građevina.</w:t>
            </w:r>
          </w:p>
        </w:tc>
        <w:tc>
          <w:tcPr>
            <w:tcW w:w="1872" w:type="dxa"/>
            <w:vAlign w:val="center"/>
          </w:tcPr>
          <w:p w14:paraId="1C503681" w14:textId="536CCE4C" w:rsidR="00C619FD" w:rsidRPr="00F20A09" w:rsidRDefault="00C619FD" w:rsidP="00131A3E">
            <w:pPr>
              <w:tabs>
                <w:tab w:val="left" w:pos="1570"/>
              </w:tabs>
              <w:ind w:firstLine="0"/>
              <w:jc w:val="left"/>
              <w:rPr>
                <w:sz w:val="20"/>
                <w:szCs w:val="20"/>
              </w:rPr>
            </w:pPr>
            <w:r>
              <w:rPr>
                <w:sz w:val="20"/>
                <w:szCs w:val="20"/>
              </w:rPr>
              <w:t>Općinska načelnica</w:t>
            </w:r>
            <w:r w:rsidRPr="00F20A09">
              <w:rPr>
                <w:sz w:val="20"/>
                <w:szCs w:val="20"/>
              </w:rPr>
              <w:t xml:space="preserve"> </w:t>
            </w:r>
          </w:p>
        </w:tc>
      </w:tr>
      <w:tr w:rsidR="00C619FD" w:rsidRPr="00F20A09" w14:paraId="6B521CBC" w14:textId="77777777" w:rsidTr="00C619FD">
        <w:trPr>
          <w:jc w:val="center"/>
        </w:trPr>
        <w:tc>
          <w:tcPr>
            <w:tcW w:w="1893" w:type="dxa"/>
            <w:vAlign w:val="center"/>
          </w:tcPr>
          <w:p w14:paraId="73F60713"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proofErr w:type="spellStart"/>
            <w:r w:rsidRPr="00F20A09">
              <w:rPr>
                <w:rFonts w:eastAsia="Calibri" w:cs="Times New Roman"/>
                <w:sz w:val="20"/>
                <w:szCs w:val="20"/>
              </w:rPr>
              <w:t>Cesting</w:t>
            </w:r>
            <w:proofErr w:type="spellEnd"/>
            <w:r w:rsidRPr="00F20A09">
              <w:rPr>
                <w:rFonts w:eastAsia="Calibri" w:cs="Times New Roman"/>
                <w:sz w:val="20"/>
                <w:szCs w:val="20"/>
              </w:rPr>
              <w:t xml:space="preserve"> d.o.o. Osijek</w:t>
            </w:r>
          </w:p>
        </w:tc>
        <w:tc>
          <w:tcPr>
            <w:tcW w:w="3885" w:type="dxa"/>
            <w:vAlign w:val="center"/>
          </w:tcPr>
          <w:p w14:paraId="407A6A53"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Raščišćavanje prolaza i pristupa objektima, uklanjanje prepreka i raščišćavanje pristupnih cesta</w:t>
            </w:r>
          </w:p>
        </w:tc>
        <w:tc>
          <w:tcPr>
            <w:tcW w:w="1872" w:type="dxa"/>
            <w:vAlign w:val="center"/>
          </w:tcPr>
          <w:p w14:paraId="49D429BD" w14:textId="130ACE1E" w:rsidR="00C619FD" w:rsidRPr="00F20A09" w:rsidRDefault="00C619FD"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r w:rsidRPr="00F20A09">
              <w:rPr>
                <w:rFonts w:eastAsia="Calibri" w:cs="Times New Roman"/>
                <w:sz w:val="20"/>
                <w:szCs w:val="20"/>
              </w:rPr>
              <w:t xml:space="preserve"> </w:t>
            </w:r>
          </w:p>
        </w:tc>
      </w:tr>
      <w:tr w:rsidR="00C619FD" w:rsidRPr="00F20A09" w14:paraId="4E1B5C78" w14:textId="77777777" w:rsidTr="00C619FD">
        <w:trPr>
          <w:jc w:val="center"/>
        </w:trPr>
        <w:tc>
          <w:tcPr>
            <w:tcW w:w="1893" w:type="dxa"/>
            <w:vAlign w:val="center"/>
          </w:tcPr>
          <w:p w14:paraId="482559C6"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Građevinske tvrtke s područja Općine</w:t>
            </w:r>
          </w:p>
        </w:tc>
        <w:tc>
          <w:tcPr>
            <w:tcW w:w="3885" w:type="dxa"/>
            <w:vAlign w:val="center"/>
          </w:tcPr>
          <w:p w14:paraId="5BF1D5F9"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Provedba raščišćavanja oštećenih građevina. Uključuje po potrebi pomoćne snage.</w:t>
            </w:r>
          </w:p>
        </w:tc>
        <w:tc>
          <w:tcPr>
            <w:tcW w:w="1872" w:type="dxa"/>
            <w:vAlign w:val="center"/>
          </w:tcPr>
          <w:p w14:paraId="159D498D" w14:textId="1BC2CEC9" w:rsidR="00C619FD" w:rsidRPr="00F20A09" w:rsidRDefault="00C619FD"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r w:rsidRPr="00F20A09">
              <w:rPr>
                <w:rFonts w:eastAsia="Calibri" w:cs="Times New Roman"/>
                <w:sz w:val="20"/>
                <w:szCs w:val="20"/>
              </w:rPr>
              <w:t xml:space="preserve"> </w:t>
            </w:r>
          </w:p>
        </w:tc>
      </w:tr>
      <w:tr w:rsidR="00C619FD" w:rsidRPr="00F20A09" w14:paraId="23FF1F43" w14:textId="77777777" w:rsidTr="00C619FD">
        <w:trPr>
          <w:jc w:val="center"/>
        </w:trPr>
        <w:tc>
          <w:tcPr>
            <w:tcW w:w="1893" w:type="dxa"/>
            <w:vAlign w:val="center"/>
          </w:tcPr>
          <w:p w14:paraId="0AB754EB"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Posjednici teške mehanizacije</w:t>
            </w:r>
          </w:p>
        </w:tc>
        <w:tc>
          <w:tcPr>
            <w:tcW w:w="3885" w:type="dxa"/>
            <w:vAlign w:val="center"/>
          </w:tcPr>
          <w:p w14:paraId="36416F5F"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Sudjelovanje u raščišćavanju prolaza, pristupa i oštećenih građevina</w:t>
            </w:r>
          </w:p>
        </w:tc>
        <w:tc>
          <w:tcPr>
            <w:tcW w:w="1872" w:type="dxa"/>
            <w:vAlign w:val="center"/>
          </w:tcPr>
          <w:p w14:paraId="32DEAF7D" w14:textId="25AA38E3" w:rsidR="00C619FD" w:rsidRPr="00F20A09" w:rsidRDefault="00C619FD"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r w:rsidRPr="00F20A09">
              <w:rPr>
                <w:rFonts w:eastAsia="Calibri" w:cs="Times New Roman"/>
                <w:sz w:val="20"/>
                <w:szCs w:val="20"/>
              </w:rPr>
              <w:t xml:space="preserve"> </w:t>
            </w:r>
          </w:p>
        </w:tc>
      </w:tr>
      <w:tr w:rsidR="00C619FD" w:rsidRPr="00F20A09" w14:paraId="3DB3DB7C" w14:textId="77777777" w:rsidTr="00C619FD">
        <w:trPr>
          <w:jc w:val="center"/>
        </w:trPr>
        <w:tc>
          <w:tcPr>
            <w:tcW w:w="1893" w:type="dxa"/>
            <w:vAlign w:val="center"/>
          </w:tcPr>
          <w:p w14:paraId="0D5F0072"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Prijevozničke tvrtke s područja Općine</w:t>
            </w:r>
          </w:p>
        </w:tc>
        <w:tc>
          <w:tcPr>
            <w:tcW w:w="3885" w:type="dxa"/>
            <w:vAlign w:val="center"/>
          </w:tcPr>
          <w:p w14:paraId="10A0C43F"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Prijevoz građevinskog otpada</w:t>
            </w:r>
          </w:p>
        </w:tc>
        <w:tc>
          <w:tcPr>
            <w:tcW w:w="1872" w:type="dxa"/>
            <w:vAlign w:val="center"/>
          </w:tcPr>
          <w:p w14:paraId="3970F6AB" w14:textId="73A15C12" w:rsidR="00C619FD" w:rsidRPr="00F20A09" w:rsidRDefault="00C619FD"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r w:rsidRPr="00F20A09">
              <w:rPr>
                <w:rFonts w:eastAsia="Calibri" w:cs="Times New Roman"/>
                <w:sz w:val="20"/>
                <w:szCs w:val="20"/>
              </w:rPr>
              <w:t xml:space="preserve"> </w:t>
            </w:r>
          </w:p>
        </w:tc>
      </w:tr>
      <w:tr w:rsidR="00C619FD" w:rsidRPr="00F20A09" w14:paraId="0C501AB6" w14:textId="77777777" w:rsidTr="00C619FD">
        <w:trPr>
          <w:jc w:val="center"/>
        </w:trPr>
        <w:tc>
          <w:tcPr>
            <w:tcW w:w="1893" w:type="dxa"/>
            <w:vAlign w:val="center"/>
          </w:tcPr>
          <w:p w14:paraId="37F7FAF7"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Vatrogasne postrojbe s područja Općine</w:t>
            </w:r>
          </w:p>
        </w:tc>
        <w:tc>
          <w:tcPr>
            <w:tcW w:w="3885" w:type="dxa"/>
            <w:vAlign w:val="center"/>
          </w:tcPr>
          <w:p w14:paraId="3F63A42E"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Raščišćavanje provedbom tehničkih intervencija</w:t>
            </w:r>
          </w:p>
        </w:tc>
        <w:tc>
          <w:tcPr>
            <w:tcW w:w="1872" w:type="dxa"/>
            <w:vAlign w:val="center"/>
          </w:tcPr>
          <w:p w14:paraId="11D75121" w14:textId="4EDE3F1F" w:rsidR="00C619FD" w:rsidRPr="00F20A09" w:rsidRDefault="00C619FD"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r w:rsidRPr="00F20A09">
              <w:rPr>
                <w:rFonts w:eastAsia="Calibri" w:cs="Times New Roman"/>
                <w:sz w:val="20"/>
                <w:szCs w:val="20"/>
              </w:rPr>
              <w:t xml:space="preserve"> </w:t>
            </w:r>
          </w:p>
        </w:tc>
      </w:tr>
      <w:tr w:rsidR="00C619FD" w:rsidRPr="00F20A09" w14:paraId="5F259AC5" w14:textId="77777777" w:rsidTr="00C619FD">
        <w:trPr>
          <w:jc w:val="center"/>
        </w:trPr>
        <w:tc>
          <w:tcPr>
            <w:tcW w:w="1893" w:type="dxa"/>
            <w:vAlign w:val="center"/>
          </w:tcPr>
          <w:p w14:paraId="781D62AC"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Postrojba civilne zaštite opće namjene</w:t>
            </w:r>
          </w:p>
        </w:tc>
        <w:tc>
          <w:tcPr>
            <w:tcW w:w="3885" w:type="dxa"/>
            <w:vAlign w:val="center"/>
          </w:tcPr>
          <w:p w14:paraId="1A5F6748"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Pomoćni poslovi raščišćavanja ruševina</w:t>
            </w:r>
          </w:p>
        </w:tc>
        <w:tc>
          <w:tcPr>
            <w:tcW w:w="1872" w:type="dxa"/>
            <w:vAlign w:val="center"/>
          </w:tcPr>
          <w:p w14:paraId="70A0AD4F" w14:textId="0E75CC85" w:rsidR="00C619FD" w:rsidRPr="00F20A09" w:rsidRDefault="00C619FD"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r w:rsidRPr="00F20A09">
              <w:rPr>
                <w:rFonts w:eastAsia="Calibri" w:cs="Times New Roman"/>
                <w:sz w:val="20"/>
                <w:szCs w:val="20"/>
              </w:rPr>
              <w:t xml:space="preserve"> </w:t>
            </w:r>
          </w:p>
        </w:tc>
      </w:tr>
      <w:tr w:rsidR="00C619FD" w:rsidRPr="00F20A09" w14:paraId="1C6A959E" w14:textId="77777777" w:rsidTr="00C619FD">
        <w:trPr>
          <w:jc w:val="center"/>
        </w:trPr>
        <w:tc>
          <w:tcPr>
            <w:tcW w:w="1893" w:type="dxa"/>
            <w:vAlign w:val="center"/>
          </w:tcPr>
          <w:p w14:paraId="40AF6723"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Povjerenici CZ za pogođena naselja</w:t>
            </w:r>
          </w:p>
        </w:tc>
        <w:tc>
          <w:tcPr>
            <w:tcW w:w="3885" w:type="dxa"/>
            <w:vAlign w:val="center"/>
          </w:tcPr>
          <w:p w14:paraId="24146EF3"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Terenski nadzor provedbe raščišćavanja ruševina u svojem naselju</w:t>
            </w:r>
          </w:p>
        </w:tc>
        <w:tc>
          <w:tcPr>
            <w:tcW w:w="1872" w:type="dxa"/>
            <w:vAlign w:val="center"/>
          </w:tcPr>
          <w:p w14:paraId="465DED6F" w14:textId="57661F7D" w:rsidR="00C619FD" w:rsidRPr="00F20A09" w:rsidRDefault="00C619FD"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r w:rsidRPr="00F20A09">
              <w:rPr>
                <w:rFonts w:eastAsia="Calibri" w:cs="Times New Roman"/>
                <w:sz w:val="20"/>
                <w:szCs w:val="20"/>
              </w:rPr>
              <w:t xml:space="preserve"> </w:t>
            </w:r>
          </w:p>
        </w:tc>
      </w:tr>
      <w:tr w:rsidR="00C619FD" w:rsidRPr="00F20A09" w14:paraId="30847654" w14:textId="77777777" w:rsidTr="00C619FD">
        <w:trPr>
          <w:jc w:val="center"/>
        </w:trPr>
        <w:tc>
          <w:tcPr>
            <w:tcW w:w="1893" w:type="dxa"/>
            <w:vAlign w:val="center"/>
          </w:tcPr>
          <w:p w14:paraId="3FFA7D27" w14:textId="77777777" w:rsidR="00C619FD" w:rsidRPr="00F20A09" w:rsidRDefault="00C619FD" w:rsidP="00131A3E">
            <w:pPr>
              <w:tabs>
                <w:tab w:val="left" w:pos="1570"/>
              </w:tabs>
              <w:ind w:firstLine="0"/>
              <w:jc w:val="left"/>
              <w:rPr>
                <w:sz w:val="20"/>
                <w:szCs w:val="20"/>
              </w:rPr>
            </w:pPr>
            <w:r w:rsidRPr="00F20A09">
              <w:rPr>
                <w:sz w:val="20"/>
                <w:szCs w:val="20"/>
              </w:rPr>
              <w:t xml:space="preserve">Koordinator na lokaciji </w:t>
            </w:r>
          </w:p>
        </w:tc>
        <w:tc>
          <w:tcPr>
            <w:tcW w:w="3885" w:type="dxa"/>
            <w:vAlign w:val="center"/>
          </w:tcPr>
          <w:p w14:paraId="07A02833" w14:textId="77777777" w:rsidR="00C619FD" w:rsidRPr="00F20A09" w:rsidRDefault="00C619FD" w:rsidP="00131A3E">
            <w:pPr>
              <w:tabs>
                <w:tab w:val="left" w:pos="1570"/>
              </w:tabs>
              <w:spacing w:before="0" w:after="0"/>
              <w:ind w:firstLine="0"/>
              <w:jc w:val="left"/>
              <w:rPr>
                <w:sz w:val="20"/>
                <w:szCs w:val="20"/>
              </w:rPr>
            </w:pPr>
            <w:r w:rsidRPr="00F20A09">
              <w:rPr>
                <w:sz w:val="20"/>
                <w:szCs w:val="20"/>
              </w:rPr>
              <w:t xml:space="preserve">Terenska koordinacija provedbe mjera raščišćavanja ruševina </w:t>
            </w:r>
          </w:p>
        </w:tc>
        <w:tc>
          <w:tcPr>
            <w:tcW w:w="1872" w:type="dxa"/>
            <w:vAlign w:val="center"/>
          </w:tcPr>
          <w:p w14:paraId="07610834" w14:textId="77777777" w:rsidR="00C619FD" w:rsidRPr="00F20A09" w:rsidRDefault="00C619FD" w:rsidP="00131A3E">
            <w:pPr>
              <w:tabs>
                <w:tab w:val="left" w:pos="1570"/>
              </w:tabs>
              <w:ind w:firstLine="0"/>
              <w:jc w:val="left"/>
              <w:rPr>
                <w:sz w:val="20"/>
                <w:szCs w:val="20"/>
              </w:rPr>
            </w:pPr>
            <w:r w:rsidRPr="00F20A09">
              <w:rPr>
                <w:sz w:val="20"/>
                <w:szCs w:val="20"/>
              </w:rPr>
              <w:t>Načelnik Stožera</w:t>
            </w:r>
          </w:p>
        </w:tc>
      </w:tr>
      <w:tr w:rsidR="00C619FD" w:rsidRPr="00F20A09" w14:paraId="32156D1A" w14:textId="77777777" w:rsidTr="00C619FD">
        <w:trPr>
          <w:jc w:val="center"/>
        </w:trPr>
        <w:tc>
          <w:tcPr>
            <w:tcW w:w="1893" w:type="dxa"/>
            <w:vAlign w:val="center"/>
          </w:tcPr>
          <w:p w14:paraId="64BC3A46"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Udruge građana s područja Općine</w:t>
            </w:r>
          </w:p>
        </w:tc>
        <w:tc>
          <w:tcPr>
            <w:tcW w:w="3885" w:type="dxa"/>
            <w:vAlign w:val="center"/>
          </w:tcPr>
          <w:p w14:paraId="24146D64"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Pomoćni poslovi kod raščišćavanja</w:t>
            </w:r>
          </w:p>
        </w:tc>
        <w:tc>
          <w:tcPr>
            <w:tcW w:w="1872" w:type="dxa"/>
          </w:tcPr>
          <w:p w14:paraId="502EE509" w14:textId="77777777" w:rsidR="00C619FD" w:rsidRPr="00F20A09" w:rsidRDefault="00C619FD" w:rsidP="00131A3E">
            <w:pPr>
              <w:tabs>
                <w:tab w:val="left" w:pos="1570"/>
              </w:tabs>
              <w:spacing w:before="0" w:after="0" w:line="240" w:lineRule="auto"/>
              <w:ind w:firstLine="0"/>
              <w:rPr>
                <w:rFonts w:eastAsia="Calibri" w:cs="Times New Roman"/>
                <w:sz w:val="20"/>
                <w:szCs w:val="20"/>
              </w:rPr>
            </w:pPr>
            <w:r w:rsidRPr="00F20A09">
              <w:rPr>
                <w:rFonts w:eastAsia="Calibri" w:cs="Times New Roman"/>
                <w:sz w:val="20"/>
                <w:szCs w:val="20"/>
              </w:rPr>
              <w:t>Samoinicijativno po javnom pozivu</w:t>
            </w:r>
          </w:p>
        </w:tc>
      </w:tr>
      <w:tr w:rsidR="00C619FD" w:rsidRPr="00F20A09" w14:paraId="75EBF996" w14:textId="77777777" w:rsidTr="00C619FD">
        <w:trPr>
          <w:jc w:val="center"/>
        </w:trPr>
        <w:tc>
          <w:tcPr>
            <w:tcW w:w="1893" w:type="dxa"/>
            <w:vAlign w:val="center"/>
          </w:tcPr>
          <w:p w14:paraId="7B074852"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Stanovništvo</w:t>
            </w:r>
          </w:p>
        </w:tc>
        <w:tc>
          <w:tcPr>
            <w:tcW w:w="3885" w:type="dxa"/>
            <w:vAlign w:val="center"/>
          </w:tcPr>
          <w:p w14:paraId="616E75BC"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Pomoćni poslovi kod raščišćavanja</w:t>
            </w:r>
          </w:p>
        </w:tc>
        <w:tc>
          <w:tcPr>
            <w:tcW w:w="1872" w:type="dxa"/>
            <w:vMerge w:val="restart"/>
            <w:vAlign w:val="center"/>
          </w:tcPr>
          <w:p w14:paraId="6BFA21B4" w14:textId="77777777" w:rsidR="00C619FD" w:rsidRPr="00F20A09" w:rsidRDefault="00C619FD" w:rsidP="00C619FD">
            <w:pPr>
              <w:tabs>
                <w:tab w:val="left" w:pos="1570"/>
              </w:tabs>
              <w:spacing w:before="0" w:after="0" w:line="240" w:lineRule="auto"/>
              <w:ind w:firstLine="0"/>
              <w:rPr>
                <w:rFonts w:eastAsia="Calibri" w:cs="Times New Roman"/>
                <w:sz w:val="20"/>
                <w:szCs w:val="20"/>
              </w:rPr>
            </w:pPr>
            <w:r w:rsidRPr="00F20A09">
              <w:rPr>
                <w:rFonts w:eastAsia="Calibri" w:cs="Times New Roman"/>
                <w:sz w:val="20"/>
                <w:szCs w:val="20"/>
              </w:rPr>
              <w:t xml:space="preserve">Samoinicijativno </w:t>
            </w:r>
          </w:p>
        </w:tc>
      </w:tr>
      <w:tr w:rsidR="00C619FD" w:rsidRPr="00F20A09" w14:paraId="4D64E571" w14:textId="77777777" w:rsidTr="00C619FD">
        <w:trPr>
          <w:jc w:val="center"/>
        </w:trPr>
        <w:tc>
          <w:tcPr>
            <w:tcW w:w="1893" w:type="dxa"/>
            <w:vAlign w:val="center"/>
          </w:tcPr>
          <w:p w14:paraId="78D2F1CA"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Volonteri (pojedinci i udruge)</w:t>
            </w:r>
          </w:p>
        </w:tc>
        <w:tc>
          <w:tcPr>
            <w:tcW w:w="3885" w:type="dxa"/>
            <w:vAlign w:val="center"/>
          </w:tcPr>
          <w:p w14:paraId="4F92CDCA"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Pomoćni poslovi kod raščišćavanja</w:t>
            </w:r>
          </w:p>
        </w:tc>
        <w:tc>
          <w:tcPr>
            <w:tcW w:w="1872" w:type="dxa"/>
            <w:vMerge/>
          </w:tcPr>
          <w:p w14:paraId="2FE70984" w14:textId="77777777" w:rsidR="00C619FD" w:rsidRPr="00F20A09" w:rsidRDefault="00C619FD" w:rsidP="00131A3E">
            <w:pPr>
              <w:tabs>
                <w:tab w:val="left" w:pos="1570"/>
              </w:tabs>
              <w:spacing w:before="0" w:after="0" w:line="240" w:lineRule="auto"/>
              <w:ind w:firstLine="0"/>
              <w:rPr>
                <w:rFonts w:eastAsia="Calibri" w:cs="Times New Roman"/>
                <w:sz w:val="20"/>
                <w:szCs w:val="20"/>
              </w:rPr>
            </w:pPr>
          </w:p>
        </w:tc>
      </w:tr>
    </w:tbl>
    <w:p w14:paraId="480008AE" w14:textId="77777777" w:rsidR="00696961" w:rsidRDefault="00696961" w:rsidP="00C619FD">
      <w:pPr>
        <w:ind w:firstLine="0"/>
      </w:pPr>
    </w:p>
    <w:p w14:paraId="6A567546" w14:textId="78614E26" w:rsidR="00187031" w:rsidRDefault="00187031" w:rsidP="00187031">
      <w:pPr>
        <w:ind w:firstLine="708"/>
      </w:pPr>
      <w:r>
        <w:t>Pregled mjera, sudionika i operativnih snaga za provedbu zaštite funkcije kritične infrastrukture donosi sljedeća tablica:</w:t>
      </w:r>
    </w:p>
    <w:p w14:paraId="4AF15D4A" w14:textId="6EB7261F" w:rsidR="00187031" w:rsidRDefault="00187031" w:rsidP="00187031">
      <w:pPr>
        <w:pStyle w:val="Opisslike"/>
        <w:keepNext/>
      </w:pPr>
      <w:bookmarkStart w:id="16" w:name="_Toc14689629"/>
      <w:r>
        <w:t xml:space="preserve">Tablica </w:t>
      </w:r>
      <w:fldSimple w:instr=" STYLEREF 1 \s ">
        <w:r w:rsidR="00D72D20">
          <w:rPr>
            <w:noProof/>
          </w:rPr>
          <w:t>3</w:t>
        </w:r>
      </w:fldSimple>
      <w:r w:rsidR="00785928">
        <w:t>.</w:t>
      </w:r>
      <w:fldSimple w:instr=" SEQ Tablica \* ARABIC \s 1 ">
        <w:r w:rsidR="00D72D20">
          <w:rPr>
            <w:noProof/>
          </w:rPr>
          <w:t>6</w:t>
        </w:r>
      </w:fldSimple>
      <w:r>
        <w:t xml:space="preserve"> – Sudionici i operativne snage za provedbu zaštite funkcije kritične infrastrukture</w:t>
      </w:r>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3860"/>
        <w:gridCol w:w="1949"/>
      </w:tblGrid>
      <w:tr w:rsidR="00C619FD" w:rsidRPr="00F20A09" w14:paraId="532760F8" w14:textId="77777777" w:rsidTr="00C619FD">
        <w:trPr>
          <w:jc w:val="center"/>
        </w:trPr>
        <w:tc>
          <w:tcPr>
            <w:tcW w:w="1889" w:type="dxa"/>
            <w:shd w:val="clear" w:color="auto" w:fill="D9D9D9"/>
            <w:vAlign w:val="center"/>
          </w:tcPr>
          <w:p w14:paraId="2940CF3A" w14:textId="77777777" w:rsidR="00C619FD" w:rsidRPr="00F20A09" w:rsidRDefault="00C619FD"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SNAGA</w:t>
            </w:r>
          </w:p>
        </w:tc>
        <w:tc>
          <w:tcPr>
            <w:tcW w:w="3860" w:type="dxa"/>
            <w:shd w:val="clear" w:color="auto" w:fill="D9D9D9"/>
            <w:vAlign w:val="center"/>
          </w:tcPr>
          <w:p w14:paraId="365AA901" w14:textId="77777777" w:rsidR="00C619FD" w:rsidRPr="00F20A09" w:rsidRDefault="00C619FD"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ZADAĆE</w:t>
            </w:r>
          </w:p>
          <w:p w14:paraId="4F126966" w14:textId="77777777" w:rsidR="00C619FD" w:rsidRPr="00F20A09" w:rsidRDefault="00C619FD"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(MJERE)</w:t>
            </w:r>
          </w:p>
        </w:tc>
        <w:tc>
          <w:tcPr>
            <w:tcW w:w="1949" w:type="dxa"/>
            <w:shd w:val="clear" w:color="auto" w:fill="D9D9D9"/>
            <w:vAlign w:val="center"/>
          </w:tcPr>
          <w:p w14:paraId="25309095" w14:textId="77777777" w:rsidR="00C619FD" w:rsidRPr="00F20A09" w:rsidRDefault="00C619FD"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NOSITELJ MOBILIZACIJE</w:t>
            </w:r>
          </w:p>
        </w:tc>
      </w:tr>
      <w:tr w:rsidR="00C619FD" w:rsidRPr="00F20A09" w14:paraId="7D668ECD" w14:textId="77777777" w:rsidTr="00C619FD">
        <w:trPr>
          <w:jc w:val="center"/>
        </w:trPr>
        <w:tc>
          <w:tcPr>
            <w:tcW w:w="1889" w:type="dxa"/>
            <w:vAlign w:val="center"/>
          </w:tcPr>
          <w:p w14:paraId="28BFF6D1"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 xml:space="preserve">Stožer civilne zaštite Općine </w:t>
            </w:r>
          </w:p>
        </w:tc>
        <w:tc>
          <w:tcPr>
            <w:tcW w:w="3860" w:type="dxa"/>
            <w:vAlign w:val="center"/>
          </w:tcPr>
          <w:p w14:paraId="676C78E7"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 xml:space="preserve">Analizira prioritete uključivanja funkcije kritične infrastrukture na isključenim dionicama. Surađuje s pravnim osobama u svrhu što bržeg povratka u funkciju objekata kritične infrastrukture i objekata od javnog značaja. </w:t>
            </w:r>
          </w:p>
        </w:tc>
        <w:tc>
          <w:tcPr>
            <w:tcW w:w="1949" w:type="dxa"/>
            <w:vAlign w:val="center"/>
          </w:tcPr>
          <w:p w14:paraId="5D1B5A5D" w14:textId="181B5C01" w:rsidR="00C619FD" w:rsidRPr="00F20A09" w:rsidRDefault="00C619FD"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p>
        </w:tc>
      </w:tr>
      <w:tr w:rsidR="00C619FD" w:rsidRPr="00F20A09" w14:paraId="53F823A8" w14:textId="77777777" w:rsidTr="00C619FD">
        <w:trPr>
          <w:jc w:val="center"/>
        </w:trPr>
        <w:tc>
          <w:tcPr>
            <w:tcW w:w="1889" w:type="dxa"/>
            <w:vAlign w:val="center"/>
          </w:tcPr>
          <w:p w14:paraId="628159B0"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lastRenderedPageBreak/>
              <w:t xml:space="preserve">HEP ODS d.o.o. – </w:t>
            </w:r>
            <w:proofErr w:type="spellStart"/>
            <w:r w:rsidRPr="00F20A09">
              <w:rPr>
                <w:rFonts w:eastAsia="Calibri" w:cs="Times New Roman"/>
                <w:sz w:val="20"/>
                <w:szCs w:val="20"/>
              </w:rPr>
              <w:t>Elektroslavonija</w:t>
            </w:r>
            <w:proofErr w:type="spellEnd"/>
            <w:r w:rsidRPr="00F20A09">
              <w:rPr>
                <w:rFonts w:eastAsia="Calibri" w:cs="Times New Roman"/>
                <w:sz w:val="20"/>
                <w:szCs w:val="20"/>
              </w:rPr>
              <w:t xml:space="preserve"> Osijek</w:t>
            </w:r>
          </w:p>
        </w:tc>
        <w:tc>
          <w:tcPr>
            <w:tcW w:w="3860" w:type="dxa"/>
            <w:vAlign w:val="center"/>
          </w:tcPr>
          <w:p w14:paraId="175AA1A9"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 xml:space="preserve">Uključuje isključene dionice odnosno isključene objekte po obavljenoj provjeri ispravnosti uvažavajući prioritete Općine. </w:t>
            </w:r>
          </w:p>
          <w:p w14:paraId="0AF89961"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p>
        </w:tc>
        <w:tc>
          <w:tcPr>
            <w:tcW w:w="1949" w:type="dxa"/>
            <w:vAlign w:val="center"/>
          </w:tcPr>
          <w:p w14:paraId="0B68F127" w14:textId="1A8F2520" w:rsidR="00C619FD" w:rsidRPr="00F20A09" w:rsidRDefault="00C619FD"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r w:rsidRPr="00F20A09">
              <w:rPr>
                <w:rFonts w:eastAsia="Calibri" w:cs="Times New Roman"/>
                <w:sz w:val="20"/>
                <w:szCs w:val="20"/>
              </w:rPr>
              <w:t xml:space="preserve"> </w:t>
            </w:r>
          </w:p>
        </w:tc>
      </w:tr>
      <w:tr w:rsidR="00C619FD" w:rsidRPr="00F20A09" w14:paraId="69B6D710" w14:textId="77777777" w:rsidTr="00C619FD">
        <w:trPr>
          <w:jc w:val="center"/>
        </w:trPr>
        <w:tc>
          <w:tcPr>
            <w:tcW w:w="1889" w:type="dxa"/>
            <w:vAlign w:val="center"/>
          </w:tcPr>
          <w:p w14:paraId="717CD09A"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Vodovod d.o.o. Osijek</w:t>
            </w:r>
          </w:p>
        </w:tc>
        <w:tc>
          <w:tcPr>
            <w:tcW w:w="3860" w:type="dxa"/>
            <w:vAlign w:val="center"/>
          </w:tcPr>
          <w:p w14:paraId="5C5B855A"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Uključuje isključene dionice odnosno isključene objekte po obavljenoj provjeri ispravnosti uvažavajući prioritete Općine</w:t>
            </w:r>
          </w:p>
        </w:tc>
        <w:tc>
          <w:tcPr>
            <w:tcW w:w="1949" w:type="dxa"/>
            <w:vAlign w:val="center"/>
          </w:tcPr>
          <w:p w14:paraId="04025D02" w14:textId="30594052" w:rsidR="00C619FD" w:rsidRPr="00F20A09" w:rsidRDefault="00C619FD"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r w:rsidRPr="00F20A09">
              <w:rPr>
                <w:rFonts w:eastAsia="Calibri" w:cs="Times New Roman"/>
                <w:sz w:val="20"/>
                <w:szCs w:val="20"/>
              </w:rPr>
              <w:t xml:space="preserve"> </w:t>
            </w:r>
          </w:p>
        </w:tc>
      </w:tr>
      <w:tr w:rsidR="00C619FD" w:rsidRPr="00F20A09" w14:paraId="3E94C3D6" w14:textId="77777777" w:rsidTr="00C619FD">
        <w:trPr>
          <w:trHeight w:val="216"/>
          <w:jc w:val="center"/>
        </w:trPr>
        <w:tc>
          <w:tcPr>
            <w:tcW w:w="1889" w:type="dxa"/>
            <w:vAlign w:val="center"/>
          </w:tcPr>
          <w:p w14:paraId="266569A4"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Hrvatski telekom d.o.o. Zagreb</w:t>
            </w:r>
          </w:p>
        </w:tc>
        <w:tc>
          <w:tcPr>
            <w:tcW w:w="3860" w:type="dxa"/>
            <w:vAlign w:val="center"/>
          </w:tcPr>
          <w:p w14:paraId="1B92707A" w14:textId="77777777" w:rsidR="00C619FD" w:rsidRPr="00F20A09" w:rsidRDefault="00C619FD"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Uključuje isključene dionice odnosno isključene objekte po obavljenoj provjeri ispravnosti uvažavajući prioritete Općine</w:t>
            </w:r>
          </w:p>
        </w:tc>
        <w:tc>
          <w:tcPr>
            <w:tcW w:w="1949" w:type="dxa"/>
            <w:vAlign w:val="center"/>
          </w:tcPr>
          <w:p w14:paraId="643E216A" w14:textId="476D4470" w:rsidR="00C619FD" w:rsidRPr="00F20A09" w:rsidRDefault="00C619FD"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p>
        </w:tc>
      </w:tr>
    </w:tbl>
    <w:p w14:paraId="19E16EB8" w14:textId="3AF687E1" w:rsidR="00696961" w:rsidRDefault="00696961" w:rsidP="00C619FD">
      <w:pPr>
        <w:ind w:firstLine="0"/>
      </w:pPr>
    </w:p>
    <w:p w14:paraId="0206B944" w14:textId="08B16E4E" w:rsidR="007C5E38" w:rsidRDefault="00187031" w:rsidP="00187031">
      <w:pPr>
        <w:ind w:firstLine="708"/>
      </w:pPr>
      <w:r>
        <w:t>Snage koje sudjeluju u gašenju požara i njihove zadaće navede su u sljedećoj tablici:</w:t>
      </w:r>
    </w:p>
    <w:p w14:paraId="7178856A" w14:textId="5B7062B1" w:rsidR="00187031" w:rsidRDefault="00187031" w:rsidP="00187031">
      <w:pPr>
        <w:pStyle w:val="Opisslike"/>
        <w:keepNext/>
      </w:pPr>
      <w:bookmarkStart w:id="17" w:name="_Toc14689630"/>
      <w:r>
        <w:t xml:space="preserve">Tablica </w:t>
      </w:r>
      <w:fldSimple w:instr=" STYLEREF 1 \s ">
        <w:r w:rsidR="00D72D20">
          <w:rPr>
            <w:noProof/>
          </w:rPr>
          <w:t>3</w:t>
        </w:r>
      </w:fldSimple>
      <w:r w:rsidR="00785928">
        <w:t>.</w:t>
      </w:r>
      <w:fldSimple w:instr=" SEQ Tablica \* ARABIC \s 1 ">
        <w:r w:rsidR="00D72D20">
          <w:rPr>
            <w:noProof/>
          </w:rPr>
          <w:t>7</w:t>
        </w:r>
      </w:fldSimple>
      <w:r>
        <w:t xml:space="preserve"> –</w:t>
      </w:r>
      <w:r w:rsidRPr="00187031">
        <w:t xml:space="preserve"> </w:t>
      </w:r>
      <w:r>
        <w:t>Sudionici i operativne snage zadužene za organizaciju gašenja požara</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3885"/>
        <w:gridCol w:w="1985"/>
      </w:tblGrid>
      <w:tr w:rsidR="002E394C" w:rsidRPr="00F20A09" w14:paraId="5FA74C9B" w14:textId="77777777" w:rsidTr="002E394C">
        <w:trPr>
          <w:jc w:val="center"/>
        </w:trPr>
        <w:tc>
          <w:tcPr>
            <w:tcW w:w="1893" w:type="dxa"/>
            <w:shd w:val="clear" w:color="auto" w:fill="D9D9D9"/>
            <w:vAlign w:val="center"/>
          </w:tcPr>
          <w:p w14:paraId="24C24755" w14:textId="77777777" w:rsidR="002E394C" w:rsidRPr="00F20A09" w:rsidRDefault="002E394C"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SNAGA</w:t>
            </w:r>
          </w:p>
        </w:tc>
        <w:tc>
          <w:tcPr>
            <w:tcW w:w="3885" w:type="dxa"/>
            <w:shd w:val="clear" w:color="auto" w:fill="D9D9D9"/>
            <w:vAlign w:val="center"/>
          </w:tcPr>
          <w:p w14:paraId="4C375475" w14:textId="77777777" w:rsidR="002E394C" w:rsidRPr="00F20A09" w:rsidRDefault="002E394C"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ZADAĆE</w:t>
            </w:r>
          </w:p>
          <w:p w14:paraId="01AFD869" w14:textId="77777777" w:rsidR="002E394C" w:rsidRPr="00F20A09" w:rsidRDefault="002E394C"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(MJERE)</w:t>
            </w:r>
          </w:p>
        </w:tc>
        <w:tc>
          <w:tcPr>
            <w:tcW w:w="1985" w:type="dxa"/>
            <w:shd w:val="clear" w:color="auto" w:fill="D9D9D9"/>
            <w:vAlign w:val="center"/>
          </w:tcPr>
          <w:p w14:paraId="7A7E704E" w14:textId="77777777" w:rsidR="002E394C" w:rsidRPr="00F20A09" w:rsidRDefault="002E394C"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NOSITELJ MOBILIZACIJE</w:t>
            </w:r>
          </w:p>
        </w:tc>
      </w:tr>
      <w:tr w:rsidR="002E394C" w:rsidRPr="00F20A09" w14:paraId="4A60FF05" w14:textId="77777777" w:rsidTr="002E394C">
        <w:trPr>
          <w:jc w:val="center"/>
        </w:trPr>
        <w:tc>
          <w:tcPr>
            <w:tcW w:w="1893" w:type="dxa"/>
            <w:vAlign w:val="center"/>
          </w:tcPr>
          <w:p w14:paraId="3032C248"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 xml:space="preserve">Stožer civilne zaštite Općine </w:t>
            </w:r>
          </w:p>
        </w:tc>
        <w:tc>
          <w:tcPr>
            <w:tcW w:w="3885" w:type="dxa"/>
            <w:vAlign w:val="center"/>
          </w:tcPr>
          <w:p w14:paraId="2654142E" w14:textId="67D9AD1D"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Analizira prema zahtjevu voditelja gašenja požara potreban angažman preostalih operativnih snaga na gašenju požara i sanaciji posljedica požara (bez snaga vatrogastva), provjerava prisutnost potrebnih snaga na području Općine, odlučuje o dostatnosti tih snaga te mobilizira ih po nalogu općinsk</w:t>
            </w:r>
            <w:r w:rsidR="00757265">
              <w:rPr>
                <w:rFonts w:eastAsia="Calibri" w:cs="Times New Roman"/>
                <w:sz w:val="20"/>
                <w:szCs w:val="20"/>
              </w:rPr>
              <w:t xml:space="preserve">e </w:t>
            </w:r>
            <w:r w:rsidRPr="00F20A09">
              <w:rPr>
                <w:rFonts w:eastAsia="Calibri" w:cs="Times New Roman"/>
                <w:sz w:val="20"/>
                <w:szCs w:val="20"/>
              </w:rPr>
              <w:t>načelni</w:t>
            </w:r>
            <w:r w:rsidR="00757265">
              <w:rPr>
                <w:rFonts w:eastAsia="Calibri" w:cs="Times New Roman"/>
                <w:sz w:val="20"/>
                <w:szCs w:val="20"/>
              </w:rPr>
              <w:t>ce</w:t>
            </w:r>
          </w:p>
        </w:tc>
        <w:tc>
          <w:tcPr>
            <w:tcW w:w="1985" w:type="dxa"/>
            <w:vAlign w:val="center"/>
          </w:tcPr>
          <w:p w14:paraId="763E2D69" w14:textId="45916CFC" w:rsidR="002E394C" w:rsidRPr="00F20A09" w:rsidRDefault="002E394C"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r w:rsidRPr="00F20A09">
              <w:rPr>
                <w:rFonts w:eastAsia="Calibri" w:cs="Times New Roman"/>
                <w:sz w:val="20"/>
                <w:szCs w:val="20"/>
              </w:rPr>
              <w:t xml:space="preserve"> </w:t>
            </w:r>
          </w:p>
        </w:tc>
      </w:tr>
      <w:tr w:rsidR="002E394C" w:rsidRPr="00F20A09" w14:paraId="4C407890" w14:textId="77777777" w:rsidTr="002E394C">
        <w:trPr>
          <w:jc w:val="center"/>
        </w:trPr>
        <w:tc>
          <w:tcPr>
            <w:tcW w:w="1893" w:type="dxa"/>
            <w:vAlign w:val="center"/>
          </w:tcPr>
          <w:p w14:paraId="0624468D"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Vatrogasne postrojbe s područja Općine</w:t>
            </w:r>
          </w:p>
        </w:tc>
        <w:tc>
          <w:tcPr>
            <w:tcW w:w="3885" w:type="dxa"/>
            <w:vAlign w:val="center"/>
          </w:tcPr>
          <w:p w14:paraId="38B339A2"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Provedba mjera gašenja požara i mjera protupožarne prevencije</w:t>
            </w:r>
          </w:p>
        </w:tc>
        <w:tc>
          <w:tcPr>
            <w:tcW w:w="1985" w:type="dxa"/>
            <w:vAlign w:val="center"/>
          </w:tcPr>
          <w:p w14:paraId="561705A5"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 xml:space="preserve">Vatrogasne snage su žurna snaga te se aktiviraju samoinicijativno ili po bilo čijem pozivu </w:t>
            </w:r>
          </w:p>
        </w:tc>
      </w:tr>
      <w:tr w:rsidR="002E394C" w:rsidRPr="00F20A09" w14:paraId="1950686D" w14:textId="77777777" w:rsidTr="002E394C">
        <w:trPr>
          <w:jc w:val="center"/>
        </w:trPr>
        <w:tc>
          <w:tcPr>
            <w:tcW w:w="1893" w:type="dxa"/>
            <w:vAlign w:val="center"/>
          </w:tcPr>
          <w:p w14:paraId="605DFC2F"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sz w:val="20"/>
                <w:szCs w:val="20"/>
              </w:rPr>
              <w:t>Komunalni pogon Općine Ernestinovo</w:t>
            </w:r>
          </w:p>
        </w:tc>
        <w:tc>
          <w:tcPr>
            <w:tcW w:w="3885" w:type="dxa"/>
            <w:vAlign w:val="center"/>
          </w:tcPr>
          <w:p w14:paraId="10A0890B"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Uključuje se u raščišćavanju prolaza i pristupa požarištu i uklanjanje prepreka.</w:t>
            </w:r>
          </w:p>
        </w:tc>
        <w:tc>
          <w:tcPr>
            <w:tcW w:w="1985" w:type="dxa"/>
            <w:vAlign w:val="center"/>
          </w:tcPr>
          <w:p w14:paraId="3061218A" w14:textId="7E4694FA" w:rsidR="002E394C" w:rsidRPr="00F20A09" w:rsidRDefault="002E394C"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p>
        </w:tc>
      </w:tr>
      <w:tr w:rsidR="002E394C" w:rsidRPr="00F20A09" w14:paraId="489A582C" w14:textId="77777777" w:rsidTr="002E394C">
        <w:trPr>
          <w:jc w:val="center"/>
        </w:trPr>
        <w:tc>
          <w:tcPr>
            <w:tcW w:w="1893" w:type="dxa"/>
            <w:vAlign w:val="center"/>
          </w:tcPr>
          <w:p w14:paraId="3CC2E767"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Vodovod d.o.o. Osijek</w:t>
            </w:r>
          </w:p>
        </w:tc>
        <w:tc>
          <w:tcPr>
            <w:tcW w:w="3885" w:type="dxa"/>
            <w:vAlign w:val="center"/>
          </w:tcPr>
          <w:p w14:paraId="1C34310A"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 xml:space="preserve">Osigurava potrebne količine i tlakove vode na mjestu požara ili mjestu punjenja cisterne. </w:t>
            </w:r>
          </w:p>
        </w:tc>
        <w:tc>
          <w:tcPr>
            <w:tcW w:w="1985" w:type="dxa"/>
            <w:vAlign w:val="center"/>
          </w:tcPr>
          <w:p w14:paraId="46D08565"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Centar 112 po zahtjevu voditelja gašenja</w:t>
            </w:r>
          </w:p>
        </w:tc>
      </w:tr>
    </w:tbl>
    <w:p w14:paraId="0BF31D23" w14:textId="77777777" w:rsidR="00696961" w:rsidRDefault="00696961" w:rsidP="002E394C">
      <w:pPr>
        <w:ind w:firstLine="0"/>
      </w:pPr>
    </w:p>
    <w:p w14:paraId="7BBB3CDA" w14:textId="230EDAF8" w:rsidR="00187031" w:rsidRDefault="00187031" w:rsidP="00187031">
      <w:pPr>
        <w:ind w:firstLine="708"/>
      </w:pPr>
      <w:r w:rsidRPr="00187031">
        <w:t>Snage koje sudjeluju u organizaciji regulacije prometa i osiguranju tijekom intervencija prikazuje sljedeća tablica</w:t>
      </w:r>
      <w:r>
        <w:t>:</w:t>
      </w:r>
    </w:p>
    <w:p w14:paraId="56EB6C64" w14:textId="5AE59134" w:rsidR="00187031" w:rsidRDefault="00187031" w:rsidP="00187031">
      <w:pPr>
        <w:pStyle w:val="Opisslike"/>
        <w:keepNext/>
      </w:pPr>
      <w:bookmarkStart w:id="18" w:name="_Toc14689631"/>
      <w:r>
        <w:t xml:space="preserve">Tablica </w:t>
      </w:r>
      <w:fldSimple w:instr=" STYLEREF 1 \s ">
        <w:r w:rsidR="00D72D20">
          <w:rPr>
            <w:noProof/>
          </w:rPr>
          <w:t>3</w:t>
        </w:r>
      </w:fldSimple>
      <w:r w:rsidR="00785928">
        <w:t>.</w:t>
      </w:r>
      <w:fldSimple w:instr=" SEQ Tablica \* ARABIC \s 1 ">
        <w:r w:rsidR="00D72D20">
          <w:rPr>
            <w:noProof/>
          </w:rPr>
          <w:t>8</w:t>
        </w:r>
      </w:fldSimple>
      <w:r>
        <w:t xml:space="preserve"> </w:t>
      </w:r>
      <w:r w:rsidR="0098634C">
        <w:t>–</w:t>
      </w:r>
      <w:r>
        <w:t xml:space="preserve"> </w:t>
      </w:r>
      <w:r w:rsidRPr="00187031">
        <w:t>Sudionici i operativne snage zadužene za organizaciju reguliranja prometa i osiguranja tijekom intervencija</w:t>
      </w:r>
      <w:bookmarkEnd w:id="18"/>
    </w:p>
    <w:tbl>
      <w:tblPr>
        <w:tblW w:w="7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835"/>
        <w:gridCol w:w="2407"/>
      </w:tblGrid>
      <w:tr w:rsidR="002E394C" w:rsidRPr="00F20A09" w14:paraId="327A82A1" w14:textId="77777777" w:rsidTr="002E394C">
        <w:trPr>
          <w:jc w:val="center"/>
        </w:trPr>
        <w:tc>
          <w:tcPr>
            <w:tcW w:w="2263" w:type="dxa"/>
            <w:shd w:val="clear" w:color="auto" w:fill="D9D9D9"/>
            <w:vAlign w:val="center"/>
          </w:tcPr>
          <w:p w14:paraId="79C552C1" w14:textId="77777777" w:rsidR="002E394C" w:rsidRPr="00F20A09" w:rsidRDefault="002E394C"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SNAGA</w:t>
            </w:r>
          </w:p>
        </w:tc>
        <w:tc>
          <w:tcPr>
            <w:tcW w:w="2835" w:type="dxa"/>
            <w:shd w:val="clear" w:color="auto" w:fill="D9D9D9"/>
            <w:vAlign w:val="center"/>
          </w:tcPr>
          <w:p w14:paraId="2204B2F2" w14:textId="77777777" w:rsidR="002E394C" w:rsidRPr="00F20A09" w:rsidRDefault="002E394C"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ZADAĆE</w:t>
            </w:r>
          </w:p>
          <w:p w14:paraId="2951B912" w14:textId="77777777" w:rsidR="002E394C" w:rsidRPr="00F20A09" w:rsidRDefault="002E394C"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(MJERE)</w:t>
            </w:r>
          </w:p>
        </w:tc>
        <w:tc>
          <w:tcPr>
            <w:tcW w:w="2407" w:type="dxa"/>
            <w:shd w:val="clear" w:color="auto" w:fill="D9D9D9"/>
            <w:vAlign w:val="center"/>
          </w:tcPr>
          <w:p w14:paraId="0799CDD8" w14:textId="77777777" w:rsidR="002E394C" w:rsidRPr="00F20A09" w:rsidRDefault="002E394C"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NOSITELJ MOBILIZACIJE</w:t>
            </w:r>
          </w:p>
        </w:tc>
      </w:tr>
      <w:tr w:rsidR="002E394C" w:rsidRPr="00F20A09" w14:paraId="14FD4C6F" w14:textId="77777777" w:rsidTr="002E394C">
        <w:trPr>
          <w:jc w:val="center"/>
        </w:trPr>
        <w:tc>
          <w:tcPr>
            <w:tcW w:w="2263" w:type="dxa"/>
            <w:vAlign w:val="center"/>
          </w:tcPr>
          <w:p w14:paraId="20F225F1"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Stožer civilne zaštite Općine</w:t>
            </w:r>
          </w:p>
        </w:tc>
        <w:tc>
          <w:tcPr>
            <w:tcW w:w="2835" w:type="dxa"/>
            <w:vAlign w:val="center"/>
          </w:tcPr>
          <w:p w14:paraId="04A66506" w14:textId="514F5324"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 xml:space="preserve">Analizira situaciju prometne povezanosti, potreba terenske prilagodbe prometnica i resursa za njihovu provedbu. Odlučuje  o dostatnosti temeljnih snaga na području Općine te mobilizira dopunske snage po nalogu </w:t>
            </w:r>
            <w:r w:rsidR="00757265">
              <w:rPr>
                <w:rFonts w:eastAsia="Calibri" w:cs="Times New Roman"/>
                <w:sz w:val="20"/>
                <w:szCs w:val="20"/>
              </w:rPr>
              <w:t>o</w:t>
            </w:r>
            <w:r w:rsidRPr="00F20A09">
              <w:rPr>
                <w:rFonts w:eastAsia="Calibri" w:cs="Times New Roman"/>
                <w:sz w:val="20"/>
                <w:szCs w:val="20"/>
              </w:rPr>
              <w:t>pćinsk</w:t>
            </w:r>
            <w:r w:rsidR="00757265">
              <w:rPr>
                <w:rFonts w:eastAsia="Calibri" w:cs="Times New Roman"/>
                <w:sz w:val="20"/>
                <w:szCs w:val="20"/>
              </w:rPr>
              <w:t>e</w:t>
            </w:r>
            <w:r w:rsidRPr="00F20A09">
              <w:rPr>
                <w:rFonts w:eastAsia="Calibri" w:cs="Times New Roman"/>
                <w:sz w:val="20"/>
                <w:szCs w:val="20"/>
              </w:rPr>
              <w:t xml:space="preserve"> načelni</w:t>
            </w:r>
            <w:r w:rsidR="00757265">
              <w:rPr>
                <w:rFonts w:eastAsia="Calibri" w:cs="Times New Roman"/>
                <w:sz w:val="20"/>
                <w:szCs w:val="20"/>
              </w:rPr>
              <w:t>ce</w:t>
            </w:r>
          </w:p>
        </w:tc>
        <w:tc>
          <w:tcPr>
            <w:tcW w:w="2407" w:type="dxa"/>
            <w:vAlign w:val="center"/>
          </w:tcPr>
          <w:p w14:paraId="4BC9BA4F" w14:textId="1F02C1BC" w:rsidR="002E394C" w:rsidRPr="00F20A09" w:rsidRDefault="002E394C"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r w:rsidRPr="00F20A09">
              <w:rPr>
                <w:rFonts w:eastAsia="Calibri" w:cs="Times New Roman"/>
                <w:sz w:val="20"/>
                <w:szCs w:val="20"/>
              </w:rPr>
              <w:t xml:space="preserve"> </w:t>
            </w:r>
          </w:p>
        </w:tc>
      </w:tr>
      <w:tr w:rsidR="002E394C" w:rsidRPr="00F20A09" w14:paraId="61366669" w14:textId="77777777" w:rsidTr="002E394C">
        <w:trPr>
          <w:jc w:val="center"/>
        </w:trPr>
        <w:tc>
          <w:tcPr>
            <w:tcW w:w="2263" w:type="dxa"/>
            <w:vAlign w:val="center"/>
          </w:tcPr>
          <w:p w14:paraId="5469E8BC"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proofErr w:type="spellStart"/>
            <w:r w:rsidRPr="00F20A09">
              <w:rPr>
                <w:rFonts w:eastAsia="Calibri" w:cs="Times New Roman"/>
                <w:sz w:val="20"/>
                <w:szCs w:val="20"/>
              </w:rPr>
              <w:t>Cesting</w:t>
            </w:r>
            <w:proofErr w:type="spellEnd"/>
            <w:r w:rsidRPr="00F20A09">
              <w:rPr>
                <w:rFonts w:eastAsia="Calibri" w:cs="Times New Roman"/>
                <w:sz w:val="20"/>
                <w:szCs w:val="20"/>
              </w:rPr>
              <w:t xml:space="preserve"> d.o.o. Osijek</w:t>
            </w:r>
          </w:p>
        </w:tc>
        <w:tc>
          <w:tcPr>
            <w:tcW w:w="2835" w:type="dxa"/>
            <w:vAlign w:val="center"/>
          </w:tcPr>
          <w:p w14:paraId="7E1246CA"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Određuje obilazne pravce i izvodi radove na obilježavanju i osposobljavanju obilaznih pravaca</w:t>
            </w:r>
          </w:p>
        </w:tc>
        <w:tc>
          <w:tcPr>
            <w:tcW w:w="2407" w:type="dxa"/>
            <w:vMerge w:val="restart"/>
            <w:vAlign w:val="center"/>
          </w:tcPr>
          <w:p w14:paraId="1A0C3412" w14:textId="6C6D7675" w:rsidR="002E394C" w:rsidRPr="00F20A09" w:rsidRDefault="002E394C"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p>
        </w:tc>
      </w:tr>
      <w:tr w:rsidR="002E394C" w:rsidRPr="00F20A09" w14:paraId="3D167840" w14:textId="77777777" w:rsidTr="002E394C">
        <w:trPr>
          <w:jc w:val="center"/>
        </w:trPr>
        <w:tc>
          <w:tcPr>
            <w:tcW w:w="2263" w:type="dxa"/>
            <w:vAlign w:val="center"/>
          </w:tcPr>
          <w:p w14:paraId="7F03BC1B" w14:textId="77777777" w:rsidR="002E394C" w:rsidRPr="00F20A09" w:rsidRDefault="002E394C" w:rsidP="00131A3E">
            <w:pPr>
              <w:tabs>
                <w:tab w:val="left" w:pos="1570"/>
              </w:tabs>
              <w:spacing w:before="0" w:after="0"/>
              <w:ind w:firstLine="0"/>
              <w:jc w:val="left"/>
              <w:rPr>
                <w:sz w:val="20"/>
                <w:szCs w:val="20"/>
              </w:rPr>
            </w:pPr>
            <w:r w:rsidRPr="00F20A09">
              <w:rPr>
                <w:sz w:val="20"/>
                <w:szCs w:val="20"/>
              </w:rPr>
              <w:t>Komunalni pogon Općine Ernestinovo</w:t>
            </w:r>
          </w:p>
        </w:tc>
        <w:tc>
          <w:tcPr>
            <w:tcW w:w="2835" w:type="dxa"/>
            <w:vAlign w:val="center"/>
          </w:tcPr>
          <w:p w14:paraId="4D546293" w14:textId="77777777" w:rsidR="002E394C" w:rsidRPr="00F20A09" w:rsidRDefault="002E394C" w:rsidP="00131A3E">
            <w:pPr>
              <w:tabs>
                <w:tab w:val="left" w:pos="1570"/>
              </w:tabs>
              <w:spacing w:before="0" w:after="0"/>
              <w:ind w:firstLine="0"/>
              <w:jc w:val="left"/>
              <w:rPr>
                <w:sz w:val="20"/>
                <w:szCs w:val="20"/>
              </w:rPr>
            </w:pPr>
            <w:r w:rsidRPr="00F20A09">
              <w:rPr>
                <w:sz w:val="20"/>
                <w:szCs w:val="20"/>
              </w:rPr>
              <w:t>Uređenje pristupa i javnih površina u naseljima i uređenje zborišta i prihvatnih centara.</w:t>
            </w:r>
          </w:p>
        </w:tc>
        <w:tc>
          <w:tcPr>
            <w:tcW w:w="2407" w:type="dxa"/>
            <w:vMerge/>
            <w:vAlign w:val="center"/>
          </w:tcPr>
          <w:p w14:paraId="480D30D0"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p>
        </w:tc>
      </w:tr>
      <w:tr w:rsidR="002E394C" w:rsidRPr="00F20A09" w14:paraId="1B8E37CF" w14:textId="77777777" w:rsidTr="002E394C">
        <w:trPr>
          <w:jc w:val="center"/>
        </w:trPr>
        <w:tc>
          <w:tcPr>
            <w:tcW w:w="2263" w:type="dxa"/>
            <w:vAlign w:val="center"/>
          </w:tcPr>
          <w:p w14:paraId="220FFD2D"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lastRenderedPageBreak/>
              <w:t>Tvrtke posjednici materijala za izgradnju cesta</w:t>
            </w:r>
          </w:p>
        </w:tc>
        <w:tc>
          <w:tcPr>
            <w:tcW w:w="2835" w:type="dxa"/>
            <w:vAlign w:val="center"/>
          </w:tcPr>
          <w:p w14:paraId="5A707D97"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Ispomoć u osiguranju materijala potrebnog pri izvođenju radova na obilaznim pravcima</w:t>
            </w:r>
          </w:p>
        </w:tc>
        <w:tc>
          <w:tcPr>
            <w:tcW w:w="2407" w:type="dxa"/>
            <w:vAlign w:val="center"/>
          </w:tcPr>
          <w:p w14:paraId="0D2690D0" w14:textId="7A03398C" w:rsidR="002E394C" w:rsidRPr="00F20A09" w:rsidRDefault="002E394C" w:rsidP="00131A3E">
            <w:pPr>
              <w:spacing w:before="0" w:after="0" w:line="240" w:lineRule="auto"/>
              <w:ind w:firstLine="0"/>
              <w:jc w:val="left"/>
              <w:rPr>
                <w:rFonts w:eastAsia="Calibri" w:cs="Times New Roman"/>
                <w:sz w:val="20"/>
                <w:szCs w:val="20"/>
              </w:rPr>
            </w:pPr>
            <w:r>
              <w:rPr>
                <w:rFonts w:eastAsia="Calibri" w:cs="Times New Roman"/>
                <w:sz w:val="20"/>
                <w:szCs w:val="20"/>
              </w:rPr>
              <w:t>Općinska načelnica</w:t>
            </w:r>
          </w:p>
        </w:tc>
      </w:tr>
      <w:tr w:rsidR="002E394C" w:rsidRPr="00F20A09" w14:paraId="0B9B924C" w14:textId="77777777" w:rsidTr="002E394C">
        <w:trPr>
          <w:jc w:val="center"/>
        </w:trPr>
        <w:tc>
          <w:tcPr>
            <w:tcW w:w="2263" w:type="dxa"/>
            <w:vAlign w:val="center"/>
          </w:tcPr>
          <w:p w14:paraId="39FFB52D"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Policijska postaja Čepin ili Postaja prometne policije Osijek</w:t>
            </w:r>
          </w:p>
        </w:tc>
        <w:tc>
          <w:tcPr>
            <w:tcW w:w="2835" w:type="dxa"/>
            <w:vAlign w:val="center"/>
          </w:tcPr>
          <w:p w14:paraId="21D642EF"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Regulacija prometa, preusmjeravanje, kontrola zabrane kretanja</w:t>
            </w:r>
          </w:p>
        </w:tc>
        <w:tc>
          <w:tcPr>
            <w:tcW w:w="2407" w:type="dxa"/>
            <w:vAlign w:val="center"/>
          </w:tcPr>
          <w:p w14:paraId="32182A09"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Samoinicijativno</w:t>
            </w:r>
          </w:p>
          <w:p w14:paraId="64116D50"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(žurna snaga)</w:t>
            </w:r>
          </w:p>
        </w:tc>
      </w:tr>
    </w:tbl>
    <w:p w14:paraId="1786A258" w14:textId="0D2C69C0" w:rsidR="00696961" w:rsidRDefault="00696961" w:rsidP="002E394C">
      <w:pPr>
        <w:ind w:firstLine="0"/>
      </w:pPr>
    </w:p>
    <w:p w14:paraId="4D938AC1" w14:textId="128BC80F" w:rsidR="00187031" w:rsidRDefault="00187031" w:rsidP="00187031">
      <w:pPr>
        <w:ind w:firstLine="708"/>
      </w:pPr>
      <w:r>
        <w:t>Snage za pružanje medicinske pomoći i medicinskog zbrinjavanja su prikazane u sljedećoj tablici:</w:t>
      </w:r>
    </w:p>
    <w:p w14:paraId="43D9A926" w14:textId="3B370DDB" w:rsidR="00187031" w:rsidRDefault="00187031" w:rsidP="00187031">
      <w:pPr>
        <w:pStyle w:val="Opisslike"/>
        <w:keepNext/>
      </w:pPr>
      <w:bookmarkStart w:id="19" w:name="_Toc14689632"/>
      <w:r>
        <w:t xml:space="preserve">Tablica </w:t>
      </w:r>
      <w:fldSimple w:instr=" STYLEREF 1 \s ">
        <w:r w:rsidR="00D72D20">
          <w:rPr>
            <w:noProof/>
          </w:rPr>
          <w:t>3</w:t>
        </w:r>
      </w:fldSimple>
      <w:r w:rsidR="00785928">
        <w:t>.</w:t>
      </w:r>
      <w:fldSimple w:instr=" SEQ Tablica \* ARABIC \s 1 ">
        <w:r w:rsidR="00D72D20">
          <w:rPr>
            <w:noProof/>
          </w:rPr>
          <w:t>9</w:t>
        </w:r>
      </w:fldSimple>
      <w:r>
        <w:t xml:space="preserve"> – Sudionici i operativne snage za pružanje medicinske pomoći i medicinskog zbrinjavanja</w:t>
      </w:r>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492"/>
        <w:gridCol w:w="1843"/>
      </w:tblGrid>
      <w:tr w:rsidR="002E394C" w:rsidRPr="00F20A09" w14:paraId="15270B5F" w14:textId="77777777" w:rsidTr="002E394C">
        <w:trPr>
          <w:jc w:val="center"/>
        </w:trPr>
        <w:tc>
          <w:tcPr>
            <w:tcW w:w="1890" w:type="dxa"/>
            <w:shd w:val="clear" w:color="auto" w:fill="D9D9D9"/>
            <w:vAlign w:val="center"/>
          </w:tcPr>
          <w:p w14:paraId="63548B88" w14:textId="77777777" w:rsidR="002E394C" w:rsidRPr="00F20A09" w:rsidRDefault="002E394C"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SNAGA</w:t>
            </w:r>
          </w:p>
        </w:tc>
        <w:tc>
          <w:tcPr>
            <w:tcW w:w="3492" w:type="dxa"/>
            <w:shd w:val="clear" w:color="auto" w:fill="D9D9D9"/>
            <w:vAlign w:val="center"/>
          </w:tcPr>
          <w:p w14:paraId="3D79CB8E" w14:textId="77777777" w:rsidR="002E394C" w:rsidRPr="00F20A09" w:rsidRDefault="002E394C"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ZADAĆE</w:t>
            </w:r>
          </w:p>
          <w:p w14:paraId="0482D6B0" w14:textId="77777777" w:rsidR="002E394C" w:rsidRPr="00F20A09" w:rsidRDefault="002E394C"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(MJERE)</w:t>
            </w:r>
          </w:p>
        </w:tc>
        <w:tc>
          <w:tcPr>
            <w:tcW w:w="1843" w:type="dxa"/>
            <w:shd w:val="clear" w:color="auto" w:fill="D9D9D9"/>
            <w:vAlign w:val="center"/>
          </w:tcPr>
          <w:p w14:paraId="12D875AC" w14:textId="77777777" w:rsidR="002E394C" w:rsidRPr="00F20A09" w:rsidRDefault="002E394C" w:rsidP="00131A3E">
            <w:pPr>
              <w:tabs>
                <w:tab w:val="left" w:pos="1570"/>
              </w:tabs>
              <w:spacing w:before="0" w:after="0" w:line="240" w:lineRule="auto"/>
              <w:ind w:firstLine="0"/>
              <w:jc w:val="center"/>
              <w:rPr>
                <w:rFonts w:eastAsia="Calibri" w:cs="Times New Roman"/>
                <w:sz w:val="20"/>
                <w:szCs w:val="20"/>
              </w:rPr>
            </w:pPr>
            <w:r w:rsidRPr="00F20A09">
              <w:rPr>
                <w:rFonts w:eastAsia="Calibri" w:cs="Times New Roman"/>
                <w:sz w:val="20"/>
                <w:szCs w:val="20"/>
              </w:rPr>
              <w:t>NOSITELJ MOBILIZACIJE</w:t>
            </w:r>
          </w:p>
        </w:tc>
      </w:tr>
      <w:tr w:rsidR="002E394C" w:rsidRPr="00F20A09" w14:paraId="0B6E2F43" w14:textId="77777777" w:rsidTr="002E394C">
        <w:trPr>
          <w:jc w:val="center"/>
        </w:trPr>
        <w:tc>
          <w:tcPr>
            <w:tcW w:w="1890" w:type="dxa"/>
            <w:shd w:val="clear" w:color="auto" w:fill="auto"/>
            <w:vAlign w:val="center"/>
          </w:tcPr>
          <w:p w14:paraId="15EC04B8"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Stožer civilne zaštite Općine</w:t>
            </w:r>
          </w:p>
        </w:tc>
        <w:tc>
          <w:tcPr>
            <w:tcW w:w="3492" w:type="dxa"/>
            <w:shd w:val="clear" w:color="auto" w:fill="auto"/>
            <w:vAlign w:val="center"/>
          </w:tcPr>
          <w:p w14:paraId="1A7DCC15"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Koordinacija provedbe mjera medicinskog zbrinjavanja i potrebe angažiranja dopunske pomoći s više hijerarhijske razine</w:t>
            </w:r>
          </w:p>
        </w:tc>
        <w:tc>
          <w:tcPr>
            <w:tcW w:w="1843" w:type="dxa"/>
            <w:shd w:val="clear" w:color="auto" w:fill="auto"/>
            <w:vAlign w:val="center"/>
          </w:tcPr>
          <w:p w14:paraId="29786958" w14:textId="1E61DF5E" w:rsidR="002E394C" w:rsidRPr="00F20A09" w:rsidRDefault="006F28C0"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r w:rsidR="002E394C" w:rsidRPr="00F20A09">
              <w:rPr>
                <w:rFonts w:eastAsia="Calibri" w:cs="Times New Roman"/>
                <w:sz w:val="20"/>
                <w:szCs w:val="20"/>
              </w:rPr>
              <w:t xml:space="preserve"> </w:t>
            </w:r>
          </w:p>
        </w:tc>
      </w:tr>
      <w:tr w:rsidR="002E394C" w:rsidRPr="00F20A09" w14:paraId="6ED4E014" w14:textId="77777777" w:rsidTr="002E394C">
        <w:trPr>
          <w:jc w:val="center"/>
        </w:trPr>
        <w:tc>
          <w:tcPr>
            <w:tcW w:w="1890" w:type="dxa"/>
            <w:vAlign w:val="center"/>
          </w:tcPr>
          <w:p w14:paraId="1D17CC19"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Zavod za hitnu medicinu Osječko-baranjske županije</w:t>
            </w:r>
          </w:p>
        </w:tc>
        <w:tc>
          <w:tcPr>
            <w:tcW w:w="3492" w:type="dxa"/>
            <w:vAlign w:val="center"/>
          </w:tcPr>
          <w:p w14:paraId="34FD9BBF"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Trijaža i prijevoz do bolničkog zbrinjavanja teško ozlijeđenih</w:t>
            </w:r>
          </w:p>
        </w:tc>
        <w:tc>
          <w:tcPr>
            <w:tcW w:w="1843" w:type="dxa"/>
            <w:vAlign w:val="center"/>
          </w:tcPr>
          <w:p w14:paraId="1B42DAE9"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Žurna služba – na bilo čiji poziv</w:t>
            </w:r>
          </w:p>
        </w:tc>
      </w:tr>
      <w:tr w:rsidR="002E394C" w:rsidRPr="00F20A09" w14:paraId="3C9351B8" w14:textId="77777777" w:rsidTr="002E394C">
        <w:trPr>
          <w:jc w:val="center"/>
        </w:trPr>
        <w:tc>
          <w:tcPr>
            <w:tcW w:w="1890" w:type="dxa"/>
            <w:vAlign w:val="center"/>
          </w:tcPr>
          <w:p w14:paraId="77A559C5" w14:textId="77777777" w:rsidR="002E394C" w:rsidRPr="00F20A09" w:rsidRDefault="002E394C" w:rsidP="00131A3E">
            <w:pPr>
              <w:spacing w:before="0" w:after="0" w:line="240" w:lineRule="auto"/>
              <w:ind w:firstLine="0"/>
              <w:jc w:val="left"/>
              <w:rPr>
                <w:rFonts w:eastAsia="Calibri" w:cs="Times New Roman"/>
                <w:sz w:val="20"/>
                <w:szCs w:val="20"/>
              </w:rPr>
            </w:pPr>
            <w:r w:rsidRPr="00F20A09">
              <w:rPr>
                <w:rFonts w:eastAsia="Calibri" w:cs="Times New Roman"/>
                <w:sz w:val="20"/>
                <w:szCs w:val="20"/>
              </w:rPr>
              <w:t>HGSS – Stanica Osijek</w:t>
            </w:r>
          </w:p>
        </w:tc>
        <w:tc>
          <w:tcPr>
            <w:tcW w:w="3492" w:type="dxa"/>
            <w:vAlign w:val="center"/>
          </w:tcPr>
          <w:p w14:paraId="1D71DA2C"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Trijaža i izvlačenje iz ruševina teško ozlijeđenih</w:t>
            </w:r>
          </w:p>
        </w:tc>
        <w:tc>
          <w:tcPr>
            <w:tcW w:w="1843" w:type="dxa"/>
            <w:vAlign w:val="center"/>
          </w:tcPr>
          <w:p w14:paraId="2287534C"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Gotova snaga – Centar 112</w:t>
            </w:r>
          </w:p>
        </w:tc>
      </w:tr>
      <w:tr w:rsidR="002E394C" w:rsidRPr="00F20A09" w14:paraId="63277AC0" w14:textId="77777777" w:rsidTr="002E394C">
        <w:trPr>
          <w:jc w:val="center"/>
        </w:trPr>
        <w:tc>
          <w:tcPr>
            <w:tcW w:w="1890" w:type="dxa"/>
            <w:vAlign w:val="center"/>
          </w:tcPr>
          <w:p w14:paraId="7AB2C1C7"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Dom zdravlja Osijek (ambulante izvan područja Općine)</w:t>
            </w:r>
          </w:p>
        </w:tc>
        <w:tc>
          <w:tcPr>
            <w:tcW w:w="3492" w:type="dxa"/>
            <w:vMerge w:val="restart"/>
            <w:vAlign w:val="center"/>
          </w:tcPr>
          <w:p w14:paraId="36C0E980"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Trijaža i zbrinjavanje ozlijeđenih koji ne zahtijevaju hitnu njegu i nisu životno ugroženi</w:t>
            </w:r>
          </w:p>
        </w:tc>
        <w:tc>
          <w:tcPr>
            <w:tcW w:w="1843" w:type="dxa"/>
            <w:vAlign w:val="center"/>
          </w:tcPr>
          <w:p w14:paraId="78E42334" w14:textId="6852C5EF"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Župan na zahtjev općinsk</w:t>
            </w:r>
            <w:r w:rsidR="006F28C0">
              <w:rPr>
                <w:rFonts w:eastAsia="Calibri" w:cs="Times New Roman"/>
                <w:sz w:val="20"/>
                <w:szCs w:val="20"/>
              </w:rPr>
              <w:t xml:space="preserve">e </w:t>
            </w:r>
            <w:r w:rsidRPr="00F20A09">
              <w:rPr>
                <w:rFonts w:eastAsia="Calibri" w:cs="Times New Roman"/>
                <w:sz w:val="20"/>
                <w:szCs w:val="20"/>
              </w:rPr>
              <w:t>načelni</w:t>
            </w:r>
            <w:r w:rsidR="006F28C0">
              <w:rPr>
                <w:rFonts w:eastAsia="Calibri" w:cs="Times New Roman"/>
                <w:sz w:val="20"/>
                <w:szCs w:val="20"/>
              </w:rPr>
              <w:t>ce</w:t>
            </w:r>
          </w:p>
        </w:tc>
      </w:tr>
      <w:tr w:rsidR="002E394C" w:rsidRPr="00F20A09" w14:paraId="554EF05C" w14:textId="77777777" w:rsidTr="002E394C">
        <w:trPr>
          <w:jc w:val="center"/>
        </w:trPr>
        <w:tc>
          <w:tcPr>
            <w:tcW w:w="1890" w:type="dxa"/>
            <w:vAlign w:val="center"/>
          </w:tcPr>
          <w:p w14:paraId="7C9CF123"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Ambulante s područja Općine</w:t>
            </w:r>
          </w:p>
        </w:tc>
        <w:tc>
          <w:tcPr>
            <w:tcW w:w="3492" w:type="dxa"/>
            <w:vMerge/>
            <w:vAlign w:val="center"/>
          </w:tcPr>
          <w:p w14:paraId="2BDBC04E"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p>
        </w:tc>
        <w:tc>
          <w:tcPr>
            <w:tcW w:w="1843" w:type="dxa"/>
            <w:vAlign w:val="center"/>
          </w:tcPr>
          <w:p w14:paraId="00443FC4" w14:textId="6F4CF876" w:rsidR="002E394C" w:rsidRPr="00F20A09" w:rsidRDefault="006F28C0" w:rsidP="00131A3E">
            <w:pPr>
              <w:tabs>
                <w:tab w:val="left" w:pos="1570"/>
              </w:tabs>
              <w:spacing w:before="0" w:after="0" w:line="240" w:lineRule="auto"/>
              <w:ind w:firstLine="0"/>
              <w:jc w:val="left"/>
              <w:rPr>
                <w:rFonts w:eastAsia="Calibri" w:cs="Times New Roman"/>
                <w:sz w:val="20"/>
                <w:szCs w:val="20"/>
              </w:rPr>
            </w:pPr>
            <w:r>
              <w:rPr>
                <w:rFonts w:eastAsia="Calibri" w:cs="Times New Roman"/>
                <w:sz w:val="20"/>
                <w:szCs w:val="20"/>
              </w:rPr>
              <w:t>Općinska načelnica</w:t>
            </w:r>
          </w:p>
        </w:tc>
      </w:tr>
      <w:tr w:rsidR="002E394C" w:rsidRPr="00F20A09" w14:paraId="2DAFA56F" w14:textId="77777777" w:rsidTr="002E394C">
        <w:trPr>
          <w:jc w:val="center"/>
        </w:trPr>
        <w:tc>
          <w:tcPr>
            <w:tcW w:w="1890" w:type="dxa"/>
            <w:vAlign w:val="center"/>
          </w:tcPr>
          <w:p w14:paraId="5067DA90"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KBC Osijek</w:t>
            </w:r>
          </w:p>
        </w:tc>
        <w:tc>
          <w:tcPr>
            <w:tcW w:w="3492" w:type="dxa"/>
            <w:vAlign w:val="center"/>
          </w:tcPr>
          <w:p w14:paraId="3B38B249"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Zbrinjavanje teško ozlijeđenih</w:t>
            </w:r>
          </w:p>
        </w:tc>
        <w:tc>
          <w:tcPr>
            <w:tcW w:w="1843" w:type="dxa"/>
            <w:vAlign w:val="center"/>
          </w:tcPr>
          <w:p w14:paraId="2230300A"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Gotova snaga – Centar 112</w:t>
            </w:r>
          </w:p>
        </w:tc>
      </w:tr>
      <w:tr w:rsidR="002E394C" w:rsidRPr="00F20A09" w14:paraId="622B7FE5" w14:textId="77777777" w:rsidTr="002E394C">
        <w:trPr>
          <w:jc w:val="center"/>
        </w:trPr>
        <w:tc>
          <w:tcPr>
            <w:tcW w:w="1890" w:type="dxa"/>
            <w:vAlign w:val="center"/>
          </w:tcPr>
          <w:p w14:paraId="466A56D6"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Gradsko društvo Crvenog križa Osijek</w:t>
            </w:r>
          </w:p>
        </w:tc>
        <w:tc>
          <w:tcPr>
            <w:tcW w:w="3492" w:type="dxa"/>
            <w:vAlign w:val="center"/>
          </w:tcPr>
          <w:p w14:paraId="78921C77"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Trijaža i zbrinjavanje ozlijeđenih na terenu koji ne zahtijevaju hitnu njegu i nisu životno ugroženi, zbrinjavanje evakuiranih</w:t>
            </w:r>
          </w:p>
        </w:tc>
        <w:tc>
          <w:tcPr>
            <w:tcW w:w="1843" w:type="dxa"/>
            <w:vAlign w:val="center"/>
          </w:tcPr>
          <w:p w14:paraId="7652D111" w14:textId="2F2DD7A1"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Župan na zahtjev općinsk</w:t>
            </w:r>
            <w:r w:rsidR="006F28C0">
              <w:rPr>
                <w:rFonts w:eastAsia="Calibri" w:cs="Times New Roman"/>
                <w:sz w:val="20"/>
                <w:szCs w:val="20"/>
              </w:rPr>
              <w:t xml:space="preserve">e </w:t>
            </w:r>
            <w:r w:rsidRPr="00F20A09">
              <w:rPr>
                <w:rFonts w:eastAsia="Calibri" w:cs="Times New Roman"/>
                <w:sz w:val="20"/>
                <w:szCs w:val="20"/>
              </w:rPr>
              <w:t>načelni</w:t>
            </w:r>
            <w:r w:rsidR="006F28C0">
              <w:rPr>
                <w:rFonts w:eastAsia="Calibri" w:cs="Times New Roman"/>
                <w:sz w:val="20"/>
                <w:szCs w:val="20"/>
              </w:rPr>
              <w:t>ce</w:t>
            </w:r>
          </w:p>
        </w:tc>
      </w:tr>
      <w:tr w:rsidR="002E394C" w:rsidRPr="00F20A09" w14:paraId="75B1DB45" w14:textId="77777777" w:rsidTr="002E394C">
        <w:trPr>
          <w:jc w:val="center"/>
        </w:trPr>
        <w:tc>
          <w:tcPr>
            <w:tcW w:w="1890" w:type="dxa"/>
            <w:vAlign w:val="center"/>
          </w:tcPr>
          <w:p w14:paraId="39D664CF"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Ljekarne na području Osječko-baranjske županije</w:t>
            </w:r>
          </w:p>
        </w:tc>
        <w:tc>
          <w:tcPr>
            <w:tcW w:w="3492" w:type="dxa"/>
            <w:vAlign w:val="center"/>
          </w:tcPr>
          <w:p w14:paraId="70E63343"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Osiguranje dostatnih količina lijekova i medicinskog materijala</w:t>
            </w:r>
          </w:p>
        </w:tc>
        <w:tc>
          <w:tcPr>
            <w:tcW w:w="1843" w:type="dxa"/>
            <w:vAlign w:val="center"/>
          </w:tcPr>
          <w:p w14:paraId="7F8A3F78" w14:textId="4CC320AE"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Župan na zahtjev općinsk</w:t>
            </w:r>
            <w:r w:rsidR="006F28C0">
              <w:rPr>
                <w:rFonts w:eastAsia="Calibri" w:cs="Times New Roman"/>
                <w:sz w:val="20"/>
                <w:szCs w:val="20"/>
              </w:rPr>
              <w:t>e</w:t>
            </w:r>
            <w:r w:rsidRPr="00F20A09">
              <w:rPr>
                <w:rFonts w:eastAsia="Calibri" w:cs="Times New Roman"/>
                <w:sz w:val="20"/>
                <w:szCs w:val="20"/>
              </w:rPr>
              <w:t xml:space="preserve"> načelni</w:t>
            </w:r>
            <w:r w:rsidR="006F28C0">
              <w:rPr>
                <w:rFonts w:eastAsia="Calibri" w:cs="Times New Roman"/>
                <w:sz w:val="20"/>
                <w:szCs w:val="20"/>
              </w:rPr>
              <w:t>ce</w:t>
            </w:r>
          </w:p>
        </w:tc>
      </w:tr>
      <w:tr w:rsidR="002E394C" w:rsidRPr="00F20A09" w14:paraId="65D30F76" w14:textId="77777777" w:rsidTr="002E394C">
        <w:trPr>
          <w:jc w:val="center"/>
        </w:trPr>
        <w:tc>
          <w:tcPr>
            <w:tcW w:w="1890" w:type="dxa"/>
            <w:vAlign w:val="center"/>
          </w:tcPr>
          <w:p w14:paraId="4335EFDC"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Pružatelji usluge sanitetskog prijevoza na području Osječko-baranjske županije</w:t>
            </w:r>
          </w:p>
        </w:tc>
        <w:tc>
          <w:tcPr>
            <w:tcW w:w="3492" w:type="dxa"/>
            <w:vAlign w:val="center"/>
          </w:tcPr>
          <w:p w14:paraId="073FA643" w14:textId="77777777"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Prijevoz ozlijeđenih osoba do stacionarnih objekata i na kućnu njegu</w:t>
            </w:r>
          </w:p>
        </w:tc>
        <w:tc>
          <w:tcPr>
            <w:tcW w:w="1843" w:type="dxa"/>
            <w:vAlign w:val="center"/>
          </w:tcPr>
          <w:p w14:paraId="5D6E26CB" w14:textId="0B6D71B8" w:rsidR="002E394C" w:rsidRPr="00F20A09" w:rsidRDefault="002E394C" w:rsidP="00131A3E">
            <w:pPr>
              <w:tabs>
                <w:tab w:val="left" w:pos="1570"/>
              </w:tabs>
              <w:spacing w:before="0" w:after="0" w:line="240" w:lineRule="auto"/>
              <w:ind w:firstLine="0"/>
              <w:jc w:val="left"/>
              <w:rPr>
                <w:rFonts w:eastAsia="Calibri" w:cs="Times New Roman"/>
                <w:sz w:val="20"/>
                <w:szCs w:val="20"/>
              </w:rPr>
            </w:pPr>
            <w:r w:rsidRPr="00F20A09">
              <w:rPr>
                <w:rFonts w:eastAsia="Calibri" w:cs="Times New Roman"/>
                <w:sz w:val="20"/>
                <w:szCs w:val="20"/>
              </w:rPr>
              <w:t>Župan na zahtjev općinsk</w:t>
            </w:r>
            <w:r w:rsidR="006F28C0">
              <w:rPr>
                <w:rFonts w:eastAsia="Calibri" w:cs="Times New Roman"/>
                <w:sz w:val="20"/>
                <w:szCs w:val="20"/>
              </w:rPr>
              <w:t>e</w:t>
            </w:r>
            <w:r w:rsidRPr="00F20A09">
              <w:rPr>
                <w:rFonts w:eastAsia="Calibri" w:cs="Times New Roman"/>
                <w:sz w:val="20"/>
                <w:szCs w:val="20"/>
              </w:rPr>
              <w:t xml:space="preserve"> </w:t>
            </w:r>
            <w:proofErr w:type="spellStart"/>
            <w:r w:rsidRPr="00F20A09">
              <w:rPr>
                <w:rFonts w:eastAsia="Calibri" w:cs="Times New Roman"/>
                <w:sz w:val="20"/>
                <w:szCs w:val="20"/>
              </w:rPr>
              <w:t>načelni</w:t>
            </w:r>
            <w:r w:rsidR="006F28C0">
              <w:rPr>
                <w:rFonts w:eastAsia="Calibri" w:cs="Times New Roman"/>
                <w:sz w:val="20"/>
                <w:szCs w:val="20"/>
              </w:rPr>
              <w:t>c</w:t>
            </w:r>
            <w:proofErr w:type="spellEnd"/>
          </w:p>
        </w:tc>
      </w:tr>
    </w:tbl>
    <w:p w14:paraId="358A37CF" w14:textId="77777777" w:rsidR="00696961" w:rsidRDefault="00696961" w:rsidP="002E394C">
      <w:pPr>
        <w:ind w:firstLine="0"/>
      </w:pPr>
    </w:p>
    <w:p w14:paraId="60CECCF7" w14:textId="149BBC0F" w:rsidR="00187031" w:rsidRDefault="00187031" w:rsidP="00187031">
      <w:pPr>
        <w:ind w:firstLine="708"/>
      </w:pPr>
      <w:r>
        <w:t>Pregled nositelja provedbe mjere evakuacije donosi sljedeća tablica:</w:t>
      </w:r>
    </w:p>
    <w:p w14:paraId="77602F2E" w14:textId="616C502A" w:rsidR="00187031" w:rsidRDefault="00187031" w:rsidP="00187031">
      <w:pPr>
        <w:pStyle w:val="Opisslike"/>
        <w:keepNext/>
      </w:pPr>
      <w:bookmarkStart w:id="20" w:name="_Toc14689633"/>
      <w:r>
        <w:t xml:space="preserve">Tablica </w:t>
      </w:r>
      <w:fldSimple w:instr=" STYLEREF 1 \s ">
        <w:r w:rsidR="00D72D20">
          <w:rPr>
            <w:noProof/>
          </w:rPr>
          <w:t>3</w:t>
        </w:r>
      </w:fldSimple>
      <w:r w:rsidR="00785928">
        <w:t>.</w:t>
      </w:r>
      <w:fldSimple w:instr=" SEQ Tablica \* ARABIC \s 1 ">
        <w:r w:rsidR="00D72D20">
          <w:rPr>
            <w:noProof/>
          </w:rPr>
          <w:t>10</w:t>
        </w:r>
      </w:fldSimple>
      <w:r>
        <w:t xml:space="preserve"> –</w:t>
      </w:r>
      <w:r w:rsidRPr="00187031">
        <w:t xml:space="preserve"> </w:t>
      </w:r>
      <w:r>
        <w:t>Sudionici i operativne snage civilne zaštite za provedbu evakuacije</w:t>
      </w:r>
      <w:bookmarkEnd w:id="20"/>
    </w:p>
    <w:tbl>
      <w:tblPr>
        <w:tblpPr w:leftFromText="180" w:rightFromText="180" w:vertAnchor="text" w:tblpXSpec="center" w:tblpY="39"/>
        <w:tblW w:w="9351"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5110"/>
        <w:gridCol w:w="2126"/>
      </w:tblGrid>
      <w:tr w:rsidR="006F28C0" w:rsidRPr="00FB1BF1" w14:paraId="1739D28A" w14:textId="77777777" w:rsidTr="006F28C0">
        <w:trPr>
          <w:cantSplit/>
          <w:trHeight w:val="523"/>
          <w:tblHeader/>
        </w:trPr>
        <w:tc>
          <w:tcPr>
            <w:tcW w:w="2115"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28AC2DEE" w14:textId="77777777" w:rsidR="006F28C0" w:rsidRPr="00FB1BF1" w:rsidRDefault="006F28C0" w:rsidP="00131A3E">
            <w:pPr>
              <w:spacing w:before="0" w:after="0" w:line="259" w:lineRule="auto"/>
              <w:ind w:firstLine="0"/>
              <w:jc w:val="center"/>
              <w:rPr>
                <w:rFonts w:eastAsia="Calibri"/>
                <w:sz w:val="20"/>
              </w:rPr>
            </w:pPr>
            <w:r w:rsidRPr="00FB1BF1">
              <w:rPr>
                <w:sz w:val="20"/>
                <w:lang w:eastAsia="hr-HR"/>
              </w:rPr>
              <w:t>SNAGA</w:t>
            </w:r>
          </w:p>
        </w:tc>
        <w:tc>
          <w:tcPr>
            <w:tcW w:w="5110"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706AC698" w14:textId="77777777" w:rsidR="006F28C0" w:rsidRPr="00FB1BF1" w:rsidRDefault="006F28C0" w:rsidP="00131A3E">
            <w:pPr>
              <w:spacing w:before="0" w:after="0" w:line="259" w:lineRule="auto"/>
              <w:ind w:firstLine="0"/>
              <w:jc w:val="center"/>
              <w:rPr>
                <w:rFonts w:eastAsia="Calibri"/>
                <w:sz w:val="20"/>
              </w:rPr>
            </w:pPr>
            <w:r w:rsidRPr="00FB1BF1">
              <w:rPr>
                <w:sz w:val="20"/>
                <w:lang w:eastAsia="hr-HR"/>
              </w:rPr>
              <w:t>ZADAĆE (MJERE)</w:t>
            </w:r>
          </w:p>
        </w:tc>
        <w:tc>
          <w:tcPr>
            <w:tcW w:w="2126"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4B51ABD4" w14:textId="77777777" w:rsidR="006F28C0" w:rsidRPr="00FB1BF1" w:rsidRDefault="006F28C0" w:rsidP="00131A3E">
            <w:pPr>
              <w:spacing w:before="0" w:after="0" w:line="259" w:lineRule="auto"/>
              <w:ind w:firstLine="0"/>
              <w:jc w:val="center"/>
              <w:rPr>
                <w:sz w:val="20"/>
                <w:lang w:eastAsia="hr-HR"/>
              </w:rPr>
            </w:pPr>
            <w:r w:rsidRPr="00FB1BF1">
              <w:rPr>
                <w:sz w:val="20"/>
                <w:lang w:eastAsia="hr-HR"/>
              </w:rPr>
              <w:t>NOSITELJ MOBILIZACIJE</w:t>
            </w:r>
          </w:p>
        </w:tc>
      </w:tr>
      <w:tr w:rsidR="006F28C0" w:rsidRPr="00FB1BF1" w14:paraId="00A9C43A" w14:textId="77777777" w:rsidTr="006F28C0">
        <w:tc>
          <w:tcPr>
            <w:tcW w:w="2115" w:type="dxa"/>
            <w:tcBorders>
              <w:top w:val="double" w:sz="4" w:space="0" w:color="auto"/>
              <w:left w:val="single" w:sz="4" w:space="0" w:color="auto"/>
              <w:bottom w:val="single" w:sz="4" w:space="0" w:color="auto"/>
              <w:right w:val="single" w:sz="4" w:space="0" w:color="auto"/>
            </w:tcBorders>
            <w:vAlign w:val="center"/>
          </w:tcPr>
          <w:p w14:paraId="204EA88A" w14:textId="77777777" w:rsidR="006F28C0" w:rsidRPr="00FB1BF1" w:rsidRDefault="006F28C0" w:rsidP="00131A3E">
            <w:pPr>
              <w:spacing w:before="0" w:after="0" w:line="240" w:lineRule="auto"/>
              <w:ind w:firstLine="0"/>
              <w:jc w:val="left"/>
              <w:rPr>
                <w:rFonts w:eastAsia="Calibri" w:cs="Times New Roman"/>
                <w:sz w:val="20"/>
                <w:szCs w:val="20"/>
              </w:rPr>
            </w:pPr>
            <w:r w:rsidRPr="00FB1BF1">
              <w:rPr>
                <w:rFonts w:eastAsia="Times New Roman" w:cs="Times New Roman"/>
                <w:sz w:val="20"/>
                <w:szCs w:val="20"/>
                <w:lang w:eastAsia="hr-HR"/>
              </w:rPr>
              <w:t>Stožer civilne zaštite Općine</w:t>
            </w:r>
          </w:p>
        </w:tc>
        <w:tc>
          <w:tcPr>
            <w:tcW w:w="5110" w:type="dxa"/>
            <w:tcBorders>
              <w:top w:val="double" w:sz="4" w:space="0" w:color="auto"/>
              <w:left w:val="single" w:sz="4" w:space="0" w:color="auto"/>
              <w:bottom w:val="single" w:sz="4" w:space="0" w:color="auto"/>
              <w:right w:val="single" w:sz="4" w:space="0" w:color="auto"/>
            </w:tcBorders>
            <w:vAlign w:val="center"/>
          </w:tcPr>
          <w:p w14:paraId="04A476A6" w14:textId="77777777" w:rsidR="006F28C0" w:rsidRPr="00FB1BF1" w:rsidRDefault="006F28C0" w:rsidP="00131A3E">
            <w:pPr>
              <w:spacing w:before="0" w:after="0" w:line="240" w:lineRule="auto"/>
              <w:ind w:left="115" w:hanging="115"/>
              <w:jc w:val="left"/>
              <w:rPr>
                <w:rFonts w:eastAsia="Times New Roman" w:cs="Times New Roman"/>
                <w:sz w:val="20"/>
                <w:szCs w:val="20"/>
                <w:lang w:eastAsia="hr-HR"/>
              </w:rPr>
            </w:pPr>
            <w:r w:rsidRPr="00FB1BF1">
              <w:rPr>
                <w:rFonts w:eastAsia="Times New Roman" w:cs="Times New Roman"/>
                <w:sz w:val="20"/>
                <w:szCs w:val="20"/>
                <w:lang w:eastAsia="hr-HR"/>
              </w:rPr>
              <w:t>- priprema obavijesti stanovništvu o evakuaciji,</w:t>
            </w:r>
          </w:p>
          <w:p w14:paraId="346880D8" w14:textId="77777777" w:rsidR="006F28C0" w:rsidRPr="00FB1BF1" w:rsidRDefault="006F28C0" w:rsidP="00131A3E">
            <w:pPr>
              <w:spacing w:before="0" w:after="0" w:line="240" w:lineRule="auto"/>
              <w:ind w:left="115" w:hanging="115"/>
              <w:jc w:val="left"/>
              <w:rPr>
                <w:rFonts w:eastAsia="Times New Roman" w:cs="Times New Roman"/>
                <w:sz w:val="20"/>
                <w:szCs w:val="20"/>
                <w:lang w:eastAsia="hr-HR"/>
              </w:rPr>
            </w:pPr>
            <w:r w:rsidRPr="00FB1BF1">
              <w:rPr>
                <w:rFonts w:eastAsia="Times New Roman" w:cs="Times New Roman"/>
                <w:sz w:val="20"/>
                <w:szCs w:val="20"/>
                <w:lang w:eastAsia="hr-HR"/>
              </w:rPr>
              <w:t>- obavlja nadzor i koordinaciju evakuacije ,</w:t>
            </w:r>
          </w:p>
          <w:p w14:paraId="28239D56" w14:textId="6B0363BA" w:rsidR="006F28C0" w:rsidRPr="00FB1BF1" w:rsidRDefault="006F28C0" w:rsidP="00131A3E">
            <w:pPr>
              <w:spacing w:before="0" w:after="0" w:line="240" w:lineRule="auto"/>
              <w:ind w:left="115" w:hanging="115"/>
              <w:jc w:val="left"/>
              <w:rPr>
                <w:rFonts w:eastAsia="Times New Roman" w:cs="Times New Roman"/>
                <w:sz w:val="20"/>
                <w:szCs w:val="20"/>
                <w:lang w:eastAsia="hr-HR"/>
              </w:rPr>
            </w:pPr>
            <w:r w:rsidRPr="00FB1BF1">
              <w:rPr>
                <w:rFonts w:eastAsia="Times New Roman" w:cs="Times New Roman"/>
                <w:sz w:val="20"/>
                <w:szCs w:val="20"/>
                <w:lang w:eastAsia="hr-HR"/>
              </w:rPr>
              <w:t>- određuje potrebna prijevozna sredstva za provedbu evakuacije i listu posjednika sa podacima za pozivanje</w:t>
            </w:r>
            <w:r>
              <w:rPr>
                <w:rFonts w:eastAsia="Times New Roman" w:cs="Times New Roman"/>
                <w:sz w:val="20"/>
                <w:szCs w:val="20"/>
                <w:lang w:eastAsia="hr-HR"/>
              </w:rPr>
              <w:t xml:space="preserve"> </w:t>
            </w:r>
            <w:r w:rsidRPr="00FB1BF1">
              <w:rPr>
                <w:rFonts w:eastAsia="Times New Roman" w:cs="Times New Roman"/>
                <w:sz w:val="20"/>
                <w:szCs w:val="20"/>
                <w:lang w:eastAsia="hr-HR"/>
              </w:rPr>
              <w:t>(vrsta, kapacitet prijevoza, adrese, telefoni i sl.),</w:t>
            </w:r>
          </w:p>
          <w:p w14:paraId="7957AEED" w14:textId="3FDF3A95" w:rsidR="006F28C0" w:rsidRPr="00FB1BF1" w:rsidRDefault="006F28C0" w:rsidP="00131A3E">
            <w:pPr>
              <w:spacing w:before="0" w:after="0" w:line="240" w:lineRule="auto"/>
              <w:ind w:left="115" w:hanging="115"/>
              <w:jc w:val="left"/>
              <w:rPr>
                <w:rFonts w:eastAsia="Times New Roman" w:cs="Times New Roman"/>
                <w:sz w:val="20"/>
                <w:szCs w:val="20"/>
                <w:lang w:eastAsia="hr-HR"/>
              </w:rPr>
            </w:pPr>
            <w:r w:rsidRPr="00FB1BF1">
              <w:rPr>
                <w:rFonts w:eastAsia="Times New Roman" w:cs="Times New Roman"/>
                <w:sz w:val="20"/>
                <w:szCs w:val="20"/>
                <w:lang w:eastAsia="hr-HR"/>
              </w:rPr>
              <w:t>- predlaže općinsk</w:t>
            </w:r>
            <w:r w:rsidR="00757265">
              <w:rPr>
                <w:rFonts w:eastAsia="Times New Roman" w:cs="Times New Roman"/>
                <w:sz w:val="20"/>
                <w:szCs w:val="20"/>
                <w:lang w:eastAsia="hr-HR"/>
              </w:rPr>
              <w:t>oj</w:t>
            </w:r>
            <w:r w:rsidRPr="00FB1BF1">
              <w:rPr>
                <w:rFonts w:eastAsia="Times New Roman" w:cs="Times New Roman"/>
                <w:sz w:val="20"/>
                <w:szCs w:val="20"/>
                <w:lang w:eastAsia="hr-HR"/>
              </w:rPr>
              <w:t xml:space="preserve"> načelni</w:t>
            </w:r>
            <w:r w:rsidR="00757265">
              <w:rPr>
                <w:rFonts w:eastAsia="Times New Roman" w:cs="Times New Roman"/>
                <w:sz w:val="20"/>
                <w:szCs w:val="20"/>
                <w:lang w:eastAsia="hr-HR"/>
              </w:rPr>
              <w:t>ci</w:t>
            </w:r>
            <w:r w:rsidRPr="00FB1BF1">
              <w:rPr>
                <w:rFonts w:eastAsia="Times New Roman" w:cs="Times New Roman"/>
                <w:sz w:val="20"/>
                <w:szCs w:val="20"/>
                <w:lang w:eastAsia="hr-HR"/>
              </w:rPr>
              <w:t xml:space="preserve"> vrstu i količinu prijevoznih sredstava koja treba zatražiti od Župana</w:t>
            </w:r>
          </w:p>
        </w:tc>
        <w:tc>
          <w:tcPr>
            <w:tcW w:w="2126" w:type="dxa"/>
            <w:tcBorders>
              <w:top w:val="double" w:sz="4" w:space="0" w:color="auto"/>
              <w:left w:val="single" w:sz="4" w:space="0" w:color="auto"/>
              <w:bottom w:val="single" w:sz="4" w:space="0" w:color="auto"/>
              <w:right w:val="single" w:sz="4" w:space="0" w:color="auto"/>
            </w:tcBorders>
            <w:vAlign w:val="center"/>
          </w:tcPr>
          <w:p w14:paraId="33DEAD43" w14:textId="68680F17" w:rsidR="006F28C0" w:rsidRPr="00FB1BF1" w:rsidRDefault="006F28C0" w:rsidP="00131A3E">
            <w:pPr>
              <w:spacing w:before="0" w:after="0" w:line="240" w:lineRule="auto"/>
              <w:ind w:firstLine="0"/>
              <w:jc w:val="left"/>
              <w:rPr>
                <w:rFonts w:eastAsia="Calibri" w:cs="Times New Roman"/>
                <w:sz w:val="20"/>
                <w:szCs w:val="20"/>
              </w:rPr>
            </w:pPr>
            <w:r>
              <w:rPr>
                <w:rFonts w:eastAsia="Calibri" w:cs="Times New Roman"/>
                <w:sz w:val="20"/>
                <w:szCs w:val="20"/>
              </w:rPr>
              <w:t>Općinska načelnica</w:t>
            </w:r>
          </w:p>
        </w:tc>
      </w:tr>
      <w:tr w:rsidR="006F28C0" w:rsidRPr="00FB1BF1" w14:paraId="7E997AC6" w14:textId="77777777" w:rsidTr="006F28C0">
        <w:tc>
          <w:tcPr>
            <w:tcW w:w="2115" w:type="dxa"/>
            <w:tcBorders>
              <w:top w:val="single" w:sz="4" w:space="0" w:color="auto"/>
              <w:left w:val="single" w:sz="4" w:space="0" w:color="auto"/>
              <w:bottom w:val="single" w:sz="4" w:space="0" w:color="auto"/>
              <w:right w:val="single" w:sz="4" w:space="0" w:color="auto"/>
            </w:tcBorders>
            <w:vAlign w:val="center"/>
          </w:tcPr>
          <w:p w14:paraId="0BD9933B" w14:textId="77777777" w:rsidR="006F28C0" w:rsidRPr="00FB1BF1" w:rsidRDefault="006F28C0" w:rsidP="00131A3E">
            <w:pPr>
              <w:spacing w:before="0" w:after="0" w:line="240" w:lineRule="auto"/>
              <w:ind w:firstLine="0"/>
              <w:jc w:val="left"/>
              <w:rPr>
                <w:rFonts w:eastAsia="Calibri" w:cs="Times New Roman"/>
                <w:sz w:val="20"/>
                <w:szCs w:val="20"/>
              </w:rPr>
            </w:pPr>
            <w:r w:rsidRPr="00FB1BF1">
              <w:rPr>
                <w:rFonts w:eastAsia="Times New Roman" w:cs="Times New Roman"/>
                <w:sz w:val="20"/>
                <w:szCs w:val="20"/>
                <w:lang w:eastAsia="hr-HR"/>
              </w:rPr>
              <w:t xml:space="preserve">Postrojba civilne zaštite opće namjene </w:t>
            </w:r>
          </w:p>
        </w:tc>
        <w:tc>
          <w:tcPr>
            <w:tcW w:w="5110" w:type="dxa"/>
            <w:tcBorders>
              <w:top w:val="single" w:sz="4" w:space="0" w:color="auto"/>
              <w:left w:val="single" w:sz="4" w:space="0" w:color="auto"/>
              <w:bottom w:val="single" w:sz="4" w:space="0" w:color="auto"/>
              <w:right w:val="single" w:sz="4" w:space="0" w:color="auto"/>
            </w:tcBorders>
            <w:vAlign w:val="center"/>
          </w:tcPr>
          <w:p w14:paraId="34F1EDB7" w14:textId="77777777" w:rsidR="006F28C0" w:rsidRPr="00FB1BF1" w:rsidRDefault="006F28C0" w:rsidP="00131A3E">
            <w:pPr>
              <w:spacing w:before="0" w:after="0" w:line="240" w:lineRule="auto"/>
              <w:ind w:left="115" w:hanging="115"/>
              <w:jc w:val="left"/>
              <w:rPr>
                <w:rFonts w:eastAsia="Calibri" w:cs="Times New Roman"/>
                <w:sz w:val="20"/>
                <w:szCs w:val="20"/>
              </w:rPr>
            </w:pPr>
            <w:r w:rsidRPr="00FB1BF1">
              <w:rPr>
                <w:rFonts w:eastAsia="Times New Roman" w:cs="Times New Roman"/>
                <w:sz w:val="20"/>
                <w:szCs w:val="20"/>
                <w:lang w:eastAsia="hr-HR"/>
              </w:rPr>
              <w:t>- provodi logističko osiguranje prihvatih centara na ugroženom području i mjesta za privremeni boravak,</w:t>
            </w:r>
          </w:p>
          <w:p w14:paraId="40395C0F" w14:textId="77777777" w:rsidR="006F28C0" w:rsidRPr="00FB1BF1" w:rsidRDefault="006F28C0" w:rsidP="00131A3E">
            <w:pPr>
              <w:spacing w:before="0" w:after="0" w:line="240" w:lineRule="auto"/>
              <w:ind w:left="115" w:hanging="115"/>
              <w:jc w:val="left"/>
              <w:rPr>
                <w:rFonts w:eastAsia="Times New Roman" w:cs="Times New Roman"/>
                <w:sz w:val="20"/>
                <w:szCs w:val="20"/>
                <w:lang w:eastAsia="hr-HR"/>
              </w:rPr>
            </w:pPr>
            <w:r w:rsidRPr="00FB1BF1">
              <w:rPr>
                <w:rFonts w:eastAsia="Times New Roman" w:cs="Times New Roman"/>
                <w:sz w:val="20"/>
                <w:szCs w:val="20"/>
                <w:lang w:eastAsia="hr-HR"/>
              </w:rPr>
              <w:t>- osigurava red i neophodne uvjete boravka na prihvatnim mjestima,</w:t>
            </w:r>
          </w:p>
          <w:p w14:paraId="738D9415" w14:textId="77777777" w:rsidR="006F28C0" w:rsidRPr="00FB1BF1" w:rsidRDefault="006F28C0" w:rsidP="00131A3E">
            <w:pPr>
              <w:spacing w:before="0" w:after="0" w:line="240" w:lineRule="auto"/>
              <w:ind w:left="115" w:hanging="115"/>
              <w:jc w:val="left"/>
              <w:rPr>
                <w:rFonts w:eastAsia="Times New Roman" w:cs="Times New Roman"/>
                <w:sz w:val="20"/>
                <w:szCs w:val="20"/>
                <w:lang w:eastAsia="hr-HR"/>
              </w:rPr>
            </w:pPr>
            <w:r w:rsidRPr="00FB1BF1">
              <w:rPr>
                <w:rFonts w:eastAsia="Times New Roman" w:cs="Times New Roman"/>
                <w:sz w:val="20"/>
                <w:szCs w:val="20"/>
                <w:lang w:eastAsia="hr-HR"/>
              </w:rPr>
              <w:lastRenderedPageBreak/>
              <w:t>- osigurava nabavku i dostavu hrane, pića, osobnih i sanitarnih potrepština ,</w:t>
            </w:r>
          </w:p>
          <w:p w14:paraId="1976F00E" w14:textId="77777777" w:rsidR="006F28C0" w:rsidRPr="00FB1BF1" w:rsidRDefault="006F28C0" w:rsidP="00131A3E">
            <w:pPr>
              <w:spacing w:before="0" w:after="0" w:line="240" w:lineRule="auto"/>
              <w:ind w:left="115" w:hanging="115"/>
              <w:jc w:val="left"/>
              <w:rPr>
                <w:rFonts w:eastAsia="Calibri" w:cs="Times New Roman"/>
                <w:sz w:val="20"/>
                <w:szCs w:val="20"/>
              </w:rPr>
            </w:pPr>
            <w:r w:rsidRPr="00FB1BF1">
              <w:rPr>
                <w:rFonts w:eastAsia="Times New Roman" w:cs="Times New Roman"/>
                <w:sz w:val="20"/>
                <w:szCs w:val="20"/>
                <w:lang w:eastAsia="hr-HR"/>
              </w:rPr>
              <w:t>- sudjeluje u provedbi evakuacije</w:t>
            </w:r>
          </w:p>
        </w:tc>
        <w:tc>
          <w:tcPr>
            <w:tcW w:w="2126" w:type="dxa"/>
            <w:tcBorders>
              <w:top w:val="single" w:sz="4" w:space="0" w:color="auto"/>
              <w:left w:val="single" w:sz="4" w:space="0" w:color="auto"/>
              <w:bottom w:val="single" w:sz="4" w:space="0" w:color="auto"/>
              <w:right w:val="single" w:sz="4" w:space="0" w:color="auto"/>
            </w:tcBorders>
            <w:vAlign w:val="center"/>
          </w:tcPr>
          <w:p w14:paraId="02E3F778" w14:textId="5ECE709F" w:rsidR="006F28C0" w:rsidRPr="00FB1BF1" w:rsidRDefault="006F28C0" w:rsidP="00131A3E">
            <w:pPr>
              <w:spacing w:before="0" w:after="0" w:line="240" w:lineRule="auto"/>
              <w:ind w:firstLine="0"/>
              <w:jc w:val="left"/>
              <w:rPr>
                <w:rFonts w:eastAsia="Calibri" w:cs="Times New Roman"/>
                <w:sz w:val="20"/>
                <w:szCs w:val="20"/>
              </w:rPr>
            </w:pPr>
            <w:r>
              <w:rPr>
                <w:rFonts w:eastAsia="Calibri" w:cs="Times New Roman"/>
                <w:sz w:val="20"/>
                <w:szCs w:val="20"/>
              </w:rPr>
              <w:lastRenderedPageBreak/>
              <w:t>Općinska načelnica</w:t>
            </w:r>
          </w:p>
        </w:tc>
      </w:tr>
      <w:tr w:rsidR="006F28C0" w:rsidRPr="00FB1BF1" w14:paraId="4C4CACBB" w14:textId="77777777" w:rsidTr="006F28C0">
        <w:tc>
          <w:tcPr>
            <w:tcW w:w="2115" w:type="dxa"/>
            <w:tcBorders>
              <w:top w:val="single" w:sz="4" w:space="0" w:color="auto"/>
              <w:left w:val="single" w:sz="4" w:space="0" w:color="auto"/>
              <w:bottom w:val="single" w:sz="4" w:space="0" w:color="auto"/>
              <w:right w:val="single" w:sz="4" w:space="0" w:color="auto"/>
            </w:tcBorders>
            <w:vAlign w:val="center"/>
          </w:tcPr>
          <w:p w14:paraId="6108095F" w14:textId="77777777" w:rsidR="006F28C0" w:rsidRPr="00FB1BF1" w:rsidRDefault="006F28C0" w:rsidP="00131A3E">
            <w:pPr>
              <w:autoSpaceDE w:val="0"/>
              <w:autoSpaceDN w:val="0"/>
              <w:adjustRightInd w:val="0"/>
              <w:spacing w:before="0" w:after="0" w:line="240" w:lineRule="auto"/>
              <w:ind w:firstLine="0"/>
              <w:jc w:val="left"/>
              <w:rPr>
                <w:rFonts w:eastAsia="Calibri" w:cs="Times New Roman"/>
                <w:bCs/>
                <w:sz w:val="20"/>
                <w:szCs w:val="20"/>
              </w:rPr>
            </w:pPr>
            <w:r w:rsidRPr="00FB1BF1">
              <w:rPr>
                <w:rFonts w:eastAsia="Times New Roman" w:cs="Times New Roman"/>
                <w:bCs/>
                <w:sz w:val="20"/>
                <w:szCs w:val="20"/>
                <w:lang w:eastAsia="hr-HR"/>
              </w:rPr>
              <w:t xml:space="preserve">Zavod za hitnu medicinu Osječko-baranjske </w:t>
            </w:r>
            <w:r w:rsidRPr="00FB1BF1">
              <w:rPr>
                <w:rFonts w:eastAsia="Times New Roman" w:cs="Times New Roman"/>
                <w:sz w:val="20"/>
                <w:szCs w:val="20"/>
                <w:lang w:eastAsia="hr-HR"/>
              </w:rPr>
              <w:t>županije</w:t>
            </w:r>
          </w:p>
        </w:tc>
        <w:tc>
          <w:tcPr>
            <w:tcW w:w="5110" w:type="dxa"/>
            <w:tcBorders>
              <w:top w:val="single" w:sz="4" w:space="0" w:color="auto"/>
              <w:left w:val="single" w:sz="4" w:space="0" w:color="auto"/>
              <w:bottom w:val="single" w:sz="4" w:space="0" w:color="auto"/>
              <w:right w:val="single" w:sz="4" w:space="0" w:color="auto"/>
            </w:tcBorders>
            <w:vAlign w:val="center"/>
          </w:tcPr>
          <w:p w14:paraId="0C5C73A2" w14:textId="77777777" w:rsidR="006F28C0" w:rsidRPr="00FB1BF1" w:rsidRDefault="006F28C0" w:rsidP="00131A3E">
            <w:pPr>
              <w:spacing w:before="0" w:after="0" w:line="240" w:lineRule="auto"/>
              <w:ind w:left="115" w:hanging="115"/>
              <w:jc w:val="left"/>
              <w:rPr>
                <w:rFonts w:eastAsia="Calibri" w:cs="Times New Roman"/>
                <w:sz w:val="20"/>
                <w:szCs w:val="20"/>
              </w:rPr>
            </w:pPr>
            <w:r w:rsidRPr="00FB1BF1">
              <w:rPr>
                <w:rFonts w:eastAsia="Times New Roman" w:cs="Times New Roman"/>
                <w:sz w:val="20"/>
                <w:szCs w:val="20"/>
                <w:lang w:eastAsia="hr-HR"/>
              </w:rPr>
              <w:t xml:space="preserve">- pružanje prve medicinske pomoći ozlijeđenim pri evakuaciji, </w:t>
            </w:r>
          </w:p>
          <w:p w14:paraId="51CCB377" w14:textId="77777777" w:rsidR="006F28C0" w:rsidRPr="00FB1BF1" w:rsidRDefault="006F28C0" w:rsidP="00131A3E">
            <w:pPr>
              <w:spacing w:before="0" w:after="0" w:line="240" w:lineRule="auto"/>
              <w:ind w:left="115" w:hanging="115"/>
              <w:jc w:val="left"/>
              <w:rPr>
                <w:rFonts w:eastAsia="Times New Roman" w:cs="Times New Roman"/>
                <w:sz w:val="20"/>
                <w:szCs w:val="20"/>
                <w:lang w:eastAsia="hr-HR"/>
              </w:rPr>
            </w:pPr>
            <w:r w:rsidRPr="00FB1BF1">
              <w:rPr>
                <w:rFonts w:eastAsia="Times New Roman" w:cs="Times New Roman"/>
                <w:sz w:val="20"/>
                <w:szCs w:val="20"/>
                <w:lang w:eastAsia="hr-HR"/>
              </w:rPr>
              <w:t>- pružanje psihološke pomoći,</w:t>
            </w:r>
          </w:p>
          <w:p w14:paraId="350DBD1D" w14:textId="77777777" w:rsidR="006F28C0" w:rsidRPr="00FB1BF1" w:rsidRDefault="006F28C0" w:rsidP="00131A3E">
            <w:pPr>
              <w:spacing w:before="0" w:after="0" w:line="240" w:lineRule="auto"/>
              <w:ind w:left="115" w:hanging="115"/>
              <w:jc w:val="left"/>
              <w:rPr>
                <w:rFonts w:eastAsia="Calibri" w:cs="Times New Roman"/>
                <w:sz w:val="20"/>
                <w:szCs w:val="20"/>
              </w:rPr>
            </w:pPr>
            <w:r w:rsidRPr="00FB1BF1">
              <w:rPr>
                <w:rFonts w:eastAsia="Times New Roman" w:cs="Times New Roman"/>
                <w:sz w:val="20"/>
                <w:szCs w:val="20"/>
                <w:lang w:eastAsia="hr-HR"/>
              </w:rPr>
              <w:t>- sanitetski prijevoz nepokretnim i oboljelim osobama,</w:t>
            </w:r>
          </w:p>
        </w:tc>
        <w:tc>
          <w:tcPr>
            <w:tcW w:w="2126" w:type="dxa"/>
            <w:tcBorders>
              <w:top w:val="single" w:sz="4" w:space="0" w:color="auto"/>
              <w:left w:val="single" w:sz="4" w:space="0" w:color="auto"/>
              <w:bottom w:val="single" w:sz="4" w:space="0" w:color="auto"/>
              <w:right w:val="single" w:sz="4" w:space="0" w:color="auto"/>
            </w:tcBorders>
            <w:vAlign w:val="center"/>
          </w:tcPr>
          <w:p w14:paraId="6B1CD60D" w14:textId="77777777" w:rsidR="006F28C0" w:rsidRPr="00FB1BF1" w:rsidRDefault="006F28C0" w:rsidP="00131A3E">
            <w:pPr>
              <w:spacing w:before="0" w:after="0" w:line="240" w:lineRule="auto"/>
              <w:ind w:firstLine="0"/>
              <w:jc w:val="left"/>
              <w:rPr>
                <w:rFonts w:eastAsia="Calibri" w:cs="Times New Roman"/>
                <w:sz w:val="20"/>
                <w:szCs w:val="20"/>
              </w:rPr>
            </w:pPr>
            <w:r w:rsidRPr="00FB1BF1">
              <w:rPr>
                <w:rFonts w:eastAsia="Calibri" w:cs="Times New Roman"/>
                <w:sz w:val="20"/>
                <w:szCs w:val="20"/>
              </w:rPr>
              <w:t>Žurna snaga – bilo čiji poziv</w:t>
            </w:r>
          </w:p>
        </w:tc>
      </w:tr>
      <w:tr w:rsidR="006F28C0" w:rsidRPr="00FB1BF1" w14:paraId="120E19A6" w14:textId="77777777" w:rsidTr="006F28C0">
        <w:tc>
          <w:tcPr>
            <w:tcW w:w="2115" w:type="dxa"/>
            <w:tcBorders>
              <w:top w:val="single" w:sz="4" w:space="0" w:color="auto"/>
              <w:left w:val="single" w:sz="4" w:space="0" w:color="auto"/>
              <w:bottom w:val="single" w:sz="4" w:space="0" w:color="auto"/>
              <w:right w:val="single" w:sz="4" w:space="0" w:color="auto"/>
            </w:tcBorders>
            <w:vAlign w:val="center"/>
          </w:tcPr>
          <w:p w14:paraId="348B4D16" w14:textId="77777777" w:rsidR="006F28C0" w:rsidRPr="00FB1BF1" w:rsidRDefault="006F28C0" w:rsidP="00131A3E">
            <w:pPr>
              <w:autoSpaceDE w:val="0"/>
              <w:autoSpaceDN w:val="0"/>
              <w:adjustRightInd w:val="0"/>
              <w:spacing w:before="0" w:after="0" w:line="240" w:lineRule="auto"/>
              <w:ind w:firstLine="0"/>
              <w:jc w:val="left"/>
              <w:rPr>
                <w:rFonts w:eastAsia="Times New Roman" w:cs="Times New Roman"/>
                <w:bCs/>
                <w:sz w:val="20"/>
                <w:szCs w:val="20"/>
                <w:lang w:eastAsia="hr-HR"/>
              </w:rPr>
            </w:pPr>
            <w:r w:rsidRPr="00FB1BF1">
              <w:rPr>
                <w:rFonts w:eastAsia="Times New Roman" w:cs="Times New Roman"/>
                <w:bCs/>
                <w:sz w:val="20"/>
                <w:szCs w:val="20"/>
                <w:lang w:eastAsia="hr-HR"/>
              </w:rPr>
              <w:t>Gradsko društvo Crvenog križa Osijek</w:t>
            </w:r>
          </w:p>
        </w:tc>
        <w:tc>
          <w:tcPr>
            <w:tcW w:w="5110" w:type="dxa"/>
            <w:tcBorders>
              <w:top w:val="single" w:sz="4" w:space="0" w:color="auto"/>
              <w:left w:val="single" w:sz="4" w:space="0" w:color="auto"/>
              <w:bottom w:val="single" w:sz="4" w:space="0" w:color="auto"/>
              <w:right w:val="single" w:sz="4" w:space="0" w:color="auto"/>
            </w:tcBorders>
            <w:vAlign w:val="center"/>
          </w:tcPr>
          <w:p w14:paraId="5F1925F3" w14:textId="77777777" w:rsidR="006F28C0" w:rsidRPr="00FB1BF1" w:rsidRDefault="006F28C0" w:rsidP="00131A3E">
            <w:pPr>
              <w:spacing w:before="0" w:after="0" w:line="240" w:lineRule="auto"/>
              <w:ind w:left="115" w:hanging="115"/>
              <w:jc w:val="left"/>
              <w:rPr>
                <w:rFonts w:eastAsia="Calibri" w:cs="Times New Roman"/>
                <w:sz w:val="20"/>
                <w:szCs w:val="20"/>
              </w:rPr>
            </w:pPr>
            <w:r w:rsidRPr="00FB1BF1">
              <w:rPr>
                <w:rFonts w:eastAsia="Times New Roman" w:cs="Times New Roman"/>
                <w:sz w:val="20"/>
                <w:szCs w:val="20"/>
                <w:lang w:eastAsia="hr-HR"/>
              </w:rPr>
              <w:t xml:space="preserve">- pružanje medicinske pomoći ozlijeđenim, </w:t>
            </w:r>
          </w:p>
          <w:p w14:paraId="62D1B6C3" w14:textId="77777777" w:rsidR="006F28C0" w:rsidRPr="00FB1BF1" w:rsidRDefault="006F28C0" w:rsidP="00131A3E">
            <w:pPr>
              <w:spacing w:before="0" w:after="0" w:line="240" w:lineRule="auto"/>
              <w:ind w:left="115" w:hanging="115"/>
              <w:jc w:val="left"/>
              <w:rPr>
                <w:rFonts w:eastAsia="Times New Roman" w:cs="Times New Roman"/>
                <w:sz w:val="20"/>
                <w:szCs w:val="20"/>
                <w:lang w:eastAsia="hr-HR"/>
              </w:rPr>
            </w:pPr>
            <w:r w:rsidRPr="00FB1BF1">
              <w:rPr>
                <w:rFonts w:eastAsia="Times New Roman" w:cs="Times New Roman"/>
                <w:sz w:val="20"/>
                <w:szCs w:val="20"/>
                <w:lang w:eastAsia="hr-HR"/>
              </w:rPr>
              <w:t>- pružanje psihološke pomoći,</w:t>
            </w:r>
          </w:p>
          <w:p w14:paraId="225D4EBA" w14:textId="77777777" w:rsidR="006F28C0" w:rsidRPr="00FB1BF1" w:rsidRDefault="006F28C0" w:rsidP="00131A3E">
            <w:pPr>
              <w:spacing w:before="0" w:after="0" w:line="240" w:lineRule="auto"/>
              <w:ind w:left="115" w:hanging="115"/>
              <w:jc w:val="left"/>
              <w:rPr>
                <w:rFonts w:eastAsia="Times New Roman" w:cs="Times New Roman"/>
                <w:sz w:val="20"/>
                <w:szCs w:val="20"/>
                <w:lang w:eastAsia="hr-HR"/>
              </w:rPr>
            </w:pPr>
            <w:r w:rsidRPr="00FB1BF1">
              <w:rPr>
                <w:rFonts w:eastAsia="Times New Roman" w:cs="Times New Roman"/>
                <w:sz w:val="20"/>
                <w:szCs w:val="20"/>
                <w:lang w:eastAsia="hr-HR"/>
              </w:rPr>
              <w:t>- logistički oslonac ekipama,</w:t>
            </w:r>
          </w:p>
        </w:tc>
        <w:tc>
          <w:tcPr>
            <w:tcW w:w="2126" w:type="dxa"/>
            <w:tcBorders>
              <w:top w:val="single" w:sz="4" w:space="0" w:color="auto"/>
              <w:left w:val="single" w:sz="4" w:space="0" w:color="auto"/>
              <w:bottom w:val="single" w:sz="4" w:space="0" w:color="auto"/>
              <w:right w:val="single" w:sz="4" w:space="0" w:color="auto"/>
            </w:tcBorders>
            <w:vAlign w:val="center"/>
          </w:tcPr>
          <w:p w14:paraId="70A20105" w14:textId="77777777" w:rsidR="006F28C0" w:rsidRPr="00FB1BF1" w:rsidRDefault="006F28C0" w:rsidP="00131A3E">
            <w:pPr>
              <w:spacing w:before="0" w:after="0" w:line="240" w:lineRule="auto"/>
              <w:ind w:firstLine="0"/>
              <w:jc w:val="left"/>
              <w:rPr>
                <w:rFonts w:eastAsia="Calibri" w:cs="Times New Roman"/>
                <w:sz w:val="20"/>
                <w:szCs w:val="20"/>
              </w:rPr>
            </w:pPr>
            <w:r w:rsidRPr="00FB1BF1">
              <w:rPr>
                <w:rFonts w:eastAsia="Calibri" w:cs="Times New Roman"/>
                <w:sz w:val="20"/>
                <w:szCs w:val="20"/>
              </w:rPr>
              <w:t>Župan</w:t>
            </w:r>
          </w:p>
        </w:tc>
      </w:tr>
      <w:tr w:rsidR="006F28C0" w:rsidRPr="00FB1BF1" w14:paraId="6487AC99" w14:textId="77777777" w:rsidTr="006F28C0">
        <w:tc>
          <w:tcPr>
            <w:tcW w:w="2115" w:type="dxa"/>
            <w:tcBorders>
              <w:top w:val="single" w:sz="4" w:space="0" w:color="auto"/>
              <w:left w:val="single" w:sz="4" w:space="0" w:color="auto"/>
              <w:bottom w:val="single" w:sz="4" w:space="0" w:color="auto"/>
              <w:right w:val="single" w:sz="4" w:space="0" w:color="auto"/>
            </w:tcBorders>
            <w:vAlign w:val="center"/>
          </w:tcPr>
          <w:p w14:paraId="41FAC075" w14:textId="5B4358D8" w:rsidR="006F28C0" w:rsidRPr="00FB1BF1" w:rsidRDefault="006F28C0" w:rsidP="00131A3E">
            <w:pPr>
              <w:autoSpaceDE w:val="0"/>
              <w:autoSpaceDN w:val="0"/>
              <w:adjustRightInd w:val="0"/>
              <w:spacing w:before="0" w:after="0" w:line="240" w:lineRule="auto"/>
              <w:ind w:firstLine="0"/>
              <w:jc w:val="left"/>
              <w:rPr>
                <w:rFonts w:eastAsia="Calibri" w:cs="Times New Roman"/>
                <w:bCs/>
                <w:sz w:val="20"/>
                <w:szCs w:val="20"/>
              </w:rPr>
            </w:pPr>
            <w:r w:rsidRPr="00FB1BF1">
              <w:rPr>
                <w:rFonts w:eastAsia="Times New Roman" w:cs="Times New Roman"/>
                <w:bCs/>
                <w:sz w:val="20"/>
                <w:szCs w:val="20"/>
                <w:lang w:eastAsia="hr-HR"/>
              </w:rPr>
              <w:t xml:space="preserve">PU Osječko-baranjska – Postaja granične policije </w:t>
            </w:r>
            <w:r>
              <w:rPr>
                <w:rFonts w:eastAsia="Times New Roman" w:cs="Times New Roman"/>
                <w:bCs/>
                <w:sz w:val="20"/>
                <w:szCs w:val="20"/>
                <w:lang w:eastAsia="hr-HR"/>
              </w:rPr>
              <w:t>Čepin</w:t>
            </w:r>
          </w:p>
        </w:tc>
        <w:tc>
          <w:tcPr>
            <w:tcW w:w="5110" w:type="dxa"/>
            <w:tcBorders>
              <w:top w:val="single" w:sz="4" w:space="0" w:color="auto"/>
              <w:left w:val="single" w:sz="4" w:space="0" w:color="auto"/>
              <w:bottom w:val="single" w:sz="4" w:space="0" w:color="auto"/>
              <w:right w:val="single" w:sz="4" w:space="0" w:color="auto"/>
            </w:tcBorders>
            <w:vAlign w:val="center"/>
          </w:tcPr>
          <w:p w14:paraId="4BB62976" w14:textId="77777777" w:rsidR="006F28C0" w:rsidRPr="00FB1BF1" w:rsidRDefault="006F28C0" w:rsidP="00131A3E">
            <w:pPr>
              <w:spacing w:before="0" w:after="0" w:line="240" w:lineRule="auto"/>
              <w:ind w:left="115" w:hanging="115"/>
              <w:jc w:val="left"/>
              <w:rPr>
                <w:rFonts w:eastAsia="Calibri" w:cs="Times New Roman"/>
                <w:sz w:val="20"/>
                <w:szCs w:val="20"/>
              </w:rPr>
            </w:pPr>
            <w:r w:rsidRPr="00FB1BF1">
              <w:rPr>
                <w:rFonts w:eastAsia="Times New Roman" w:cs="Times New Roman"/>
                <w:sz w:val="20"/>
                <w:szCs w:val="20"/>
                <w:lang w:eastAsia="hr-HR"/>
              </w:rPr>
              <w:t>- policijsko osiguranje tijekom provedbe evakuacije,</w:t>
            </w:r>
          </w:p>
          <w:p w14:paraId="26616F5B" w14:textId="77777777" w:rsidR="006F28C0" w:rsidRPr="00FB1BF1" w:rsidRDefault="006F28C0" w:rsidP="00131A3E">
            <w:pPr>
              <w:spacing w:before="0" w:after="0" w:line="240" w:lineRule="auto"/>
              <w:ind w:left="115" w:hanging="115"/>
              <w:jc w:val="left"/>
              <w:rPr>
                <w:rFonts w:eastAsia="Times New Roman" w:cs="Times New Roman"/>
                <w:sz w:val="20"/>
                <w:szCs w:val="20"/>
                <w:lang w:eastAsia="hr-HR"/>
              </w:rPr>
            </w:pPr>
            <w:r w:rsidRPr="00FB1BF1">
              <w:rPr>
                <w:rFonts w:eastAsia="Times New Roman" w:cs="Times New Roman"/>
                <w:sz w:val="20"/>
                <w:szCs w:val="20"/>
                <w:lang w:eastAsia="hr-HR"/>
              </w:rPr>
              <w:t>- regulacija prometa tijekom evakuacije,</w:t>
            </w:r>
          </w:p>
          <w:p w14:paraId="02F9C796" w14:textId="77777777" w:rsidR="006F28C0" w:rsidRPr="00FB1BF1" w:rsidRDefault="006F28C0" w:rsidP="00131A3E">
            <w:pPr>
              <w:spacing w:before="0" w:after="0" w:line="240" w:lineRule="auto"/>
              <w:ind w:left="115" w:hanging="115"/>
              <w:jc w:val="left"/>
              <w:rPr>
                <w:rFonts w:eastAsia="Calibri" w:cs="Times New Roman"/>
                <w:sz w:val="20"/>
                <w:szCs w:val="20"/>
              </w:rPr>
            </w:pPr>
            <w:r w:rsidRPr="00FB1BF1">
              <w:rPr>
                <w:rFonts w:eastAsia="Times New Roman" w:cs="Times New Roman"/>
                <w:sz w:val="20"/>
                <w:szCs w:val="20"/>
                <w:lang w:eastAsia="hr-HR"/>
              </w:rPr>
              <w:t>- pregled pogođenih naselja i popis osoba koje su odbile evakuaciju</w:t>
            </w:r>
          </w:p>
        </w:tc>
        <w:tc>
          <w:tcPr>
            <w:tcW w:w="2126" w:type="dxa"/>
            <w:tcBorders>
              <w:top w:val="single" w:sz="4" w:space="0" w:color="auto"/>
              <w:left w:val="single" w:sz="4" w:space="0" w:color="auto"/>
              <w:bottom w:val="single" w:sz="4" w:space="0" w:color="auto"/>
              <w:right w:val="single" w:sz="4" w:space="0" w:color="auto"/>
            </w:tcBorders>
            <w:vAlign w:val="center"/>
          </w:tcPr>
          <w:p w14:paraId="436A6A95" w14:textId="77777777" w:rsidR="006F28C0" w:rsidRPr="00FB1BF1" w:rsidRDefault="006F28C0" w:rsidP="00131A3E">
            <w:pPr>
              <w:spacing w:before="0" w:after="0" w:line="240" w:lineRule="auto"/>
              <w:ind w:firstLine="0"/>
              <w:jc w:val="left"/>
              <w:rPr>
                <w:rFonts w:eastAsia="Calibri" w:cs="Times New Roman"/>
                <w:sz w:val="20"/>
                <w:szCs w:val="20"/>
              </w:rPr>
            </w:pPr>
            <w:r w:rsidRPr="00FB1BF1">
              <w:rPr>
                <w:rFonts w:eastAsia="Calibri" w:cs="Times New Roman"/>
                <w:sz w:val="20"/>
                <w:szCs w:val="20"/>
              </w:rPr>
              <w:t xml:space="preserve">Samoinicijativno </w:t>
            </w:r>
          </w:p>
        </w:tc>
      </w:tr>
      <w:tr w:rsidR="006F28C0" w:rsidRPr="00FB1BF1" w14:paraId="5FAC8117" w14:textId="77777777" w:rsidTr="006F28C0">
        <w:tc>
          <w:tcPr>
            <w:tcW w:w="2115" w:type="dxa"/>
            <w:tcBorders>
              <w:top w:val="single" w:sz="4" w:space="0" w:color="auto"/>
              <w:left w:val="single" w:sz="4" w:space="0" w:color="auto"/>
              <w:bottom w:val="single" w:sz="4" w:space="0" w:color="auto"/>
              <w:right w:val="single" w:sz="4" w:space="0" w:color="auto"/>
            </w:tcBorders>
            <w:vAlign w:val="center"/>
          </w:tcPr>
          <w:p w14:paraId="3461A9D0" w14:textId="67FB1017" w:rsidR="006F28C0" w:rsidRPr="006F28C0" w:rsidRDefault="006F28C0" w:rsidP="00131A3E">
            <w:pPr>
              <w:autoSpaceDE w:val="0"/>
              <w:autoSpaceDN w:val="0"/>
              <w:adjustRightInd w:val="0"/>
              <w:spacing w:before="0" w:after="0" w:line="240" w:lineRule="auto"/>
              <w:ind w:firstLine="0"/>
              <w:jc w:val="left"/>
              <w:rPr>
                <w:rFonts w:eastAsia="Times New Roman" w:cs="Times New Roman"/>
                <w:bCs/>
                <w:sz w:val="20"/>
                <w:szCs w:val="20"/>
                <w:lang w:eastAsia="hr-HR"/>
              </w:rPr>
            </w:pPr>
            <w:r w:rsidRPr="00FB1BF1">
              <w:rPr>
                <w:rFonts w:eastAsia="Times New Roman" w:cs="Times New Roman"/>
                <w:bCs/>
                <w:sz w:val="20"/>
                <w:szCs w:val="20"/>
                <w:lang w:eastAsia="hr-HR"/>
              </w:rPr>
              <w:t>Posjednici prijevoznih sredstava za osob</w:t>
            </w:r>
            <w:r>
              <w:rPr>
                <w:rFonts w:eastAsia="Times New Roman" w:cs="Times New Roman"/>
                <w:bCs/>
                <w:sz w:val="20"/>
                <w:szCs w:val="20"/>
                <w:lang w:eastAsia="hr-HR"/>
              </w:rPr>
              <w:t>e</w:t>
            </w:r>
          </w:p>
        </w:tc>
        <w:tc>
          <w:tcPr>
            <w:tcW w:w="5110" w:type="dxa"/>
            <w:tcBorders>
              <w:top w:val="single" w:sz="4" w:space="0" w:color="auto"/>
              <w:left w:val="single" w:sz="4" w:space="0" w:color="auto"/>
              <w:bottom w:val="single" w:sz="4" w:space="0" w:color="auto"/>
              <w:right w:val="single" w:sz="4" w:space="0" w:color="auto"/>
            </w:tcBorders>
            <w:vAlign w:val="center"/>
          </w:tcPr>
          <w:p w14:paraId="21BC4EC1" w14:textId="77777777" w:rsidR="006F28C0" w:rsidRPr="00FB1BF1" w:rsidRDefault="006F28C0" w:rsidP="00131A3E">
            <w:pPr>
              <w:spacing w:before="0" w:after="0" w:line="240" w:lineRule="auto"/>
              <w:ind w:left="115" w:hanging="115"/>
              <w:jc w:val="left"/>
              <w:rPr>
                <w:rFonts w:eastAsia="Calibri" w:cs="Times New Roman"/>
                <w:sz w:val="20"/>
                <w:szCs w:val="20"/>
              </w:rPr>
            </w:pPr>
            <w:r w:rsidRPr="00FB1BF1">
              <w:rPr>
                <w:rFonts w:eastAsia="Times New Roman" w:cs="Times New Roman"/>
                <w:sz w:val="20"/>
                <w:szCs w:val="20"/>
                <w:lang w:eastAsia="hr-HR"/>
              </w:rPr>
              <w:t>- prijevoz osoba sa odredišta prihvata na mjesto privremenog boravka</w:t>
            </w:r>
          </w:p>
        </w:tc>
        <w:tc>
          <w:tcPr>
            <w:tcW w:w="2126" w:type="dxa"/>
            <w:tcBorders>
              <w:top w:val="single" w:sz="4" w:space="0" w:color="auto"/>
              <w:left w:val="single" w:sz="4" w:space="0" w:color="auto"/>
              <w:bottom w:val="single" w:sz="4" w:space="0" w:color="auto"/>
              <w:right w:val="single" w:sz="4" w:space="0" w:color="auto"/>
            </w:tcBorders>
            <w:vAlign w:val="center"/>
          </w:tcPr>
          <w:p w14:paraId="502612CF" w14:textId="51DF2F22" w:rsidR="006F28C0" w:rsidRPr="00FB1BF1" w:rsidRDefault="006F28C0" w:rsidP="00131A3E">
            <w:pPr>
              <w:spacing w:before="0" w:after="0" w:line="240" w:lineRule="auto"/>
              <w:ind w:firstLine="0"/>
              <w:jc w:val="left"/>
              <w:rPr>
                <w:rFonts w:eastAsia="Calibri" w:cs="Times New Roman"/>
                <w:sz w:val="20"/>
                <w:szCs w:val="20"/>
              </w:rPr>
            </w:pPr>
            <w:r>
              <w:rPr>
                <w:rFonts w:eastAsia="Calibri" w:cs="Times New Roman"/>
                <w:sz w:val="20"/>
                <w:szCs w:val="20"/>
              </w:rPr>
              <w:t>Općinska načelnica</w:t>
            </w:r>
          </w:p>
        </w:tc>
      </w:tr>
    </w:tbl>
    <w:p w14:paraId="42AA26B5" w14:textId="77777777" w:rsidR="00696961" w:rsidRDefault="00696961" w:rsidP="006F28C0">
      <w:pPr>
        <w:ind w:firstLine="0"/>
      </w:pPr>
    </w:p>
    <w:p w14:paraId="2B82FA34" w14:textId="25E409A0" w:rsidR="006E1606" w:rsidRDefault="006E1606" w:rsidP="006E1606">
      <w:pPr>
        <w:ind w:firstLine="708"/>
      </w:pPr>
      <w:r>
        <w:t>Pregled nositelja u osiguranju hrane donosi sljedeća tablica:</w:t>
      </w:r>
    </w:p>
    <w:p w14:paraId="51348FF1" w14:textId="368FBF5C" w:rsidR="006E1606" w:rsidRDefault="006E1606" w:rsidP="006E1606">
      <w:pPr>
        <w:pStyle w:val="Opisslike"/>
        <w:keepNext/>
      </w:pPr>
      <w:bookmarkStart w:id="21" w:name="_Toc14689634"/>
      <w:r>
        <w:t xml:space="preserve">Tablica </w:t>
      </w:r>
      <w:fldSimple w:instr=" STYLEREF 1 \s ">
        <w:r w:rsidR="00D72D20">
          <w:rPr>
            <w:noProof/>
          </w:rPr>
          <w:t>3</w:t>
        </w:r>
      </w:fldSimple>
      <w:r w:rsidR="00785928">
        <w:t>.</w:t>
      </w:r>
      <w:fldSimple w:instr=" SEQ Tablica \* ARABIC \s 1 ">
        <w:r w:rsidR="00D72D20">
          <w:rPr>
            <w:noProof/>
          </w:rPr>
          <w:t>11</w:t>
        </w:r>
      </w:fldSimple>
      <w:r>
        <w:t xml:space="preserve"> –</w:t>
      </w:r>
      <w:r w:rsidRPr="006E1606">
        <w:t xml:space="preserve"> </w:t>
      </w:r>
      <w:r>
        <w:t>Sudionici i operativne snage za osiguranje hrane</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4006"/>
        <w:gridCol w:w="1843"/>
      </w:tblGrid>
      <w:tr w:rsidR="006F28C0" w14:paraId="7EEE1177" w14:textId="77777777" w:rsidTr="006F28C0">
        <w:trPr>
          <w:jc w:val="center"/>
        </w:trPr>
        <w:tc>
          <w:tcPr>
            <w:tcW w:w="19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FBA9E1" w14:textId="77777777" w:rsidR="006F28C0" w:rsidRDefault="006F28C0" w:rsidP="00131A3E">
            <w:pPr>
              <w:tabs>
                <w:tab w:val="left" w:pos="1570"/>
              </w:tabs>
              <w:spacing w:before="0" w:after="0"/>
              <w:ind w:firstLine="0"/>
              <w:jc w:val="center"/>
              <w:rPr>
                <w:sz w:val="20"/>
                <w:szCs w:val="20"/>
              </w:rPr>
            </w:pPr>
            <w:bookmarkStart w:id="22" w:name="_Hlk11149493"/>
            <w:r>
              <w:rPr>
                <w:sz w:val="20"/>
                <w:szCs w:val="20"/>
              </w:rPr>
              <w:t>SNAGA</w:t>
            </w:r>
          </w:p>
        </w:tc>
        <w:tc>
          <w:tcPr>
            <w:tcW w:w="40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B0ECAF" w14:textId="77777777" w:rsidR="006F28C0" w:rsidRDefault="006F28C0" w:rsidP="00131A3E">
            <w:pPr>
              <w:tabs>
                <w:tab w:val="left" w:pos="1570"/>
              </w:tabs>
              <w:spacing w:before="0" w:after="0"/>
              <w:ind w:firstLine="0"/>
              <w:jc w:val="center"/>
              <w:rPr>
                <w:sz w:val="20"/>
                <w:szCs w:val="20"/>
              </w:rPr>
            </w:pPr>
            <w:r>
              <w:rPr>
                <w:sz w:val="20"/>
                <w:szCs w:val="20"/>
              </w:rPr>
              <w:t>ZADAĆE (MJERE)</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EED1A8" w14:textId="77777777" w:rsidR="006F28C0" w:rsidRDefault="006F28C0" w:rsidP="00131A3E">
            <w:pPr>
              <w:tabs>
                <w:tab w:val="left" w:pos="1570"/>
              </w:tabs>
              <w:spacing w:before="0" w:after="0"/>
              <w:ind w:firstLine="0"/>
              <w:jc w:val="center"/>
              <w:rPr>
                <w:sz w:val="20"/>
                <w:szCs w:val="20"/>
              </w:rPr>
            </w:pPr>
            <w:r>
              <w:rPr>
                <w:sz w:val="20"/>
                <w:szCs w:val="20"/>
              </w:rPr>
              <w:t>NOSITELJ MOBILIZACIJE</w:t>
            </w:r>
          </w:p>
        </w:tc>
      </w:tr>
      <w:tr w:rsidR="006F28C0" w14:paraId="38660AB4" w14:textId="77777777" w:rsidTr="006F28C0">
        <w:trPr>
          <w:jc w:val="center"/>
        </w:trPr>
        <w:tc>
          <w:tcPr>
            <w:tcW w:w="1914" w:type="dxa"/>
            <w:tcBorders>
              <w:top w:val="single" w:sz="4" w:space="0" w:color="auto"/>
              <w:left w:val="single" w:sz="4" w:space="0" w:color="auto"/>
              <w:bottom w:val="single" w:sz="4" w:space="0" w:color="auto"/>
              <w:right w:val="single" w:sz="4" w:space="0" w:color="auto"/>
            </w:tcBorders>
            <w:vAlign w:val="center"/>
            <w:hideMark/>
          </w:tcPr>
          <w:p w14:paraId="0E20F09A" w14:textId="77777777" w:rsidR="006F28C0" w:rsidRDefault="006F28C0" w:rsidP="00131A3E">
            <w:pPr>
              <w:tabs>
                <w:tab w:val="left" w:pos="1570"/>
              </w:tabs>
              <w:spacing w:before="0" w:after="0"/>
              <w:ind w:firstLine="0"/>
              <w:jc w:val="left"/>
              <w:rPr>
                <w:sz w:val="20"/>
                <w:szCs w:val="20"/>
              </w:rPr>
            </w:pPr>
            <w:r>
              <w:rPr>
                <w:sz w:val="20"/>
                <w:szCs w:val="20"/>
              </w:rPr>
              <w:t xml:space="preserve">Stožer civilne zaštite Općine </w:t>
            </w:r>
          </w:p>
        </w:tc>
        <w:tc>
          <w:tcPr>
            <w:tcW w:w="4006" w:type="dxa"/>
            <w:tcBorders>
              <w:top w:val="single" w:sz="4" w:space="0" w:color="auto"/>
              <w:left w:val="single" w:sz="4" w:space="0" w:color="auto"/>
              <w:bottom w:val="single" w:sz="4" w:space="0" w:color="auto"/>
              <w:right w:val="single" w:sz="4" w:space="0" w:color="auto"/>
            </w:tcBorders>
            <w:vAlign w:val="center"/>
            <w:hideMark/>
          </w:tcPr>
          <w:p w14:paraId="20BB0CDA" w14:textId="77777777" w:rsidR="006F28C0" w:rsidRDefault="006F28C0" w:rsidP="00131A3E">
            <w:pPr>
              <w:tabs>
                <w:tab w:val="left" w:pos="1570"/>
              </w:tabs>
              <w:spacing w:before="0" w:after="0"/>
              <w:ind w:firstLine="0"/>
              <w:jc w:val="left"/>
              <w:rPr>
                <w:sz w:val="20"/>
                <w:szCs w:val="20"/>
              </w:rPr>
            </w:pPr>
            <w:r>
              <w:rPr>
                <w:sz w:val="20"/>
                <w:szCs w:val="20"/>
              </w:rPr>
              <w:t>Analizira potrebe, određuje mjesta izuzimanja, mjesta skladištenja, te mjesta pripreme hrane i koordinira distribuciju hrane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89D966" w14:textId="613DB220" w:rsidR="006F28C0" w:rsidRDefault="006F28C0" w:rsidP="00131A3E">
            <w:pPr>
              <w:tabs>
                <w:tab w:val="left" w:pos="1570"/>
              </w:tabs>
              <w:spacing w:before="0" w:after="0"/>
              <w:ind w:firstLine="0"/>
              <w:jc w:val="left"/>
              <w:rPr>
                <w:sz w:val="20"/>
                <w:szCs w:val="20"/>
              </w:rPr>
            </w:pPr>
            <w:r>
              <w:rPr>
                <w:sz w:val="20"/>
                <w:szCs w:val="20"/>
              </w:rPr>
              <w:t xml:space="preserve">Općinska načelnica </w:t>
            </w:r>
          </w:p>
        </w:tc>
      </w:tr>
      <w:tr w:rsidR="006F28C0" w14:paraId="21FCC823" w14:textId="77777777" w:rsidTr="006F28C0">
        <w:trPr>
          <w:jc w:val="center"/>
        </w:trPr>
        <w:tc>
          <w:tcPr>
            <w:tcW w:w="1914" w:type="dxa"/>
            <w:tcBorders>
              <w:top w:val="single" w:sz="4" w:space="0" w:color="auto"/>
              <w:left w:val="single" w:sz="4" w:space="0" w:color="auto"/>
              <w:bottom w:val="single" w:sz="4" w:space="0" w:color="auto"/>
              <w:right w:val="single" w:sz="4" w:space="0" w:color="auto"/>
            </w:tcBorders>
            <w:vAlign w:val="center"/>
            <w:hideMark/>
          </w:tcPr>
          <w:p w14:paraId="3DB55D8E" w14:textId="77777777" w:rsidR="006F28C0" w:rsidRDefault="006F28C0" w:rsidP="00131A3E">
            <w:pPr>
              <w:tabs>
                <w:tab w:val="left" w:pos="1570"/>
              </w:tabs>
              <w:spacing w:before="0" w:after="0"/>
              <w:ind w:firstLine="0"/>
              <w:jc w:val="left"/>
              <w:rPr>
                <w:sz w:val="20"/>
                <w:szCs w:val="20"/>
              </w:rPr>
            </w:pPr>
            <w:r>
              <w:rPr>
                <w:sz w:val="20"/>
                <w:szCs w:val="20"/>
              </w:rPr>
              <w:t>Trgovački centri s područja Općine</w:t>
            </w:r>
          </w:p>
        </w:tc>
        <w:tc>
          <w:tcPr>
            <w:tcW w:w="4006" w:type="dxa"/>
            <w:vMerge w:val="restart"/>
            <w:tcBorders>
              <w:top w:val="single" w:sz="4" w:space="0" w:color="auto"/>
              <w:left w:val="single" w:sz="4" w:space="0" w:color="auto"/>
              <w:bottom w:val="single" w:sz="4" w:space="0" w:color="auto"/>
              <w:right w:val="single" w:sz="4" w:space="0" w:color="auto"/>
            </w:tcBorders>
            <w:vAlign w:val="center"/>
            <w:hideMark/>
          </w:tcPr>
          <w:p w14:paraId="71D2D2F8" w14:textId="77777777" w:rsidR="006F28C0" w:rsidRDefault="006F28C0" w:rsidP="00131A3E">
            <w:pPr>
              <w:tabs>
                <w:tab w:val="left" w:pos="1570"/>
              </w:tabs>
              <w:spacing w:before="0" w:after="0"/>
              <w:ind w:firstLine="0"/>
              <w:jc w:val="left"/>
              <w:rPr>
                <w:sz w:val="20"/>
                <w:szCs w:val="20"/>
              </w:rPr>
            </w:pPr>
            <w:r>
              <w:rPr>
                <w:sz w:val="20"/>
                <w:szCs w:val="20"/>
              </w:rPr>
              <w:t>Osiguranje potrebnih namirnica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BC9DC1" w14:textId="758D2DBC" w:rsidR="006F28C0" w:rsidRDefault="006F28C0" w:rsidP="00131A3E">
            <w:pPr>
              <w:tabs>
                <w:tab w:val="left" w:pos="1570"/>
              </w:tabs>
              <w:spacing w:before="0" w:after="0"/>
              <w:ind w:firstLine="0"/>
              <w:jc w:val="left"/>
              <w:rPr>
                <w:sz w:val="20"/>
                <w:szCs w:val="20"/>
              </w:rPr>
            </w:pPr>
            <w:r>
              <w:rPr>
                <w:sz w:val="20"/>
                <w:szCs w:val="20"/>
              </w:rPr>
              <w:t xml:space="preserve">Općinska načelnica </w:t>
            </w:r>
          </w:p>
        </w:tc>
      </w:tr>
      <w:tr w:rsidR="006F28C0" w14:paraId="3A6DC831" w14:textId="77777777" w:rsidTr="006F28C0">
        <w:trPr>
          <w:jc w:val="center"/>
        </w:trPr>
        <w:tc>
          <w:tcPr>
            <w:tcW w:w="1914" w:type="dxa"/>
            <w:tcBorders>
              <w:top w:val="single" w:sz="4" w:space="0" w:color="auto"/>
              <w:left w:val="single" w:sz="4" w:space="0" w:color="auto"/>
              <w:bottom w:val="single" w:sz="4" w:space="0" w:color="auto"/>
              <w:right w:val="single" w:sz="4" w:space="0" w:color="auto"/>
            </w:tcBorders>
            <w:vAlign w:val="center"/>
            <w:hideMark/>
          </w:tcPr>
          <w:p w14:paraId="7996A414" w14:textId="77777777" w:rsidR="006F28C0" w:rsidRDefault="006F28C0" w:rsidP="00131A3E">
            <w:pPr>
              <w:tabs>
                <w:tab w:val="left" w:pos="1570"/>
              </w:tabs>
              <w:spacing w:before="0" w:after="0"/>
              <w:ind w:firstLine="0"/>
              <w:jc w:val="left"/>
              <w:rPr>
                <w:sz w:val="20"/>
                <w:szCs w:val="20"/>
              </w:rPr>
            </w:pPr>
            <w:r>
              <w:rPr>
                <w:sz w:val="20"/>
                <w:szCs w:val="20"/>
              </w:rPr>
              <w:t>Trgovački centri s područja OBŽ</w:t>
            </w:r>
          </w:p>
        </w:tc>
        <w:tc>
          <w:tcPr>
            <w:tcW w:w="4006" w:type="dxa"/>
            <w:vMerge/>
            <w:tcBorders>
              <w:top w:val="single" w:sz="4" w:space="0" w:color="auto"/>
              <w:left w:val="single" w:sz="4" w:space="0" w:color="auto"/>
              <w:bottom w:val="single" w:sz="4" w:space="0" w:color="auto"/>
              <w:right w:val="single" w:sz="4" w:space="0" w:color="auto"/>
            </w:tcBorders>
            <w:vAlign w:val="center"/>
            <w:hideMark/>
          </w:tcPr>
          <w:p w14:paraId="23218A67" w14:textId="77777777" w:rsidR="006F28C0" w:rsidRDefault="006F28C0" w:rsidP="00131A3E">
            <w:pPr>
              <w:spacing w:before="0" w:after="0"/>
              <w:jc w:val="left"/>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456A110" w14:textId="152AB9A0" w:rsidR="006F28C0" w:rsidRDefault="006F28C0" w:rsidP="00131A3E">
            <w:pPr>
              <w:tabs>
                <w:tab w:val="left" w:pos="1570"/>
              </w:tabs>
              <w:spacing w:before="0" w:after="0"/>
              <w:ind w:firstLine="0"/>
              <w:jc w:val="left"/>
              <w:rPr>
                <w:sz w:val="20"/>
                <w:szCs w:val="20"/>
              </w:rPr>
            </w:pPr>
            <w:r>
              <w:rPr>
                <w:sz w:val="20"/>
                <w:szCs w:val="20"/>
              </w:rPr>
              <w:t>Župan na zahtjev općinske načelnice</w:t>
            </w:r>
          </w:p>
        </w:tc>
      </w:tr>
      <w:tr w:rsidR="006F28C0" w14:paraId="402556B9" w14:textId="77777777" w:rsidTr="006F28C0">
        <w:trPr>
          <w:jc w:val="center"/>
        </w:trPr>
        <w:tc>
          <w:tcPr>
            <w:tcW w:w="1914" w:type="dxa"/>
            <w:tcBorders>
              <w:top w:val="single" w:sz="4" w:space="0" w:color="auto"/>
              <w:left w:val="single" w:sz="4" w:space="0" w:color="auto"/>
              <w:bottom w:val="single" w:sz="4" w:space="0" w:color="auto"/>
              <w:right w:val="single" w:sz="4" w:space="0" w:color="auto"/>
            </w:tcBorders>
            <w:vAlign w:val="center"/>
            <w:hideMark/>
          </w:tcPr>
          <w:p w14:paraId="20A5D080" w14:textId="77777777" w:rsidR="006F28C0" w:rsidRDefault="006F28C0" w:rsidP="00131A3E">
            <w:pPr>
              <w:tabs>
                <w:tab w:val="left" w:pos="1570"/>
              </w:tabs>
              <w:spacing w:before="0" w:after="0"/>
              <w:ind w:firstLine="0"/>
              <w:jc w:val="left"/>
              <w:rPr>
                <w:sz w:val="20"/>
                <w:szCs w:val="20"/>
              </w:rPr>
            </w:pPr>
            <w:r>
              <w:rPr>
                <w:sz w:val="20"/>
                <w:szCs w:val="20"/>
              </w:rPr>
              <w:t>Specijalistička postrojba civilne zaštite za tehničko-taktičku potporu OBŽ</w:t>
            </w:r>
          </w:p>
        </w:tc>
        <w:tc>
          <w:tcPr>
            <w:tcW w:w="4006" w:type="dxa"/>
            <w:tcBorders>
              <w:top w:val="single" w:sz="4" w:space="0" w:color="auto"/>
              <w:left w:val="single" w:sz="4" w:space="0" w:color="auto"/>
              <w:bottom w:val="single" w:sz="4" w:space="0" w:color="auto"/>
              <w:right w:val="single" w:sz="4" w:space="0" w:color="auto"/>
            </w:tcBorders>
            <w:vAlign w:val="center"/>
            <w:hideMark/>
          </w:tcPr>
          <w:p w14:paraId="143C8A08" w14:textId="77777777" w:rsidR="006F28C0" w:rsidRDefault="006F28C0" w:rsidP="00131A3E">
            <w:pPr>
              <w:tabs>
                <w:tab w:val="left" w:pos="1570"/>
              </w:tabs>
              <w:spacing w:before="0" w:after="0"/>
              <w:ind w:firstLine="0"/>
              <w:jc w:val="left"/>
              <w:rPr>
                <w:sz w:val="20"/>
                <w:szCs w:val="20"/>
              </w:rPr>
            </w:pPr>
            <w:r>
              <w:rPr>
                <w:sz w:val="20"/>
                <w:szCs w:val="20"/>
              </w:rPr>
              <w:t>Mobilizacija na izuzimanju namirnica iz prodajnih i skladišnih prostora, prihvat namirnica, priprema obroka</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B406312" w14:textId="52FF86DB" w:rsidR="006F28C0" w:rsidRDefault="006F28C0" w:rsidP="00131A3E">
            <w:pPr>
              <w:tabs>
                <w:tab w:val="left" w:pos="1570"/>
              </w:tabs>
              <w:spacing w:before="0" w:after="0"/>
              <w:ind w:firstLine="0"/>
              <w:jc w:val="left"/>
              <w:rPr>
                <w:sz w:val="20"/>
                <w:szCs w:val="20"/>
              </w:rPr>
            </w:pPr>
            <w:r>
              <w:rPr>
                <w:sz w:val="20"/>
                <w:szCs w:val="20"/>
              </w:rPr>
              <w:t>Župan na zahtjev općinske načelnice</w:t>
            </w:r>
          </w:p>
        </w:tc>
      </w:tr>
      <w:tr w:rsidR="006F28C0" w14:paraId="19B27776" w14:textId="77777777" w:rsidTr="006F28C0">
        <w:trPr>
          <w:jc w:val="center"/>
        </w:trPr>
        <w:tc>
          <w:tcPr>
            <w:tcW w:w="1914" w:type="dxa"/>
            <w:tcBorders>
              <w:top w:val="single" w:sz="4" w:space="0" w:color="auto"/>
              <w:left w:val="single" w:sz="4" w:space="0" w:color="auto"/>
              <w:bottom w:val="single" w:sz="4" w:space="0" w:color="auto"/>
              <w:right w:val="single" w:sz="4" w:space="0" w:color="auto"/>
            </w:tcBorders>
            <w:vAlign w:val="center"/>
            <w:hideMark/>
          </w:tcPr>
          <w:p w14:paraId="737CBEFC" w14:textId="77777777" w:rsidR="006F28C0" w:rsidRDefault="006F28C0" w:rsidP="00131A3E">
            <w:pPr>
              <w:tabs>
                <w:tab w:val="left" w:pos="1570"/>
              </w:tabs>
              <w:spacing w:before="0" w:after="0"/>
              <w:ind w:firstLine="0"/>
              <w:jc w:val="left"/>
              <w:rPr>
                <w:sz w:val="20"/>
                <w:szCs w:val="20"/>
              </w:rPr>
            </w:pPr>
            <w:r>
              <w:rPr>
                <w:rFonts w:eastAsia="Calibri" w:cs="Times New Roman"/>
                <w:sz w:val="20"/>
                <w:szCs w:val="20"/>
              </w:rPr>
              <w:t>Gradsko društvo Crvenog križa Osijek</w:t>
            </w:r>
          </w:p>
        </w:tc>
        <w:tc>
          <w:tcPr>
            <w:tcW w:w="4006" w:type="dxa"/>
            <w:tcBorders>
              <w:top w:val="single" w:sz="4" w:space="0" w:color="auto"/>
              <w:left w:val="single" w:sz="4" w:space="0" w:color="auto"/>
              <w:bottom w:val="single" w:sz="4" w:space="0" w:color="auto"/>
              <w:right w:val="single" w:sz="4" w:space="0" w:color="auto"/>
            </w:tcBorders>
            <w:vAlign w:val="center"/>
            <w:hideMark/>
          </w:tcPr>
          <w:p w14:paraId="13B7CA34" w14:textId="77777777" w:rsidR="006F28C0" w:rsidRDefault="006F28C0" w:rsidP="00131A3E">
            <w:pPr>
              <w:tabs>
                <w:tab w:val="left" w:pos="1570"/>
              </w:tabs>
              <w:spacing w:before="0" w:after="0"/>
              <w:ind w:firstLine="0"/>
              <w:jc w:val="left"/>
              <w:rPr>
                <w:sz w:val="20"/>
                <w:szCs w:val="20"/>
              </w:rPr>
            </w:pPr>
            <w:r>
              <w:rPr>
                <w:sz w:val="20"/>
                <w:szCs w:val="20"/>
              </w:rPr>
              <w:t>Uključuje se u prijevoz i prihvat namirnica, priprema obroka, prijevoz hrane, prikupljanje ostataka i ambalaže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E0FD6" w14:textId="77777777" w:rsidR="006F28C0" w:rsidRDefault="006F28C0" w:rsidP="00131A3E">
            <w:pPr>
              <w:spacing w:before="0" w:after="0"/>
              <w:jc w:val="left"/>
              <w:rPr>
                <w:sz w:val="20"/>
                <w:szCs w:val="20"/>
              </w:rPr>
            </w:pPr>
          </w:p>
        </w:tc>
      </w:tr>
      <w:tr w:rsidR="006F28C0" w14:paraId="161E1FC7" w14:textId="77777777" w:rsidTr="006F28C0">
        <w:trPr>
          <w:jc w:val="center"/>
        </w:trPr>
        <w:tc>
          <w:tcPr>
            <w:tcW w:w="1914" w:type="dxa"/>
            <w:tcBorders>
              <w:top w:val="single" w:sz="4" w:space="0" w:color="auto"/>
              <w:left w:val="single" w:sz="4" w:space="0" w:color="auto"/>
              <w:bottom w:val="single" w:sz="4" w:space="0" w:color="auto"/>
              <w:right w:val="single" w:sz="4" w:space="0" w:color="auto"/>
            </w:tcBorders>
            <w:vAlign w:val="center"/>
            <w:hideMark/>
          </w:tcPr>
          <w:p w14:paraId="6E9DA0DD" w14:textId="77777777" w:rsidR="006F28C0" w:rsidRDefault="006F28C0" w:rsidP="00131A3E">
            <w:pPr>
              <w:tabs>
                <w:tab w:val="left" w:pos="1570"/>
              </w:tabs>
              <w:spacing w:before="0" w:after="0"/>
              <w:ind w:firstLine="0"/>
              <w:jc w:val="left"/>
              <w:rPr>
                <w:sz w:val="20"/>
                <w:szCs w:val="20"/>
              </w:rPr>
            </w:pPr>
            <w:r>
              <w:rPr>
                <w:sz w:val="20"/>
                <w:szCs w:val="20"/>
              </w:rPr>
              <w:t>Caritas s područja OBŽ</w:t>
            </w:r>
          </w:p>
        </w:tc>
        <w:tc>
          <w:tcPr>
            <w:tcW w:w="4006" w:type="dxa"/>
            <w:tcBorders>
              <w:top w:val="single" w:sz="4" w:space="0" w:color="auto"/>
              <w:left w:val="single" w:sz="4" w:space="0" w:color="auto"/>
              <w:bottom w:val="single" w:sz="4" w:space="0" w:color="auto"/>
              <w:right w:val="single" w:sz="4" w:space="0" w:color="auto"/>
            </w:tcBorders>
            <w:vAlign w:val="center"/>
            <w:hideMark/>
          </w:tcPr>
          <w:p w14:paraId="30312490" w14:textId="77777777" w:rsidR="006F28C0" w:rsidRDefault="006F28C0" w:rsidP="00131A3E">
            <w:pPr>
              <w:tabs>
                <w:tab w:val="left" w:pos="1570"/>
              </w:tabs>
              <w:spacing w:before="0" w:after="0"/>
              <w:ind w:firstLine="0"/>
              <w:jc w:val="left"/>
              <w:rPr>
                <w:sz w:val="20"/>
                <w:szCs w:val="20"/>
              </w:rPr>
            </w:pPr>
            <w:r>
              <w:rPr>
                <w:sz w:val="20"/>
                <w:szCs w:val="20"/>
              </w:rPr>
              <w:t>Uključuje se u pripremu obroka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BA7B9" w14:textId="77777777" w:rsidR="006F28C0" w:rsidRDefault="006F28C0" w:rsidP="00131A3E">
            <w:pPr>
              <w:spacing w:before="0" w:after="0"/>
              <w:jc w:val="left"/>
              <w:rPr>
                <w:sz w:val="20"/>
                <w:szCs w:val="20"/>
              </w:rPr>
            </w:pPr>
          </w:p>
        </w:tc>
      </w:tr>
      <w:tr w:rsidR="006F28C0" w14:paraId="03B29FEA" w14:textId="77777777" w:rsidTr="006F28C0">
        <w:trPr>
          <w:jc w:val="center"/>
        </w:trPr>
        <w:tc>
          <w:tcPr>
            <w:tcW w:w="1914" w:type="dxa"/>
            <w:tcBorders>
              <w:top w:val="single" w:sz="4" w:space="0" w:color="auto"/>
              <w:left w:val="single" w:sz="4" w:space="0" w:color="auto"/>
              <w:bottom w:val="single" w:sz="4" w:space="0" w:color="auto"/>
              <w:right w:val="single" w:sz="4" w:space="0" w:color="auto"/>
            </w:tcBorders>
            <w:vAlign w:val="center"/>
            <w:hideMark/>
          </w:tcPr>
          <w:p w14:paraId="1CB5D848" w14:textId="77777777" w:rsidR="006F28C0" w:rsidRDefault="006F28C0" w:rsidP="00131A3E">
            <w:pPr>
              <w:tabs>
                <w:tab w:val="left" w:pos="1570"/>
              </w:tabs>
              <w:spacing w:before="0" w:after="0"/>
              <w:ind w:firstLine="0"/>
              <w:jc w:val="left"/>
              <w:rPr>
                <w:sz w:val="20"/>
                <w:szCs w:val="20"/>
              </w:rPr>
            </w:pPr>
            <w:r>
              <w:rPr>
                <w:sz w:val="20"/>
                <w:szCs w:val="20"/>
              </w:rPr>
              <w:t>Kapaciteti za pripremu hrane na području Općine</w:t>
            </w:r>
          </w:p>
        </w:tc>
        <w:tc>
          <w:tcPr>
            <w:tcW w:w="4006" w:type="dxa"/>
            <w:vMerge w:val="restart"/>
            <w:tcBorders>
              <w:top w:val="single" w:sz="4" w:space="0" w:color="auto"/>
              <w:left w:val="single" w:sz="4" w:space="0" w:color="auto"/>
              <w:bottom w:val="single" w:sz="4" w:space="0" w:color="auto"/>
              <w:right w:val="single" w:sz="4" w:space="0" w:color="auto"/>
            </w:tcBorders>
            <w:vAlign w:val="center"/>
            <w:hideMark/>
          </w:tcPr>
          <w:p w14:paraId="07370479" w14:textId="77777777" w:rsidR="006F28C0" w:rsidRDefault="006F28C0" w:rsidP="00131A3E">
            <w:pPr>
              <w:tabs>
                <w:tab w:val="left" w:pos="1570"/>
              </w:tabs>
              <w:spacing w:before="0" w:after="0"/>
              <w:ind w:firstLine="0"/>
              <w:jc w:val="left"/>
              <w:rPr>
                <w:sz w:val="20"/>
                <w:szCs w:val="20"/>
              </w:rPr>
            </w:pPr>
            <w:r>
              <w:rPr>
                <w:sz w:val="20"/>
                <w:szCs w:val="20"/>
              </w:rPr>
              <w:t>Mobiliziraju se za pripremu obroka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A7E96C" w14:textId="2C6C8B51" w:rsidR="006F28C0" w:rsidRDefault="006F28C0" w:rsidP="00131A3E">
            <w:pPr>
              <w:tabs>
                <w:tab w:val="left" w:pos="1570"/>
              </w:tabs>
              <w:spacing w:before="0" w:after="0"/>
              <w:ind w:firstLine="0"/>
              <w:jc w:val="left"/>
              <w:rPr>
                <w:sz w:val="20"/>
                <w:szCs w:val="20"/>
              </w:rPr>
            </w:pPr>
            <w:r>
              <w:rPr>
                <w:sz w:val="20"/>
                <w:szCs w:val="20"/>
              </w:rPr>
              <w:t>Općinska načelnica</w:t>
            </w:r>
          </w:p>
        </w:tc>
      </w:tr>
      <w:tr w:rsidR="006F28C0" w14:paraId="320A8B39" w14:textId="77777777" w:rsidTr="006F28C0">
        <w:trPr>
          <w:jc w:val="center"/>
        </w:trPr>
        <w:tc>
          <w:tcPr>
            <w:tcW w:w="1914" w:type="dxa"/>
            <w:tcBorders>
              <w:top w:val="single" w:sz="4" w:space="0" w:color="auto"/>
              <w:left w:val="single" w:sz="4" w:space="0" w:color="auto"/>
              <w:bottom w:val="single" w:sz="4" w:space="0" w:color="auto"/>
              <w:right w:val="single" w:sz="4" w:space="0" w:color="auto"/>
            </w:tcBorders>
            <w:vAlign w:val="center"/>
            <w:hideMark/>
          </w:tcPr>
          <w:p w14:paraId="76AD9904" w14:textId="77777777" w:rsidR="006F28C0" w:rsidRDefault="006F28C0" w:rsidP="00131A3E">
            <w:pPr>
              <w:tabs>
                <w:tab w:val="left" w:pos="1570"/>
              </w:tabs>
              <w:spacing w:before="0" w:after="0"/>
              <w:ind w:firstLine="0"/>
              <w:jc w:val="left"/>
              <w:rPr>
                <w:sz w:val="20"/>
                <w:szCs w:val="20"/>
              </w:rPr>
            </w:pPr>
            <w:r>
              <w:rPr>
                <w:sz w:val="20"/>
                <w:szCs w:val="20"/>
              </w:rPr>
              <w:t>Kapaciteti za pripremu hrane na području Županije</w:t>
            </w:r>
          </w:p>
        </w:tc>
        <w:tc>
          <w:tcPr>
            <w:tcW w:w="4006" w:type="dxa"/>
            <w:vMerge/>
            <w:tcBorders>
              <w:top w:val="single" w:sz="4" w:space="0" w:color="auto"/>
              <w:left w:val="single" w:sz="4" w:space="0" w:color="auto"/>
              <w:bottom w:val="single" w:sz="4" w:space="0" w:color="auto"/>
              <w:right w:val="single" w:sz="4" w:space="0" w:color="auto"/>
            </w:tcBorders>
            <w:vAlign w:val="center"/>
            <w:hideMark/>
          </w:tcPr>
          <w:p w14:paraId="7CD41374" w14:textId="77777777" w:rsidR="006F28C0" w:rsidRDefault="006F28C0" w:rsidP="00131A3E">
            <w:pPr>
              <w:spacing w:before="0" w:after="0"/>
              <w:jc w:val="left"/>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85F108C" w14:textId="2B4B1D41" w:rsidR="006F28C0" w:rsidRDefault="006F28C0" w:rsidP="00131A3E">
            <w:pPr>
              <w:tabs>
                <w:tab w:val="left" w:pos="1570"/>
              </w:tabs>
              <w:spacing w:before="0" w:after="0"/>
              <w:ind w:firstLine="0"/>
              <w:jc w:val="left"/>
              <w:rPr>
                <w:sz w:val="20"/>
                <w:szCs w:val="20"/>
              </w:rPr>
            </w:pPr>
            <w:r>
              <w:rPr>
                <w:sz w:val="20"/>
                <w:szCs w:val="20"/>
              </w:rPr>
              <w:t>Župan na zahtjev općinske načelnice</w:t>
            </w:r>
          </w:p>
        </w:tc>
      </w:tr>
    </w:tbl>
    <w:p w14:paraId="25CB9F24" w14:textId="77777777" w:rsidR="00696961" w:rsidRDefault="00696961" w:rsidP="006F28C0">
      <w:pPr>
        <w:ind w:firstLine="0"/>
      </w:pPr>
    </w:p>
    <w:p w14:paraId="32C00923" w14:textId="23844EB1" w:rsidR="006E1606" w:rsidRDefault="006E1606" w:rsidP="006E1606">
      <w:pPr>
        <w:ind w:firstLine="708"/>
      </w:pPr>
      <w:r>
        <w:t>Pregled nositelja u osiguranju pitke vode donosi sljedeća tablica:</w:t>
      </w:r>
    </w:p>
    <w:p w14:paraId="02210AFF" w14:textId="12408D39" w:rsidR="006E1606" w:rsidRDefault="006E1606" w:rsidP="006E1606">
      <w:pPr>
        <w:pStyle w:val="Opisslike"/>
        <w:keepNext/>
      </w:pPr>
      <w:bookmarkStart w:id="23" w:name="_Toc14689635"/>
      <w:bookmarkEnd w:id="22"/>
      <w:r>
        <w:t xml:space="preserve">Tablica </w:t>
      </w:r>
      <w:fldSimple w:instr=" STYLEREF 1 \s ">
        <w:r w:rsidR="00D72D20">
          <w:rPr>
            <w:noProof/>
          </w:rPr>
          <w:t>3</w:t>
        </w:r>
      </w:fldSimple>
      <w:r w:rsidR="00785928">
        <w:t>.</w:t>
      </w:r>
      <w:fldSimple w:instr=" SEQ Tablica \* ARABIC \s 1 ">
        <w:r w:rsidR="00D72D20">
          <w:rPr>
            <w:noProof/>
          </w:rPr>
          <w:t>12</w:t>
        </w:r>
      </w:fldSimple>
      <w:r>
        <w:t xml:space="preserve"> – Sudionici i operativne snage za osiguranje vode</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969"/>
        <w:gridCol w:w="1978"/>
      </w:tblGrid>
      <w:tr w:rsidR="006F28C0" w:rsidRPr="00FB1BF1" w14:paraId="58132419" w14:textId="77777777" w:rsidTr="006F28C0">
        <w:trPr>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56E355" w14:textId="77777777" w:rsidR="006F28C0" w:rsidRPr="00FB1BF1" w:rsidRDefault="006F28C0" w:rsidP="00131A3E">
            <w:pPr>
              <w:tabs>
                <w:tab w:val="left" w:pos="1570"/>
              </w:tabs>
              <w:spacing w:before="0" w:after="0"/>
              <w:jc w:val="center"/>
              <w:rPr>
                <w:sz w:val="20"/>
                <w:szCs w:val="20"/>
              </w:rPr>
            </w:pPr>
            <w:r w:rsidRPr="00FB1BF1">
              <w:rPr>
                <w:sz w:val="20"/>
                <w:szCs w:val="20"/>
              </w:rPr>
              <w:t>SNAGA</w:t>
            </w:r>
          </w:p>
        </w:tc>
        <w:tc>
          <w:tcPr>
            <w:tcW w:w="39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5C191A" w14:textId="77777777" w:rsidR="006F28C0" w:rsidRPr="00FB1BF1" w:rsidRDefault="006F28C0" w:rsidP="00131A3E">
            <w:pPr>
              <w:tabs>
                <w:tab w:val="left" w:pos="1570"/>
              </w:tabs>
              <w:spacing w:before="0" w:after="0"/>
              <w:ind w:firstLine="0"/>
              <w:jc w:val="center"/>
              <w:rPr>
                <w:sz w:val="20"/>
                <w:szCs w:val="20"/>
              </w:rPr>
            </w:pPr>
            <w:r w:rsidRPr="00FB1BF1">
              <w:rPr>
                <w:sz w:val="20"/>
                <w:szCs w:val="20"/>
              </w:rPr>
              <w:t>ZADAĆE (MJERE)</w:t>
            </w:r>
          </w:p>
        </w:tc>
        <w:tc>
          <w:tcPr>
            <w:tcW w:w="19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228C7" w14:textId="32286AE9" w:rsidR="006F28C0" w:rsidRPr="00FB1BF1" w:rsidRDefault="006F28C0" w:rsidP="00131A3E">
            <w:pPr>
              <w:tabs>
                <w:tab w:val="left" w:pos="1570"/>
              </w:tabs>
              <w:spacing w:before="0" w:after="0"/>
              <w:ind w:firstLine="0"/>
              <w:jc w:val="center"/>
              <w:rPr>
                <w:sz w:val="20"/>
                <w:szCs w:val="20"/>
              </w:rPr>
            </w:pPr>
            <w:r>
              <w:rPr>
                <w:sz w:val="20"/>
                <w:szCs w:val="20"/>
              </w:rPr>
              <w:t>NOSITELJ MOBILIZACIJE</w:t>
            </w:r>
          </w:p>
        </w:tc>
      </w:tr>
      <w:tr w:rsidR="006F28C0" w:rsidRPr="00FB1BF1" w14:paraId="7B52AC64" w14:textId="77777777" w:rsidTr="006F28C0">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715CA9B2" w14:textId="77777777" w:rsidR="006F28C0" w:rsidRPr="00FB1BF1" w:rsidRDefault="006F28C0" w:rsidP="00131A3E">
            <w:pPr>
              <w:tabs>
                <w:tab w:val="left" w:pos="1570"/>
              </w:tabs>
              <w:spacing w:before="0" w:after="0"/>
              <w:ind w:firstLine="0"/>
              <w:jc w:val="left"/>
              <w:rPr>
                <w:sz w:val="20"/>
                <w:szCs w:val="20"/>
              </w:rPr>
            </w:pPr>
            <w:r w:rsidRPr="00FB1BF1">
              <w:rPr>
                <w:sz w:val="20"/>
                <w:szCs w:val="20"/>
              </w:rPr>
              <w:t xml:space="preserve">Stožer civilne zaštite Općine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AE710F9" w14:textId="77777777" w:rsidR="006F28C0" w:rsidRPr="00FB1BF1" w:rsidRDefault="006F28C0" w:rsidP="00131A3E">
            <w:pPr>
              <w:tabs>
                <w:tab w:val="left" w:pos="1570"/>
              </w:tabs>
              <w:spacing w:before="0" w:after="0"/>
              <w:ind w:firstLine="0"/>
              <w:jc w:val="left"/>
              <w:rPr>
                <w:sz w:val="20"/>
                <w:szCs w:val="20"/>
              </w:rPr>
            </w:pPr>
            <w:r w:rsidRPr="00FB1BF1">
              <w:rPr>
                <w:sz w:val="20"/>
                <w:szCs w:val="20"/>
              </w:rPr>
              <w:t xml:space="preserve">Analizira potrebe, način isporuke (cisternama ili flaširana voda) određivanje mjesta </w:t>
            </w:r>
            <w:r w:rsidRPr="00FB1BF1">
              <w:rPr>
                <w:sz w:val="20"/>
                <w:szCs w:val="20"/>
              </w:rPr>
              <w:lastRenderedPageBreak/>
              <w:t>izuzimanja, mjesta skladištenja, koordinira distribuciju</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CCA635C" w14:textId="5EE5854B" w:rsidR="006F28C0" w:rsidRPr="00FB1BF1" w:rsidRDefault="006F28C0" w:rsidP="00131A3E">
            <w:pPr>
              <w:tabs>
                <w:tab w:val="left" w:pos="1570"/>
              </w:tabs>
              <w:spacing w:before="0" w:after="0"/>
              <w:ind w:firstLine="0"/>
              <w:jc w:val="left"/>
              <w:rPr>
                <w:sz w:val="20"/>
                <w:szCs w:val="20"/>
              </w:rPr>
            </w:pPr>
            <w:r>
              <w:rPr>
                <w:sz w:val="20"/>
                <w:szCs w:val="20"/>
              </w:rPr>
              <w:lastRenderedPageBreak/>
              <w:t>Općinska načelnica</w:t>
            </w:r>
          </w:p>
        </w:tc>
      </w:tr>
      <w:tr w:rsidR="006F28C0" w:rsidRPr="00FB1BF1" w14:paraId="09405FF7" w14:textId="77777777" w:rsidTr="006F28C0">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DAC6ECB" w14:textId="77777777" w:rsidR="006F28C0" w:rsidRPr="00FB1BF1" w:rsidRDefault="006F28C0" w:rsidP="00131A3E">
            <w:pPr>
              <w:spacing w:before="0" w:after="0"/>
              <w:ind w:firstLine="0"/>
              <w:jc w:val="left"/>
              <w:rPr>
                <w:sz w:val="20"/>
                <w:szCs w:val="20"/>
                <w:lang w:eastAsia="hr-HR"/>
              </w:rPr>
            </w:pPr>
            <w:r w:rsidRPr="00FB1BF1">
              <w:rPr>
                <w:rFonts w:eastAsia="Calibri" w:cs="Times New Roman"/>
                <w:sz w:val="20"/>
                <w:szCs w:val="20"/>
              </w:rPr>
              <w:t>Vodovod d.o.o. Osijek</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231BF7" w14:textId="77777777" w:rsidR="006F28C0" w:rsidRPr="00FB1BF1" w:rsidRDefault="006F28C0" w:rsidP="00131A3E">
            <w:pPr>
              <w:tabs>
                <w:tab w:val="left" w:pos="1570"/>
              </w:tabs>
              <w:spacing w:before="0" w:after="0"/>
              <w:ind w:firstLine="0"/>
              <w:jc w:val="left"/>
              <w:rPr>
                <w:sz w:val="20"/>
                <w:szCs w:val="20"/>
              </w:rPr>
            </w:pPr>
            <w:r w:rsidRPr="00FB1BF1">
              <w:rPr>
                <w:sz w:val="20"/>
                <w:szCs w:val="20"/>
              </w:rPr>
              <w:t>Osiguranje pitke vode iz vodovodne mreže. Određuje i prilagođava mjesta izuzimanja za stanovništvo i autocisterne na području Općine</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25385C9" w14:textId="32277315" w:rsidR="006F28C0" w:rsidRPr="00FB1BF1" w:rsidRDefault="006F28C0" w:rsidP="00131A3E">
            <w:pPr>
              <w:tabs>
                <w:tab w:val="left" w:pos="1570"/>
              </w:tabs>
              <w:spacing w:before="0" w:after="0"/>
              <w:ind w:firstLine="0"/>
              <w:jc w:val="left"/>
              <w:rPr>
                <w:sz w:val="20"/>
                <w:szCs w:val="20"/>
              </w:rPr>
            </w:pPr>
            <w:r>
              <w:rPr>
                <w:sz w:val="20"/>
                <w:szCs w:val="20"/>
              </w:rPr>
              <w:t>Općinska načelnica</w:t>
            </w:r>
            <w:r w:rsidRPr="00FB1BF1">
              <w:rPr>
                <w:sz w:val="20"/>
                <w:szCs w:val="20"/>
              </w:rPr>
              <w:t xml:space="preserve"> / Župan na zahtjev općinsk</w:t>
            </w:r>
            <w:r>
              <w:rPr>
                <w:sz w:val="20"/>
                <w:szCs w:val="20"/>
              </w:rPr>
              <w:t>e</w:t>
            </w:r>
            <w:r w:rsidRPr="00FB1BF1">
              <w:rPr>
                <w:sz w:val="20"/>
                <w:szCs w:val="20"/>
              </w:rPr>
              <w:t xml:space="preserve"> načelni</w:t>
            </w:r>
            <w:r>
              <w:rPr>
                <w:sz w:val="20"/>
                <w:szCs w:val="20"/>
              </w:rPr>
              <w:t>ce</w:t>
            </w:r>
          </w:p>
        </w:tc>
      </w:tr>
      <w:tr w:rsidR="006F28C0" w:rsidRPr="00FB1BF1" w14:paraId="2EBEADD1" w14:textId="77777777" w:rsidTr="006F28C0">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5AE4899" w14:textId="77777777" w:rsidR="006F28C0" w:rsidRPr="00FB1BF1" w:rsidRDefault="006F28C0" w:rsidP="00131A3E">
            <w:pPr>
              <w:tabs>
                <w:tab w:val="left" w:pos="1570"/>
              </w:tabs>
              <w:spacing w:before="0" w:after="0"/>
              <w:ind w:firstLine="0"/>
              <w:jc w:val="left"/>
              <w:rPr>
                <w:sz w:val="20"/>
                <w:szCs w:val="20"/>
              </w:rPr>
            </w:pPr>
            <w:r w:rsidRPr="00FB1BF1">
              <w:rPr>
                <w:sz w:val="20"/>
                <w:szCs w:val="20"/>
              </w:rPr>
              <w:t>Trgovine s područja Općine</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0A23BC19" w14:textId="77777777" w:rsidR="006F28C0" w:rsidRPr="00FB1BF1" w:rsidRDefault="006F28C0" w:rsidP="00131A3E">
            <w:pPr>
              <w:tabs>
                <w:tab w:val="left" w:pos="1570"/>
              </w:tabs>
              <w:spacing w:before="0" w:after="0"/>
              <w:ind w:firstLine="0"/>
              <w:jc w:val="left"/>
              <w:rPr>
                <w:sz w:val="20"/>
                <w:szCs w:val="20"/>
              </w:rPr>
            </w:pPr>
            <w:r w:rsidRPr="00FB1BF1">
              <w:rPr>
                <w:sz w:val="20"/>
                <w:szCs w:val="20"/>
              </w:rPr>
              <w:t>Osiguranje vode u bocama</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EF8ED90" w14:textId="57F2C523" w:rsidR="006F28C0" w:rsidRPr="00FB1BF1" w:rsidRDefault="006F28C0" w:rsidP="00131A3E">
            <w:pPr>
              <w:tabs>
                <w:tab w:val="left" w:pos="1570"/>
              </w:tabs>
              <w:spacing w:before="0" w:after="0"/>
              <w:ind w:firstLine="0"/>
              <w:jc w:val="left"/>
              <w:rPr>
                <w:sz w:val="20"/>
                <w:szCs w:val="20"/>
              </w:rPr>
            </w:pPr>
            <w:r>
              <w:rPr>
                <w:sz w:val="20"/>
                <w:szCs w:val="20"/>
              </w:rPr>
              <w:t>Općinska načelnica</w:t>
            </w:r>
          </w:p>
        </w:tc>
      </w:tr>
      <w:tr w:rsidR="006F28C0" w:rsidRPr="00FB1BF1" w14:paraId="47416B34" w14:textId="77777777" w:rsidTr="006F28C0">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41EF22E" w14:textId="77777777" w:rsidR="006F28C0" w:rsidRPr="00FB1BF1" w:rsidRDefault="006F28C0" w:rsidP="00131A3E">
            <w:pPr>
              <w:tabs>
                <w:tab w:val="left" w:pos="1570"/>
              </w:tabs>
              <w:spacing w:before="0" w:after="0"/>
              <w:ind w:firstLine="0"/>
              <w:jc w:val="left"/>
              <w:rPr>
                <w:sz w:val="20"/>
                <w:szCs w:val="20"/>
              </w:rPr>
            </w:pPr>
            <w:r w:rsidRPr="00FB1BF1">
              <w:rPr>
                <w:sz w:val="20"/>
                <w:szCs w:val="20"/>
              </w:rPr>
              <w:t>Trgovački centri s područja OBŽ</w:t>
            </w: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23DC4F3" w14:textId="77777777" w:rsidR="006F28C0" w:rsidRPr="00FB1BF1" w:rsidRDefault="006F28C0" w:rsidP="00131A3E">
            <w:pPr>
              <w:spacing w:before="0" w:after="0"/>
              <w:ind w:firstLine="0"/>
              <w:jc w:val="left"/>
              <w:rPr>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14:paraId="721FC124" w14:textId="11376AF9" w:rsidR="006F28C0" w:rsidRPr="00FB1BF1" w:rsidRDefault="006F28C0" w:rsidP="00131A3E">
            <w:pPr>
              <w:spacing w:before="0" w:after="0"/>
              <w:ind w:firstLine="0"/>
              <w:jc w:val="left"/>
            </w:pPr>
            <w:r w:rsidRPr="00FB1BF1">
              <w:rPr>
                <w:sz w:val="20"/>
                <w:szCs w:val="20"/>
              </w:rPr>
              <w:t>Župan na zahtjev općinsk</w:t>
            </w:r>
            <w:r>
              <w:rPr>
                <w:sz w:val="20"/>
                <w:szCs w:val="20"/>
              </w:rPr>
              <w:t xml:space="preserve">e </w:t>
            </w:r>
            <w:r w:rsidRPr="00FB1BF1">
              <w:rPr>
                <w:sz w:val="20"/>
                <w:szCs w:val="20"/>
              </w:rPr>
              <w:t>načelni</w:t>
            </w:r>
            <w:r>
              <w:rPr>
                <w:sz w:val="20"/>
                <w:szCs w:val="20"/>
              </w:rPr>
              <w:t>ce</w:t>
            </w:r>
          </w:p>
        </w:tc>
      </w:tr>
      <w:tr w:rsidR="006F28C0" w:rsidRPr="00FB1BF1" w14:paraId="3136C9D9" w14:textId="77777777" w:rsidTr="006F28C0">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33BA7DBD" w14:textId="77777777" w:rsidR="006F28C0" w:rsidRPr="00FB1BF1" w:rsidRDefault="006F28C0" w:rsidP="00131A3E">
            <w:pPr>
              <w:tabs>
                <w:tab w:val="left" w:pos="1570"/>
              </w:tabs>
              <w:spacing w:before="0" w:after="0"/>
              <w:ind w:firstLine="0"/>
              <w:jc w:val="left"/>
              <w:rPr>
                <w:sz w:val="20"/>
                <w:szCs w:val="20"/>
              </w:rPr>
            </w:pPr>
            <w:r w:rsidRPr="00FB1BF1">
              <w:rPr>
                <w:rFonts w:eastAsia="Calibri" w:cs="Times New Roman"/>
                <w:sz w:val="20"/>
                <w:szCs w:val="20"/>
              </w:rPr>
              <w:t>Gradsko društvo Crvenog križa Osijek</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7678F4" w14:textId="77777777" w:rsidR="006F28C0" w:rsidRPr="00FB1BF1" w:rsidRDefault="006F28C0" w:rsidP="00131A3E">
            <w:pPr>
              <w:tabs>
                <w:tab w:val="left" w:pos="1570"/>
              </w:tabs>
              <w:spacing w:before="0" w:after="0"/>
              <w:ind w:firstLine="0"/>
              <w:jc w:val="left"/>
              <w:rPr>
                <w:sz w:val="20"/>
                <w:szCs w:val="20"/>
              </w:rPr>
            </w:pPr>
            <w:r w:rsidRPr="00FB1BF1">
              <w:rPr>
                <w:sz w:val="20"/>
                <w:szCs w:val="20"/>
              </w:rPr>
              <w:t>Uključuje se u distribuciju flaširane vode</w:t>
            </w:r>
          </w:p>
        </w:tc>
        <w:tc>
          <w:tcPr>
            <w:tcW w:w="1978" w:type="dxa"/>
            <w:tcBorders>
              <w:top w:val="single" w:sz="4" w:space="0" w:color="auto"/>
              <w:left w:val="single" w:sz="4" w:space="0" w:color="auto"/>
              <w:bottom w:val="single" w:sz="4" w:space="0" w:color="auto"/>
              <w:right w:val="single" w:sz="4" w:space="0" w:color="auto"/>
            </w:tcBorders>
            <w:hideMark/>
          </w:tcPr>
          <w:p w14:paraId="5F03D608" w14:textId="58C357D9" w:rsidR="006F28C0" w:rsidRPr="00FB1BF1" w:rsidRDefault="006F28C0" w:rsidP="00131A3E">
            <w:pPr>
              <w:spacing w:before="0" w:after="0"/>
              <w:ind w:firstLine="0"/>
              <w:jc w:val="left"/>
            </w:pPr>
            <w:r w:rsidRPr="00FB1BF1">
              <w:rPr>
                <w:sz w:val="20"/>
                <w:szCs w:val="20"/>
              </w:rPr>
              <w:t>Župan na zahtjev općins</w:t>
            </w:r>
            <w:r>
              <w:rPr>
                <w:sz w:val="20"/>
                <w:szCs w:val="20"/>
              </w:rPr>
              <w:t>ke</w:t>
            </w:r>
            <w:r w:rsidRPr="00FB1BF1">
              <w:rPr>
                <w:sz w:val="20"/>
                <w:szCs w:val="20"/>
              </w:rPr>
              <w:t xml:space="preserve"> načelni</w:t>
            </w:r>
            <w:r>
              <w:rPr>
                <w:sz w:val="20"/>
                <w:szCs w:val="20"/>
              </w:rPr>
              <w:t>ce</w:t>
            </w:r>
          </w:p>
        </w:tc>
      </w:tr>
      <w:tr w:rsidR="006F28C0" w:rsidRPr="00FB1BF1" w14:paraId="1200C8F5" w14:textId="77777777" w:rsidTr="006F28C0">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DEA549D" w14:textId="77777777" w:rsidR="006F28C0" w:rsidRPr="00FB1BF1" w:rsidRDefault="006F28C0" w:rsidP="00131A3E">
            <w:pPr>
              <w:tabs>
                <w:tab w:val="left" w:pos="1570"/>
              </w:tabs>
              <w:spacing w:before="0" w:after="0"/>
              <w:ind w:firstLine="0"/>
              <w:jc w:val="left"/>
              <w:rPr>
                <w:sz w:val="20"/>
                <w:szCs w:val="20"/>
              </w:rPr>
            </w:pPr>
            <w:r w:rsidRPr="00FB1BF1">
              <w:rPr>
                <w:sz w:val="20"/>
                <w:szCs w:val="20"/>
              </w:rPr>
              <w:t>Posjednici prijevoznih sredstava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1BCC927" w14:textId="77777777" w:rsidR="006F28C0" w:rsidRPr="00FB1BF1" w:rsidRDefault="006F28C0" w:rsidP="00131A3E">
            <w:pPr>
              <w:tabs>
                <w:tab w:val="left" w:pos="1570"/>
              </w:tabs>
              <w:spacing w:before="0" w:after="0"/>
              <w:ind w:firstLine="0"/>
              <w:jc w:val="left"/>
              <w:rPr>
                <w:sz w:val="20"/>
                <w:szCs w:val="20"/>
              </w:rPr>
            </w:pPr>
            <w:r w:rsidRPr="00FB1BF1">
              <w:rPr>
                <w:sz w:val="20"/>
                <w:szCs w:val="20"/>
              </w:rPr>
              <w:t>Mobiliziraju se za prijevoz flaširane vode</w:t>
            </w:r>
          </w:p>
        </w:tc>
        <w:tc>
          <w:tcPr>
            <w:tcW w:w="1978" w:type="dxa"/>
            <w:tcBorders>
              <w:top w:val="single" w:sz="4" w:space="0" w:color="auto"/>
              <w:left w:val="single" w:sz="4" w:space="0" w:color="auto"/>
              <w:bottom w:val="single" w:sz="4" w:space="0" w:color="auto"/>
              <w:right w:val="single" w:sz="4" w:space="0" w:color="auto"/>
            </w:tcBorders>
            <w:vAlign w:val="center"/>
            <w:hideMark/>
          </w:tcPr>
          <w:p w14:paraId="29789535" w14:textId="63D403F2" w:rsidR="006F28C0" w:rsidRPr="00FB1BF1" w:rsidRDefault="006F28C0" w:rsidP="00131A3E">
            <w:pPr>
              <w:tabs>
                <w:tab w:val="left" w:pos="1570"/>
              </w:tabs>
              <w:spacing w:before="0" w:after="0"/>
              <w:ind w:firstLine="0"/>
              <w:jc w:val="left"/>
              <w:rPr>
                <w:sz w:val="20"/>
                <w:szCs w:val="20"/>
              </w:rPr>
            </w:pPr>
            <w:r>
              <w:rPr>
                <w:sz w:val="20"/>
                <w:szCs w:val="20"/>
              </w:rPr>
              <w:t>Općinska načelnica</w:t>
            </w:r>
          </w:p>
        </w:tc>
      </w:tr>
      <w:tr w:rsidR="006F28C0" w:rsidRPr="00FB1BF1" w14:paraId="1571DA63" w14:textId="77777777" w:rsidTr="006F28C0">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32A1A0C" w14:textId="77777777" w:rsidR="006F28C0" w:rsidRPr="00FB1BF1" w:rsidRDefault="006F28C0" w:rsidP="00131A3E">
            <w:pPr>
              <w:tabs>
                <w:tab w:val="left" w:pos="1570"/>
              </w:tabs>
              <w:spacing w:before="0" w:after="0"/>
              <w:ind w:firstLine="0"/>
              <w:jc w:val="left"/>
              <w:rPr>
                <w:sz w:val="20"/>
                <w:szCs w:val="20"/>
              </w:rPr>
            </w:pPr>
            <w:r w:rsidRPr="00FB1BF1">
              <w:rPr>
                <w:sz w:val="20"/>
                <w:szCs w:val="20"/>
              </w:rPr>
              <w:t>Vatrogasne postrojbe s područja Županije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1361D4B" w14:textId="77777777" w:rsidR="006F28C0" w:rsidRPr="00FB1BF1" w:rsidRDefault="006F28C0" w:rsidP="00131A3E">
            <w:pPr>
              <w:tabs>
                <w:tab w:val="left" w:pos="1570"/>
              </w:tabs>
              <w:spacing w:before="0" w:after="0"/>
              <w:ind w:firstLine="0"/>
              <w:jc w:val="left"/>
              <w:rPr>
                <w:sz w:val="20"/>
                <w:szCs w:val="20"/>
              </w:rPr>
            </w:pPr>
            <w:r w:rsidRPr="00FB1BF1">
              <w:rPr>
                <w:sz w:val="20"/>
                <w:szCs w:val="20"/>
              </w:rPr>
              <w:t>Uključuju se u distribuciju vode cisternama</w:t>
            </w:r>
          </w:p>
        </w:tc>
        <w:tc>
          <w:tcPr>
            <w:tcW w:w="1978" w:type="dxa"/>
            <w:tcBorders>
              <w:top w:val="single" w:sz="4" w:space="0" w:color="auto"/>
              <w:left w:val="single" w:sz="4" w:space="0" w:color="auto"/>
              <w:bottom w:val="single" w:sz="4" w:space="0" w:color="auto"/>
              <w:right w:val="single" w:sz="4" w:space="0" w:color="auto"/>
            </w:tcBorders>
            <w:vAlign w:val="center"/>
            <w:hideMark/>
          </w:tcPr>
          <w:p w14:paraId="50EC547B" w14:textId="77777777" w:rsidR="006F28C0" w:rsidRPr="00FB1BF1" w:rsidRDefault="006F28C0" w:rsidP="00131A3E">
            <w:pPr>
              <w:tabs>
                <w:tab w:val="left" w:pos="1570"/>
              </w:tabs>
              <w:spacing w:before="0" w:after="0"/>
              <w:ind w:firstLine="0"/>
              <w:jc w:val="left"/>
              <w:rPr>
                <w:sz w:val="20"/>
                <w:szCs w:val="20"/>
              </w:rPr>
            </w:pPr>
            <w:r w:rsidRPr="00FB1BF1">
              <w:rPr>
                <w:sz w:val="20"/>
                <w:szCs w:val="20"/>
              </w:rPr>
              <w:t>Župan</w:t>
            </w:r>
          </w:p>
        </w:tc>
      </w:tr>
    </w:tbl>
    <w:p w14:paraId="5FFACC83" w14:textId="77777777" w:rsidR="006F28C0" w:rsidRDefault="006F28C0" w:rsidP="006F28C0">
      <w:pPr>
        <w:ind w:firstLine="0"/>
      </w:pPr>
    </w:p>
    <w:p w14:paraId="3DABC497" w14:textId="3384AAE9" w:rsidR="006E1606" w:rsidRDefault="006E1606" w:rsidP="006E1606">
      <w:pPr>
        <w:ind w:firstLine="708"/>
      </w:pPr>
      <w:r w:rsidRPr="00131A3E">
        <w:t>Pregled</w:t>
      </w:r>
      <w:r>
        <w:t xml:space="preserve"> nositelja u provedbi asanacije terena donosi sljedeća tablica:</w:t>
      </w:r>
    </w:p>
    <w:p w14:paraId="7248FBD7" w14:textId="5E4EF69F" w:rsidR="006E1606" w:rsidRDefault="006E1606" w:rsidP="006E1606">
      <w:pPr>
        <w:pStyle w:val="Opisslike"/>
        <w:keepNext/>
      </w:pPr>
      <w:bookmarkStart w:id="24" w:name="_Toc14689636"/>
      <w:r>
        <w:t xml:space="preserve">Tablica </w:t>
      </w:r>
      <w:fldSimple w:instr=" STYLEREF 1 \s ">
        <w:r w:rsidR="00D72D20">
          <w:rPr>
            <w:noProof/>
          </w:rPr>
          <w:t>3</w:t>
        </w:r>
      </w:fldSimple>
      <w:r w:rsidR="00785928">
        <w:t>.</w:t>
      </w:r>
      <w:fldSimple w:instr=" SEQ Tablica \* ARABIC \s 1 ">
        <w:r w:rsidR="00D72D20">
          <w:rPr>
            <w:noProof/>
          </w:rPr>
          <w:t>13</w:t>
        </w:r>
      </w:fldSimple>
      <w:r>
        <w:t xml:space="preserve"> – Operativne snage i sudionici</w:t>
      </w:r>
      <w:r w:rsidRPr="00A61F25">
        <w:t xml:space="preserve"> za provođenje asanacije terena</w:t>
      </w:r>
      <w:bookmarkEnd w:id="24"/>
    </w:p>
    <w:tbl>
      <w:tblPr>
        <w:tblW w:w="7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111"/>
        <w:gridCol w:w="1805"/>
      </w:tblGrid>
      <w:tr w:rsidR="00131A3E" w:rsidRPr="00FB1BF1" w14:paraId="5A7F3E44" w14:textId="77777777" w:rsidTr="00131A3E">
        <w:trPr>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4A0AD" w14:textId="77777777" w:rsidR="00131A3E" w:rsidRPr="00FB1BF1" w:rsidRDefault="00131A3E" w:rsidP="00131A3E">
            <w:pPr>
              <w:tabs>
                <w:tab w:val="left" w:pos="1570"/>
              </w:tabs>
              <w:spacing w:before="0" w:after="0"/>
              <w:ind w:firstLine="0"/>
              <w:jc w:val="center"/>
              <w:rPr>
                <w:sz w:val="20"/>
                <w:szCs w:val="20"/>
              </w:rPr>
            </w:pPr>
            <w:r w:rsidRPr="00FB1BF1">
              <w:rPr>
                <w:sz w:val="20"/>
                <w:szCs w:val="20"/>
              </w:rPr>
              <w:t>SNAGA</w:t>
            </w:r>
          </w:p>
        </w:tc>
        <w:tc>
          <w:tcPr>
            <w:tcW w:w="41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04CA37" w14:textId="77777777" w:rsidR="00131A3E" w:rsidRPr="00FB1BF1" w:rsidRDefault="00131A3E" w:rsidP="00131A3E">
            <w:pPr>
              <w:tabs>
                <w:tab w:val="left" w:pos="1570"/>
              </w:tabs>
              <w:spacing w:before="0" w:after="0"/>
              <w:ind w:firstLine="0"/>
              <w:jc w:val="center"/>
              <w:rPr>
                <w:sz w:val="20"/>
                <w:szCs w:val="20"/>
              </w:rPr>
            </w:pPr>
            <w:r w:rsidRPr="00FB1BF1">
              <w:rPr>
                <w:sz w:val="20"/>
                <w:szCs w:val="20"/>
              </w:rPr>
              <w:t>ZADAĆE (MJERE)</w:t>
            </w:r>
          </w:p>
        </w:tc>
        <w:tc>
          <w:tcPr>
            <w:tcW w:w="18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81AAB9" w14:textId="48AE6CAB" w:rsidR="00131A3E" w:rsidRPr="00FB1BF1" w:rsidRDefault="00131A3E" w:rsidP="00131A3E">
            <w:pPr>
              <w:tabs>
                <w:tab w:val="left" w:pos="1570"/>
              </w:tabs>
              <w:spacing w:before="0" w:after="0"/>
              <w:ind w:firstLine="0"/>
              <w:jc w:val="center"/>
              <w:rPr>
                <w:sz w:val="20"/>
                <w:szCs w:val="20"/>
              </w:rPr>
            </w:pPr>
            <w:r>
              <w:rPr>
                <w:sz w:val="20"/>
                <w:szCs w:val="20"/>
              </w:rPr>
              <w:t>NOSITELJ MOBILIZACIJE</w:t>
            </w:r>
          </w:p>
        </w:tc>
      </w:tr>
      <w:tr w:rsidR="00131A3E" w:rsidRPr="00FB1BF1" w14:paraId="086B0D8F" w14:textId="77777777" w:rsidTr="00131A3E">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E84A658" w14:textId="77777777" w:rsidR="00131A3E" w:rsidRPr="00FB1BF1" w:rsidRDefault="00131A3E" w:rsidP="00131A3E">
            <w:pPr>
              <w:tabs>
                <w:tab w:val="left" w:pos="1570"/>
              </w:tabs>
              <w:spacing w:before="0" w:after="0"/>
              <w:ind w:firstLine="0"/>
              <w:jc w:val="left"/>
              <w:rPr>
                <w:sz w:val="20"/>
                <w:szCs w:val="20"/>
              </w:rPr>
            </w:pPr>
            <w:r w:rsidRPr="00FB1BF1">
              <w:rPr>
                <w:sz w:val="20"/>
                <w:szCs w:val="20"/>
              </w:rPr>
              <w:t>Stožer civilne zaštite Općine</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1EE7089" w14:textId="5B249953" w:rsidR="00131A3E" w:rsidRPr="00FB1BF1" w:rsidRDefault="00131A3E" w:rsidP="00131A3E">
            <w:pPr>
              <w:tabs>
                <w:tab w:val="left" w:pos="1570"/>
              </w:tabs>
              <w:spacing w:before="0" w:after="0"/>
              <w:ind w:firstLine="0"/>
              <w:jc w:val="left"/>
              <w:rPr>
                <w:sz w:val="20"/>
                <w:szCs w:val="20"/>
              </w:rPr>
            </w:pPr>
            <w:r w:rsidRPr="00FB1BF1">
              <w:rPr>
                <w:sz w:val="20"/>
                <w:szCs w:val="20"/>
              </w:rPr>
              <w:t xml:space="preserve">Analizira trenutnu situaciju, provjerava prisutnost potrebnih snaga na području Općine, odlučuje o dostatnosti potrebnih snaga na području Općine, aktivira i mobilizirati ih po nalogu </w:t>
            </w:r>
            <w:r w:rsidR="00757265">
              <w:rPr>
                <w:sz w:val="20"/>
                <w:szCs w:val="20"/>
              </w:rPr>
              <w:t>općinske načelnice</w:t>
            </w:r>
            <w:r w:rsidRPr="00FB1BF1">
              <w:rPr>
                <w:sz w:val="20"/>
                <w:szCs w:val="20"/>
              </w:rPr>
              <w:t xml:space="preserve">, te po nalogu </w:t>
            </w:r>
            <w:r w:rsidR="00757265">
              <w:rPr>
                <w:sz w:val="20"/>
                <w:szCs w:val="20"/>
              </w:rPr>
              <w:t>općinske načelnice</w:t>
            </w:r>
            <w:r w:rsidRPr="00FB1BF1">
              <w:rPr>
                <w:sz w:val="20"/>
                <w:szCs w:val="20"/>
              </w:rPr>
              <w:t xml:space="preserve"> obavještava Župana o nedostatnim snagama za provedbu asanacije </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600D152" w14:textId="18D62FC8" w:rsidR="00131A3E" w:rsidRPr="00FB1BF1" w:rsidRDefault="00131A3E" w:rsidP="00131A3E">
            <w:pPr>
              <w:tabs>
                <w:tab w:val="left" w:pos="1570"/>
              </w:tabs>
              <w:spacing w:before="0" w:after="0"/>
              <w:ind w:firstLine="0"/>
              <w:jc w:val="left"/>
              <w:rPr>
                <w:sz w:val="20"/>
                <w:szCs w:val="20"/>
              </w:rPr>
            </w:pPr>
            <w:r>
              <w:rPr>
                <w:sz w:val="20"/>
                <w:szCs w:val="20"/>
              </w:rPr>
              <w:t>Općinska načelnica</w:t>
            </w:r>
            <w:r w:rsidRPr="00FB1BF1">
              <w:rPr>
                <w:sz w:val="20"/>
                <w:szCs w:val="20"/>
              </w:rPr>
              <w:t xml:space="preserve"> </w:t>
            </w:r>
          </w:p>
        </w:tc>
      </w:tr>
      <w:tr w:rsidR="00131A3E" w:rsidRPr="00FB1BF1" w14:paraId="5EBDDEE4" w14:textId="77777777" w:rsidTr="00131A3E">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DF3E777" w14:textId="77777777" w:rsidR="00131A3E" w:rsidRPr="00FB1BF1" w:rsidRDefault="00131A3E" w:rsidP="00131A3E">
            <w:pPr>
              <w:tabs>
                <w:tab w:val="left" w:pos="1570"/>
              </w:tabs>
              <w:spacing w:before="0" w:after="0"/>
              <w:ind w:firstLine="0"/>
              <w:jc w:val="left"/>
              <w:rPr>
                <w:sz w:val="20"/>
                <w:szCs w:val="20"/>
              </w:rPr>
            </w:pPr>
            <w:r w:rsidRPr="00FB1BF1">
              <w:rPr>
                <w:sz w:val="20"/>
                <w:szCs w:val="20"/>
              </w:rPr>
              <w:t xml:space="preserve">Koordinator na lokaciji </w:t>
            </w:r>
          </w:p>
        </w:tc>
        <w:tc>
          <w:tcPr>
            <w:tcW w:w="4111" w:type="dxa"/>
            <w:tcBorders>
              <w:top w:val="single" w:sz="4" w:space="0" w:color="auto"/>
              <w:left w:val="single" w:sz="4" w:space="0" w:color="auto"/>
              <w:bottom w:val="single" w:sz="4" w:space="0" w:color="auto"/>
              <w:right w:val="single" w:sz="4" w:space="0" w:color="auto"/>
            </w:tcBorders>
            <w:vAlign w:val="center"/>
          </w:tcPr>
          <w:p w14:paraId="610382C4" w14:textId="77777777" w:rsidR="00131A3E" w:rsidRPr="00FB1BF1" w:rsidRDefault="00131A3E" w:rsidP="00131A3E">
            <w:pPr>
              <w:tabs>
                <w:tab w:val="left" w:pos="1570"/>
              </w:tabs>
              <w:spacing w:before="0" w:after="0"/>
              <w:ind w:firstLine="0"/>
              <w:jc w:val="left"/>
              <w:rPr>
                <w:sz w:val="20"/>
                <w:szCs w:val="20"/>
              </w:rPr>
            </w:pPr>
            <w:r w:rsidRPr="00FB1BF1">
              <w:rPr>
                <w:sz w:val="20"/>
                <w:szCs w:val="20"/>
              </w:rPr>
              <w:t xml:space="preserve">Terenska koordinacija provedbe mjera asanacije terena </w:t>
            </w:r>
          </w:p>
        </w:tc>
        <w:tc>
          <w:tcPr>
            <w:tcW w:w="1805" w:type="dxa"/>
            <w:tcBorders>
              <w:top w:val="single" w:sz="4" w:space="0" w:color="auto"/>
              <w:left w:val="single" w:sz="4" w:space="0" w:color="auto"/>
              <w:bottom w:val="single" w:sz="4" w:space="0" w:color="auto"/>
              <w:right w:val="single" w:sz="4" w:space="0" w:color="auto"/>
            </w:tcBorders>
            <w:vAlign w:val="center"/>
          </w:tcPr>
          <w:p w14:paraId="004B2B04" w14:textId="77777777" w:rsidR="00131A3E" w:rsidRPr="00FB1BF1" w:rsidRDefault="00131A3E" w:rsidP="00131A3E">
            <w:pPr>
              <w:tabs>
                <w:tab w:val="left" w:pos="1570"/>
              </w:tabs>
              <w:spacing w:before="0" w:after="0"/>
              <w:ind w:firstLine="0"/>
              <w:jc w:val="left"/>
              <w:rPr>
                <w:sz w:val="20"/>
                <w:szCs w:val="20"/>
              </w:rPr>
            </w:pPr>
            <w:r w:rsidRPr="00FB1BF1">
              <w:rPr>
                <w:sz w:val="20"/>
                <w:szCs w:val="20"/>
              </w:rPr>
              <w:t>Načelnik Stožera</w:t>
            </w:r>
          </w:p>
        </w:tc>
      </w:tr>
      <w:tr w:rsidR="00131A3E" w:rsidRPr="00FB1BF1" w14:paraId="19F0D5A1" w14:textId="77777777" w:rsidTr="00131A3E">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351CB1A3" w14:textId="77777777" w:rsidR="00131A3E" w:rsidRPr="00FB1BF1" w:rsidRDefault="00131A3E" w:rsidP="00131A3E">
            <w:pPr>
              <w:tabs>
                <w:tab w:val="left" w:pos="1570"/>
              </w:tabs>
              <w:spacing w:before="0" w:after="0"/>
              <w:ind w:firstLine="0"/>
              <w:jc w:val="left"/>
              <w:rPr>
                <w:sz w:val="20"/>
                <w:szCs w:val="20"/>
              </w:rPr>
            </w:pPr>
            <w:r w:rsidRPr="00FB1BF1">
              <w:rPr>
                <w:sz w:val="20"/>
                <w:szCs w:val="20"/>
              </w:rPr>
              <w:t>Komunalni pogon Općine Ernestinovo</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8D79627" w14:textId="77777777" w:rsidR="00131A3E" w:rsidRPr="00FB1BF1" w:rsidRDefault="00131A3E" w:rsidP="00131A3E">
            <w:pPr>
              <w:tabs>
                <w:tab w:val="left" w:pos="1570"/>
              </w:tabs>
              <w:spacing w:before="0" w:after="0"/>
              <w:ind w:firstLine="0"/>
              <w:jc w:val="left"/>
              <w:rPr>
                <w:sz w:val="20"/>
                <w:szCs w:val="20"/>
              </w:rPr>
            </w:pPr>
            <w:r w:rsidRPr="00FB1BF1">
              <w:rPr>
                <w:sz w:val="20"/>
                <w:szCs w:val="20"/>
              </w:rPr>
              <w:t>Uključivanje u poslove koordinacije i provedbe prostorne asanacije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5B8BB6CE" w14:textId="056A99D0" w:rsidR="00131A3E" w:rsidRPr="00FB1BF1" w:rsidRDefault="00131A3E" w:rsidP="00131A3E">
            <w:pPr>
              <w:tabs>
                <w:tab w:val="left" w:pos="1570"/>
              </w:tabs>
              <w:spacing w:before="0" w:after="0"/>
              <w:ind w:firstLine="0"/>
              <w:jc w:val="left"/>
              <w:rPr>
                <w:sz w:val="20"/>
                <w:szCs w:val="20"/>
              </w:rPr>
            </w:pPr>
            <w:r>
              <w:rPr>
                <w:sz w:val="20"/>
                <w:szCs w:val="20"/>
              </w:rPr>
              <w:t>Općinska načelnica</w:t>
            </w:r>
            <w:r w:rsidRPr="00FB1BF1">
              <w:rPr>
                <w:sz w:val="20"/>
                <w:szCs w:val="20"/>
              </w:rPr>
              <w:t xml:space="preserve"> </w:t>
            </w:r>
          </w:p>
        </w:tc>
      </w:tr>
      <w:tr w:rsidR="00131A3E" w:rsidRPr="00FB1BF1" w14:paraId="1FF8167A" w14:textId="77777777" w:rsidTr="00131A3E">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7403E54" w14:textId="77777777" w:rsidR="00131A3E" w:rsidRPr="00FB1BF1" w:rsidRDefault="00131A3E" w:rsidP="00131A3E">
            <w:pPr>
              <w:tabs>
                <w:tab w:val="left" w:pos="1570"/>
              </w:tabs>
              <w:spacing w:before="0" w:after="0"/>
              <w:ind w:firstLine="0"/>
              <w:jc w:val="left"/>
              <w:rPr>
                <w:sz w:val="20"/>
                <w:szCs w:val="20"/>
              </w:rPr>
            </w:pPr>
            <w:r w:rsidRPr="00FB1BF1">
              <w:rPr>
                <w:sz w:val="20"/>
                <w:szCs w:val="20"/>
              </w:rPr>
              <w:t xml:space="preserve">Posjednici teške mehanizacije (prvenstveno s područja Općine)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6A4093E" w14:textId="77777777" w:rsidR="00131A3E" w:rsidRPr="00FB1BF1" w:rsidRDefault="00131A3E" w:rsidP="00131A3E">
            <w:pPr>
              <w:tabs>
                <w:tab w:val="left" w:pos="1570"/>
              </w:tabs>
              <w:spacing w:before="0" w:after="0"/>
              <w:ind w:firstLine="0"/>
              <w:jc w:val="left"/>
              <w:rPr>
                <w:sz w:val="20"/>
                <w:szCs w:val="20"/>
              </w:rPr>
            </w:pPr>
            <w:r w:rsidRPr="00FB1BF1">
              <w:rPr>
                <w:sz w:val="20"/>
                <w:szCs w:val="20"/>
              </w:rPr>
              <w:t xml:space="preserve">Mobilizacija zbog sudjelovanja u prostornoj asanaciji, raskrčivanju i odvozu otpada na deponiju (mjesta ucrtana u nacrte u prilogu Plana) </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BA765C5" w14:textId="69629003" w:rsidR="00131A3E" w:rsidRPr="00FB1BF1" w:rsidRDefault="00131A3E" w:rsidP="00131A3E">
            <w:pPr>
              <w:tabs>
                <w:tab w:val="left" w:pos="1570"/>
              </w:tabs>
              <w:spacing w:before="0" w:after="0"/>
              <w:ind w:firstLine="0"/>
              <w:jc w:val="left"/>
              <w:rPr>
                <w:sz w:val="20"/>
                <w:szCs w:val="20"/>
              </w:rPr>
            </w:pPr>
            <w:r>
              <w:rPr>
                <w:sz w:val="20"/>
                <w:szCs w:val="20"/>
              </w:rPr>
              <w:t>Općinska načelnica</w:t>
            </w:r>
            <w:r w:rsidRPr="00FB1BF1">
              <w:rPr>
                <w:sz w:val="20"/>
                <w:szCs w:val="20"/>
              </w:rPr>
              <w:t xml:space="preserve"> / Župan po zahtjevu općinsk</w:t>
            </w:r>
            <w:r w:rsidR="00980563">
              <w:rPr>
                <w:sz w:val="20"/>
                <w:szCs w:val="20"/>
              </w:rPr>
              <w:t xml:space="preserve">e </w:t>
            </w:r>
            <w:r w:rsidRPr="00FB1BF1">
              <w:rPr>
                <w:sz w:val="20"/>
                <w:szCs w:val="20"/>
              </w:rPr>
              <w:t>načelni</w:t>
            </w:r>
            <w:r w:rsidR="00980563">
              <w:rPr>
                <w:sz w:val="20"/>
                <w:szCs w:val="20"/>
              </w:rPr>
              <w:t>ce</w:t>
            </w:r>
          </w:p>
        </w:tc>
      </w:tr>
      <w:tr w:rsidR="00131A3E" w:rsidRPr="00FB1BF1" w14:paraId="191AB0B6" w14:textId="77777777" w:rsidTr="00131A3E">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B830CFB" w14:textId="77777777" w:rsidR="00131A3E" w:rsidRPr="00FB1BF1" w:rsidRDefault="00131A3E" w:rsidP="00131A3E">
            <w:pPr>
              <w:tabs>
                <w:tab w:val="left" w:pos="1570"/>
              </w:tabs>
              <w:spacing w:before="0" w:after="0"/>
              <w:ind w:firstLine="0"/>
              <w:jc w:val="left"/>
              <w:rPr>
                <w:sz w:val="20"/>
                <w:szCs w:val="20"/>
              </w:rPr>
            </w:pPr>
            <w:r w:rsidRPr="00FB1BF1">
              <w:rPr>
                <w:sz w:val="20"/>
                <w:szCs w:val="20"/>
              </w:rPr>
              <w:t>Vatrogasne postrojbe s područja Općine</w:t>
            </w:r>
          </w:p>
        </w:tc>
        <w:tc>
          <w:tcPr>
            <w:tcW w:w="4111" w:type="dxa"/>
            <w:vMerge w:val="restart"/>
            <w:tcBorders>
              <w:top w:val="single" w:sz="4" w:space="0" w:color="auto"/>
              <w:left w:val="single" w:sz="4" w:space="0" w:color="auto"/>
              <w:right w:val="single" w:sz="4" w:space="0" w:color="auto"/>
            </w:tcBorders>
            <w:vAlign w:val="center"/>
          </w:tcPr>
          <w:p w14:paraId="3D95B7AD" w14:textId="77777777" w:rsidR="00131A3E" w:rsidRPr="00FB1BF1" w:rsidRDefault="00131A3E" w:rsidP="00131A3E">
            <w:pPr>
              <w:tabs>
                <w:tab w:val="left" w:pos="1570"/>
              </w:tabs>
              <w:spacing w:before="0" w:after="0"/>
              <w:ind w:firstLine="0"/>
              <w:jc w:val="left"/>
              <w:rPr>
                <w:sz w:val="20"/>
                <w:szCs w:val="20"/>
              </w:rPr>
            </w:pPr>
            <w:r w:rsidRPr="00FB1BF1">
              <w:rPr>
                <w:sz w:val="20"/>
                <w:szCs w:val="20"/>
              </w:rPr>
              <w:t>Uključivanje u tehničke intervencije u asanaciji</w:t>
            </w:r>
          </w:p>
        </w:tc>
        <w:tc>
          <w:tcPr>
            <w:tcW w:w="1805" w:type="dxa"/>
            <w:tcBorders>
              <w:top w:val="single" w:sz="4" w:space="0" w:color="auto"/>
              <w:left w:val="single" w:sz="4" w:space="0" w:color="auto"/>
              <w:bottom w:val="single" w:sz="4" w:space="0" w:color="auto"/>
              <w:right w:val="single" w:sz="4" w:space="0" w:color="auto"/>
            </w:tcBorders>
            <w:vAlign w:val="center"/>
          </w:tcPr>
          <w:p w14:paraId="2257B07F" w14:textId="5E44FED6" w:rsidR="00131A3E" w:rsidRPr="00FB1BF1" w:rsidRDefault="00131A3E" w:rsidP="00131A3E">
            <w:pPr>
              <w:tabs>
                <w:tab w:val="left" w:pos="1570"/>
              </w:tabs>
              <w:spacing w:before="0" w:after="0"/>
              <w:ind w:firstLine="0"/>
              <w:jc w:val="left"/>
              <w:rPr>
                <w:sz w:val="20"/>
                <w:szCs w:val="20"/>
              </w:rPr>
            </w:pPr>
            <w:r>
              <w:rPr>
                <w:sz w:val="20"/>
                <w:szCs w:val="20"/>
              </w:rPr>
              <w:t>Općinska načelnica</w:t>
            </w:r>
            <w:r w:rsidRPr="00FB1BF1">
              <w:rPr>
                <w:sz w:val="20"/>
                <w:szCs w:val="20"/>
              </w:rPr>
              <w:t xml:space="preserve"> </w:t>
            </w:r>
          </w:p>
        </w:tc>
      </w:tr>
      <w:tr w:rsidR="00131A3E" w:rsidRPr="00FB1BF1" w14:paraId="6DF3E6FD" w14:textId="77777777" w:rsidTr="00131A3E">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2FF9EEEA" w14:textId="77777777" w:rsidR="00131A3E" w:rsidRPr="00FB1BF1" w:rsidRDefault="00131A3E" w:rsidP="00131A3E">
            <w:pPr>
              <w:tabs>
                <w:tab w:val="left" w:pos="1570"/>
              </w:tabs>
              <w:spacing w:before="0" w:after="0"/>
              <w:ind w:firstLine="0"/>
              <w:jc w:val="left"/>
              <w:rPr>
                <w:sz w:val="20"/>
                <w:szCs w:val="20"/>
              </w:rPr>
            </w:pPr>
            <w:r w:rsidRPr="00FB1BF1">
              <w:rPr>
                <w:sz w:val="20"/>
                <w:szCs w:val="20"/>
              </w:rPr>
              <w:t>Zapovjedništvo VZ OBŽ (vatrogasne postrojbe)</w:t>
            </w:r>
          </w:p>
        </w:tc>
        <w:tc>
          <w:tcPr>
            <w:tcW w:w="4111" w:type="dxa"/>
            <w:vMerge/>
            <w:tcBorders>
              <w:left w:val="single" w:sz="4" w:space="0" w:color="auto"/>
              <w:bottom w:val="single" w:sz="4" w:space="0" w:color="auto"/>
              <w:right w:val="single" w:sz="4" w:space="0" w:color="auto"/>
            </w:tcBorders>
            <w:vAlign w:val="center"/>
          </w:tcPr>
          <w:p w14:paraId="224F54B6" w14:textId="77777777" w:rsidR="00131A3E" w:rsidRPr="00FB1BF1" w:rsidRDefault="00131A3E" w:rsidP="00131A3E">
            <w:pPr>
              <w:tabs>
                <w:tab w:val="left" w:pos="1570"/>
              </w:tabs>
              <w:spacing w:before="0" w:after="0"/>
              <w:ind w:firstLine="0"/>
              <w:jc w:val="left"/>
              <w:rPr>
                <w:sz w:val="20"/>
                <w:szCs w:val="20"/>
              </w:rPr>
            </w:pPr>
          </w:p>
        </w:tc>
        <w:tc>
          <w:tcPr>
            <w:tcW w:w="1805" w:type="dxa"/>
            <w:tcBorders>
              <w:top w:val="single" w:sz="4" w:space="0" w:color="auto"/>
              <w:left w:val="single" w:sz="4" w:space="0" w:color="auto"/>
              <w:bottom w:val="single" w:sz="4" w:space="0" w:color="auto"/>
              <w:right w:val="single" w:sz="4" w:space="0" w:color="auto"/>
            </w:tcBorders>
            <w:vAlign w:val="center"/>
          </w:tcPr>
          <w:p w14:paraId="16FFC9F8" w14:textId="77777777" w:rsidR="00131A3E" w:rsidRPr="00FB1BF1" w:rsidRDefault="00131A3E" w:rsidP="00131A3E">
            <w:pPr>
              <w:tabs>
                <w:tab w:val="left" w:pos="1570"/>
              </w:tabs>
              <w:spacing w:before="0" w:after="0"/>
              <w:ind w:firstLine="0"/>
              <w:jc w:val="left"/>
              <w:rPr>
                <w:sz w:val="20"/>
                <w:szCs w:val="20"/>
              </w:rPr>
            </w:pPr>
            <w:r>
              <w:rPr>
                <w:sz w:val="20"/>
                <w:szCs w:val="20"/>
              </w:rPr>
              <w:t xml:space="preserve">Župan </w:t>
            </w:r>
            <w:r w:rsidRPr="00FB1BF1">
              <w:rPr>
                <w:sz w:val="20"/>
                <w:szCs w:val="20"/>
              </w:rPr>
              <w:t>/</w:t>
            </w:r>
            <w:r>
              <w:rPr>
                <w:sz w:val="20"/>
                <w:szCs w:val="20"/>
              </w:rPr>
              <w:t xml:space="preserve"> </w:t>
            </w:r>
            <w:r w:rsidRPr="00FB1BF1">
              <w:rPr>
                <w:sz w:val="20"/>
                <w:szCs w:val="20"/>
              </w:rPr>
              <w:t>Županijski vatrogasni zapovjednik</w:t>
            </w:r>
          </w:p>
        </w:tc>
      </w:tr>
      <w:tr w:rsidR="00131A3E" w:rsidRPr="00FB1BF1" w14:paraId="61DFEEC0" w14:textId="77777777" w:rsidTr="00131A3E">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0F16515" w14:textId="77777777" w:rsidR="00131A3E" w:rsidRPr="00FB1BF1" w:rsidRDefault="00131A3E" w:rsidP="00131A3E">
            <w:pPr>
              <w:tabs>
                <w:tab w:val="left" w:pos="1570"/>
              </w:tabs>
              <w:spacing w:before="0" w:after="0"/>
              <w:ind w:firstLine="0"/>
              <w:jc w:val="left"/>
              <w:rPr>
                <w:sz w:val="20"/>
                <w:szCs w:val="20"/>
              </w:rPr>
            </w:pPr>
            <w:r w:rsidRPr="00FB1BF1">
              <w:rPr>
                <w:sz w:val="20"/>
                <w:szCs w:val="20"/>
              </w:rPr>
              <w:t>Građevinske tvrtke (prvenstveno iz Općine Ernestinovo)</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7BFA322" w14:textId="77777777" w:rsidR="00131A3E" w:rsidRPr="00FB1BF1" w:rsidRDefault="00131A3E" w:rsidP="00131A3E">
            <w:pPr>
              <w:tabs>
                <w:tab w:val="left" w:pos="1570"/>
              </w:tabs>
              <w:spacing w:before="0" w:after="0"/>
              <w:ind w:firstLine="0"/>
              <w:jc w:val="left"/>
              <w:rPr>
                <w:sz w:val="20"/>
                <w:szCs w:val="20"/>
              </w:rPr>
            </w:pPr>
            <w:r w:rsidRPr="00FB1BF1">
              <w:rPr>
                <w:sz w:val="20"/>
                <w:szCs w:val="20"/>
              </w:rPr>
              <w:t>Mobilizacija zbog popravka oštećenih javnih objekata i teško oštećenih kuća</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2FDE8FD" w14:textId="6C7EE6BC" w:rsidR="00131A3E" w:rsidRPr="00FB1BF1" w:rsidRDefault="00131A3E" w:rsidP="00131A3E">
            <w:pPr>
              <w:tabs>
                <w:tab w:val="left" w:pos="1570"/>
              </w:tabs>
              <w:spacing w:before="0" w:after="0"/>
              <w:ind w:firstLine="0"/>
              <w:jc w:val="left"/>
              <w:rPr>
                <w:sz w:val="20"/>
                <w:szCs w:val="20"/>
              </w:rPr>
            </w:pPr>
            <w:r>
              <w:rPr>
                <w:sz w:val="20"/>
                <w:szCs w:val="20"/>
              </w:rPr>
              <w:t>Općinska načelnica</w:t>
            </w:r>
            <w:r w:rsidRPr="00FB1BF1">
              <w:rPr>
                <w:sz w:val="20"/>
                <w:szCs w:val="20"/>
              </w:rPr>
              <w:t xml:space="preserve"> / Župan po zahtjevu općinsk</w:t>
            </w:r>
            <w:r w:rsidR="00980563">
              <w:rPr>
                <w:sz w:val="20"/>
                <w:szCs w:val="20"/>
              </w:rPr>
              <w:t>e</w:t>
            </w:r>
            <w:r w:rsidRPr="00FB1BF1">
              <w:rPr>
                <w:sz w:val="20"/>
                <w:szCs w:val="20"/>
              </w:rPr>
              <w:t xml:space="preserve"> načelni</w:t>
            </w:r>
            <w:r w:rsidR="00980563">
              <w:rPr>
                <w:sz w:val="20"/>
                <w:szCs w:val="20"/>
              </w:rPr>
              <w:t>ce</w:t>
            </w:r>
          </w:p>
        </w:tc>
      </w:tr>
      <w:tr w:rsidR="00131A3E" w:rsidRPr="00FB1BF1" w14:paraId="40D4DF49" w14:textId="77777777" w:rsidTr="00131A3E">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6D72879" w14:textId="77777777" w:rsidR="00131A3E" w:rsidRPr="00FB1BF1" w:rsidRDefault="00131A3E" w:rsidP="00131A3E">
            <w:pPr>
              <w:tabs>
                <w:tab w:val="left" w:pos="1570"/>
              </w:tabs>
              <w:spacing w:before="0" w:after="0"/>
              <w:ind w:firstLine="0"/>
              <w:jc w:val="left"/>
              <w:rPr>
                <w:sz w:val="20"/>
                <w:szCs w:val="20"/>
              </w:rPr>
            </w:pPr>
            <w:r w:rsidRPr="00FB1BF1">
              <w:rPr>
                <w:rFonts w:eastAsia="Calibri" w:cs="Times New Roman"/>
                <w:sz w:val="20"/>
                <w:szCs w:val="20"/>
              </w:rPr>
              <w:t>Gradsko društvo Crvenog križa Osijek</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73889F0" w14:textId="77777777" w:rsidR="00131A3E" w:rsidRPr="00FB1BF1" w:rsidRDefault="00131A3E" w:rsidP="00131A3E">
            <w:pPr>
              <w:tabs>
                <w:tab w:val="left" w:pos="1570"/>
              </w:tabs>
              <w:spacing w:before="0" w:after="0"/>
              <w:ind w:firstLine="0"/>
              <w:jc w:val="left"/>
              <w:rPr>
                <w:sz w:val="20"/>
                <w:szCs w:val="20"/>
              </w:rPr>
            </w:pPr>
            <w:r w:rsidRPr="00FB1BF1">
              <w:rPr>
                <w:sz w:val="20"/>
                <w:szCs w:val="20"/>
              </w:rPr>
              <w:t>Sudjelovanje u asanaciji kuća (isušivanju i nabavci opreme i pomoćnim poslovima)</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E438F15" w14:textId="64BBCB13" w:rsidR="00131A3E" w:rsidRPr="00FB1BF1" w:rsidRDefault="00131A3E" w:rsidP="00131A3E">
            <w:pPr>
              <w:tabs>
                <w:tab w:val="left" w:pos="1570"/>
              </w:tabs>
              <w:spacing w:before="0" w:after="0"/>
              <w:ind w:firstLine="0"/>
              <w:jc w:val="left"/>
              <w:rPr>
                <w:sz w:val="20"/>
                <w:szCs w:val="20"/>
              </w:rPr>
            </w:pPr>
            <w:r>
              <w:rPr>
                <w:sz w:val="20"/>
                <w:szCs w:val="20"/>
              </w:rPr>
              <w:t>Općinska načelnica</w:t>
            </w:r>
            <w:r w:rsidRPr="00FB1BF1">
              <w:rPr>
                <w:sz w:val="20"/>
                <w:szCs w:val="20"/>
              </w:rPr>
              <w:t xml:space="preserve"> / Župan po zahtjevu općinsk</w:t>
            </w:r>
            <w:r w:rsidR="00980563">
              <w:rPr>
                <w:sz w:val="20"/>
                <w:szCs w:val="20"/>
              </w:rPr>
              <w:t>e</w:t>
            </w:r>
            <w:r w:rsidRPr="00FB1BF1">
              <w:rPr>
                <w:sz w:val="20"/>
                <w:szCs w:val="20"/>
              </w:rPr>
              <w:t xml:space="preserve"> načelni</w:t>
            </w:r>
            <w:r w:rsidR="00980563">
              <w:rPr>
                <w:sz w:val="20"/>
                <w:szCs w:val="20"/>
              </w:rPr>
              <w:t>ce</w:t>
            </w:r>
          </w:p>
        </w:tc>
      </w:tr>
      <w:tr w:rsidR="00131A3E" w:rsidRPr="00FB1BF1" w14:paraId="23DDA60D" w14:textId="77777777" w:rsidTr="00131A3E">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186D860" w14:textId="77777777" w:rsidR="00131A3E" w:rsidRPr="00FB1BF1" w:rsidRDefault="00131A3E" w:rsidP="00131A3E">
            <w:pPr>
              <w:tabs>
                <w:tab w:val="left" w:pos="1570"/>
              </w:tabs>
              <w:spacing w:before="0" w:after="0"/>
              <w:ind w:firstLine="0"/>
              <w:jc w:val="left"/>
              <w:rPr>
                <w:sz w:val="20"/>
                <w:szCs w:val="20"/>
              </w:rPr>
            </w:pPr>
            <w:r w:rsidRPr="00FB1BF1">
              <w:rPr>
                <w:sz w:val="20"/>
                <w:szCs w:val="20"/>
              </w:rPr>
              <w:t>Postrojbe civilne zaštite opće namjene s područja OBŽ (prvenstveno iz Općine Ernestinovo)</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D27A115" w14:textId="77777777" w:rsidR="00131A3E" w:rsidRPr="00FB1BF1" w:rsidRDefault="00131A3E" w:rsidP="00131A3E">
            <w:pPr>
              <w:tabs>
                <w:tab w:val="left" w:pos="1570"/>
              </w:tabs>
              <w:spacing w:before="0" w:after="0"/>
              <w:ind w:firstLine="0"/>
              <w:jc w:val="left"/>
              <w:rPr>
                <w:sz w:val="20"/>
                <w:szCs w:val="20"/>
              </w:rPr>
            </w:pPr>
            <w:r w:rsidRPr="00FB1BF1">
              <w:rPr>
                <w:sz w:val="20"/>
                <w:szCs w:val="20"/>
              </w:rPr>
              <w:t xml:space="preserve">Mobilizacija na pomoćnim poslovima asanacije područja </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5E52C34" w14:textId="260A13A4" w:rsidR="00131A3E" w:rsidRPr="00FB1BF1" w:rsidRDefault="00131A3E" w:rsidP="00131A3E">
            <w:pPr>
              <w:tabs>
                <w:tab w:val="left" w:pos="1570"/>
              </w:tabs>
              <w:spacing w:before="0" w:after="0"/>
              <w:ind w:firstLine="0"/>
              <w:jc w:val="left"/>
              <w:rPr>
                <w:sz w:val="20"/>
                <w:szCs w:val="20"/>
              </w:rPr>
            </w:pPr>
            <w:r>
              <w:rPr>
                <w:sz w:val="20"/>
                <w:szCs w:val="20"/>
              </w:rPr>
              <w:t>Općinska načelnica</w:t>
            </w:r>
            <w:r w:rsidRPr="00FB1BF1">
              <w:rPr>
                <w:sz w:val="20"/>
                <w:szCs w:val="20"/>
              </w:rPr>
              <w:t xml:space="preserve"> / Župan po zahtjevu općinsk</w:t>
            </w:r>
            <w:r w:rsidR="00980563">
              <w:rPr>
                <w:sz w:val="20"/>
                <w:szCs w:val="20"/>
              </w:rPr>
              <w:t>e</w:t>
            </w:r>
            <w:r w:rsidRPr="00FB1BF1">
              <w:rPr>
                <w:sz w:val="20"/>
                <w:szCs w:val="20"/>
              </w:rPr>
              <w:t xml:space="preserve"> načelni</w:t>
            </w:r>
            <w:r w:rsidR="00980563">
              <w:rPr>
                <w:sz w:val="20"/>
                <w:szCs w:val="20"/>
              </w:rPr>
              <w:t>ce</w:t>
            </w:r>
          </w:p>
        </w:tc>
      </w:tr>
      <w:tr w:rsidR="00131A3E" w:rsidRPr="00FB1BF1" w14:paraId="2209A47C" w14:textId="77777777" w:rsidTr="00131A3E">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9380E6D" w14:textId="77777777" w:rsidR="00131A3E" w:rsidRPr="00FB1BF1" w:rsidRDefault="00131A3E" w:rsidP="00131A3E">
            <w:pPr>
              <w:tabs>
                <w:tab w:val="left" w:pos="1570"/>
              </w:tabs>
              <w:spacing w:before="0" w:after="0"/>
              <w:ind w:firstLine="0"/>
              <w:jc w:val="left"/>
              <w:rPr>
                <w:sz w:val="20"/>
                <w:szCs w:val="20"/>
              </w:rPr>
            </w:pPr>
            <w:r w:rsidRPr="00FB1BF1">
              <w:rPr>
                <w:sz w:val="20"/>
                <w:szCs w:val="20"/>
              </w:rPr>
              <w:lastRenderedPageBreak/>
              <w:t>Povjerenici CZ za pogođena naselja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68E2CEF" w14:textId="77777777" w:rsidR="00131A3E" w:rsidRPr="00FB1BF1" w:rsidRDefault="00131A3E" w:rsidP="00131A3E">
            <w:pPr>
              <w:tabs>
                <w:tab w:val="left" w:pos="1570"/>
              </w:tabs>
              <w:spacing w:before="0" w:after="0"/>
              <w:ind w:firstLine="0"/>
              <w:jc w:val="left"/>
              <w:rPr>
                <w:sz w:val="20"/>
                <w:szCs w:val="20"/>
              </w:rPr>
            </w:pPr>
            <w:r w:rsidRPr="00FB1BF1">
              <w:rPr>
                <w:sz w:val="20"/>
                <w:szCs w:val="20"/>
              </w:rPr>
              <w:t>Uključivanje u terenski nadzor provedbe asanacije u svojem naselju</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76B7F90" w14:textId="550E6867" w:rsidR="00131A3E" w:rsidRPr="00FB1BF1" w:rsidRDefault="00131A3E" w:rsidP="00131A3E">
            <w:pPr>
              <w:keepNext/>
              <w:tabs>
                <w:tab w:val="left" w:pos="1570"/>
              </w:tabs>
              <w:spacing w:before="0" w:after="0"/>
              <w:ind w:firstLine="0"/>
              <w:jc w:val="left"/>
              <w:rPr>
                <w:sz w:val="20"/>
                <w:szCs w:val="20"/>
              </w:rPr>
            </w:pPr>
            <w:r>
              <w:rPr>
                <w:sz w:val="20"/>
                <w:szCs w:val="20"/>
              </w:rPr>
              <w:t>Općinska načelnica</w:t>
            </w:r>
            <w:r w:rsidRPr="00FB1BF1">
              <w:rPr>
                <w:sz w:val="20"/>
                <w:szCs w:val="20"/>
              </w:rPr>
              <w:t xml:space="preserve"> </w:t>
            </w:r>
          </w:p>
        </w:tc>
      </w:tr>
    </w:tbl>
    <w:p w14:paraId="491A3549" w14:textId="77777777" w:rsidR="00696961" w:rsidRDefault="00696961" w:rsidP="00131A3E">
      <w:pPr>
        <w:ind w:firstLine="0"/>
      </w:pPr>
    </w:p>
    <w:p w14:paraId="0942AD52" w14:textId="22EF8BB0" w:rsidR="006E1606" w:rsidRDefault="006E1606" w:rsidP="006E1606">
      <w:pPr>
        <w:ind w:firstLine="708"/>
      </w:pPr>
      <w:r>
        <w:t>Pregled nositelja u provedbi animalne sanacije terena donosi sljedeća tablica:</w:t>
      </w:r>
    </w:p>
    <w:p w14:paraId="48B172E5" w14:textId="53E55EB5" w:rsidR="006E1606" w:rsidRDefault="006E1606" w:rsidP="006E1606">
      <w:pPr>
        <w:pStyle w:val="Opisslike"/>
        <w:keepNext/>
      </w:pPr>
      <w:bookmarkStart w:id="25" w:name="_Toc14689637"/>
      <w:r>
        <w:t xml:space="preserve">Tablica </w:t>
      </w:r>
      <w:fldSimple w:instr=" STYLEREF 1 \s ">
        <w:r w:rsidR="00D72D20">
          <w:rPr>
            <w:noProof/>
          </w:rPr>
          <w:t>3</w:t>
        </w:r>
      </w:fldSimple>
      <w:r w:rsidR="00785928">
        <w:t>.</w:t>
      </w:r>
      <w:fldSimple w:instr=" SEQ Tablica \* ARABIC \s 1 ">
        <w:r w:rsidR="00D72D20">
          <w:rPr>
            <w:noProof/>
          </w:rPr>
          <w:t>14</w:t>
        </w:r>
      </w:fldSimple>
      <w:r>
        <w:t xml:space="preserve"> – Operativne snage i sudionici u provedbi animalne asanacije terena</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1"/>
        <w:gridCol w:w="3484"/>
        <w:gridCol w:w="2120"/>
      </w:tblGrid>
      <w:tr w:rsidR="008E5839" w:rsidRPr="00FB1BF1" w14:paraId="385D3AF2" w14:textId="77777777" w:rsidTr="008E5839">
        <w:trPr>
          <w:jc w:val="center"/>
        </w:trPr>
        <w:tc>
          <w:tcPr>
            <w:tcW w:w="2181" w:type="dxa"/>
            <w:shd w:val="clear" w:color="auto" w:fill="D9D9D9"/>
            <w:vAlign w:val="center"/>
          </w:tcPr>
          <w:p w14:paraId="46A5CBE8" w14:textId="77777777" w:rsidR="008E5839" w:rsidRPr="00FB1BF1" w:rsidRDefault="008E5839" w:rsidP="00BB7F30">
            <w:pPr>
              <w:tabs>
                <w:tab w:val="left" w:pos="1570"/>
              </w:tabs>
              <w:spacing w:before="0" w:after="0" w:line="240" w:lineRule="auto"/>
              <w:ind w:firstLine="0"/>
              <w:jc w:val="center"/>
              <w:rPr>
                <w:sz w:val="20"/>
                <w:szCs w:val="20"/>
              </w:rPr>
            </w:pPr>
            <w:r w:rsidRPr="00FB1BF1">
              <w:rPr>
                <w:sz w:val="20"/>
                <w:szCs w:val="20"/>
              </w:rPr>
              <w:t>SNAGA</w:t>
            </w:r>
          </w:p>
        </w:tc>
        <w:tc>
          <w:tcPr>
            <w:tcW w:w="3484" w:type="dxa"/>
            <w:shd w:val="clear" w:color="auto" w:fill="D9D9D9"/>
            <w:vAlign w:val="center"/>
          </w:tcPr>
          <w:p w14:paraId="618C4E48" w14:textId="77777777" w:rsidR="008E5839" w:rsidRPr="00FB1BF1" w:rsidRDefault="008E5839" w:rsidP="00BB7F30">
            <w:pPr>
              <w:tabs>
                <w:tab w:val="left" w:pos="1570"/>
              </w:tabs>
              <w:spacing w:before="0" w:after="0" w:line="240" w:lineRule="auto"/>
              <w:ind w:firstLine="0"/>
              <w:jc w:val="center"/>
              <w:rPr>
                <w:sz w:val="20"/>
                <w:szCs w:val="20"/>
              </w:rPr>
            </w:pPr>
            <w:r w:rsidRPr="00FB1BF1">
              <w:rPr>
                <w:sz w:val="20"/>
                <w:szCs w:val="20"/>
              </w:rPr>
              <w:t>ZADAĆE</w:t>
            </w:r>
          </w:p>
          <w:p w14:paraId="5EA4198A" w14:textId="77777777" w:rsidR="008E5839" w:rsidRPr="00FB1BF1" w:rsidRDefault="008E5839" w:rsidP="00BB7F30">
            <w:pPr>
              <w:tabs>
                <w:tab w:val="left" w:pos="1570"/>
              </w:tabs>
              <w:spacing w:before="0" w:after="0" w:line="240" w:lineRule="auto"/>
              <w:ind w:firstLine="0"/>
              <w:jc w:val="center"/>
              <w:rPr>
                <w:sz w:val="20"/>
                <w:szCs w:val="20"/>
              </w:rPr>
            </w:pPr>
            <w:r w:rsidRPr="00FB1BF1">
              <w:rPr>
                <w:sz w:val="20"/>
                <w:szCs w:val="20"/>
              </w:rPr>
              <w:t>(MJERE)</w:t>
            </w:r>
          </w:p>
        </w:tc>
        <w:tc>
          <w:tcPr>
            <w:tcW w:w="2120" w:type="dxa"/>
            <w:shd w:val="clear" w:color="auto" w:fill="D9D9D9"/>
            <w:vAlign w:val="center"/>
          </w:tcPr>
          <w:p w14:paraId="0E323D10" w14:textId="77777777" w:rsidR="008E5839" w:rsidRPr="00FB1BF1" w:rsidRDefault="008E5839" w:rsidP="00BB7F30">
            <w:pPr>
              <w:tabs>
                <w:tab w:val="left" w:pos="1570"/>
              </w:tabs>
              <w:spacing w:before="0" w:after="0" w:line="240" w:lineRule="auto"/>
              <w:ind w:firstLine="0"/>
              <w:jc w:val="center"/>
              <w:rPr>
                <w:sz w:val="20"/>
                <w:szCs w:val="20"/>
              </w:rPr>
            </w:pPr>
            <w:r w:rsidRPr="00FB1BF1">
              <w:rPr>
                <w:sz w:val="20"/>
                <w:szCs w:val="20"/>
              </w:rPr>
              <w:t>NOSITELJ MOBILIZACIJE</w:t>
            </w:r>
          </w:p>
        </w:tc>
      </w:tr>
      <w:tr w:rsidR="008E5839" w:rsidRPr="00FB1BF1" w14:paraId="17CD7893" w14:textId="77777777" w:rsidTr="008E5839">
        <w:trPr>
          <w:jc w:val="center"/>
        </w:trPr>
        <w:tc>
          <w:tcPr>
            <w:tcW w:w="2181" w:type="dxa"/>
            <w:vAlign w:val="center"/>
          </w:tcPr>
          <w:p w14:paraId="6BAB2F3A"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Stožer civilne zaštite Općine</w:t>
            </w:r>
          </w:p>
        </w:tc>
        <w:tc>
          <w:tcPr>
            <w:tcW w:w="3484" w:type="dxa"/>
            <w:vAlign w:val="center"/>
          </w:tcPr>
          <w:p w14:paraId="213FB1B1" w14:textId="44CFBF7F"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Analizira trenutnu situaciju, provjerava prisutnost zahtijevanih snaga na području Općine; odlučuje o dostatnosti tih snaga, aktivira i mobilizira ih po nalogu općinsk</w:t>
            </w:r>
            <w:r w:rsidR="00757265">
              <w:rPr>
                <w:sz w:val="20"/>
                <w:szCs w:val="20"/>
              </w:rPr>
              <w:t>e</w:t>
            </w:r>
            <w:r w:rsidRPr="00FB1BF1">
              <w:rPr>
                <w:sz w:val="20"/>
                <w:szCs w:val="20"/>
              </w:rPr>
              <w:t xml:space="preserve"> načelni</w:t>
            </w:r>
            <w:r w:rsidR="00757265">
              <w:rPr>
                <w:sz w:val="20"/>
                <w:szCs w:val="20"/>
              </w:rPr>
              <w:t>ce</w:t>
            </w:r>
            <w:r w:rsidRPr="00FB1BF1">
              <w:rPr>
                <w:sz w:val="20"/>
                <w:szCs w:val="20"/>
              </w:rPr>
              <w:t>, te po nalogu općinsk</w:t>
            </w:r>
            <w:r w:rsidR="00757265">
              <w:rPr>
                <w:sz w:val="20"/>
                <w:szCs w:val="20"/>
              </w:rPr>
              <w:t>e</w:t>
            </w:r>
            <w:r w:rsidRPr="00FB1BF1">
              <w:rPr>
                <w:sz w:val="20"/>
                <w:szCs w:val="20"/>
              </w:rPr>
              <w:t xml:space="preserve"> načelni</w:t>
            </w:r>
            <w:r w:rsidR="00757265">
              <w:rPr>
                <w:sz w:val="20"/>
                <w:szCs w:val="20"/>
              </w:rPr>
              <w:t>ce</w:t>
            </w:r>
            <w:r w:rsidRPr="00FB1BF1">
              <w:rPr>
                <w:sz w:val="20"/>
                <w:szCs w:val="20"/>
              </w:rPr>
              <w:t xml:space="preserve"> obavještava župana o nedostatnim snagama za potporu</w:t>
            </w:r>
          </w:p>
        </w:tc>
        <w:tc>
          <w:tcPr>
            <w:tcW w:w="2120" w:type="dxa"/>
            <w:vAlign w:val="center"/>
          </w:tcPr>
          <w:p w14:paraId="7ED3A0D1" w14:textId="39D3CCF5" w:rsidR="008E5839" w:rsidRPr="00FB1BF1" w:rsidRDefault="008E5839" w:rsidP="00BB7F30">
            <w:pPr>
              <w:tabs>
                <w:tab w:val="left" w:pos="1570"/>
              </w:tabs>
              <w:spacing w:before="0" w:after="0" w:line="240" w:lineRule="auto"/>
              <w:ind w:firstLine="0"/>
              <w:jc w:val="left"/>
              <w:rPr>
                <w:sz w:val="20"/>
                <w:szCs w:val="20"/>
              </w:rPr>
            </w:pPr>
            <w:r>
              <w:rPr>
                <w:sz w:val="20"/>
                <w:szCs w:val="20"/>
              </w:rPr>
              <w:t>Općinska načelnica</w:t>
            </w:r>
          </w:p>
        </w:tc>
      </w:tr>
      <w:tr w:rsidR="008E5839" w:rsidRPr="00FB1BF1" w14:paraId="12C82B08" w14:textId="77777777" w:rsidTr="008E5839">
        <w:trPr>
          <w:jc w:val="center"/>
        </w:trPr>
        <w:tc>
          <w:tcPr>
            <w:tcW w:w="2181" w:type="dxa"/>
            <w:vAlign w:val="center"/>
          </w:tcPr>
          <w:p w14:paraId="4097629D"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 xml:space="preserve">Uprava za veterinarstvo i sigurnost hrane –Veterinarski ured </w:t>
            </w:r>
            <w:r w:rsidRPr="00FB1BF1">
              <w:rPr>
                <w:rFonts w:eastAsia="Calibri" w:cs="Times New Roman"/>
                <w:sz w:val="20"/>
                <w:szCs w:val="20"/>
              </w:rPr>
              <w:t>Osijek</w:t>
            </w:r>
          </w:p>
        </w:tc>
        <w:tc>
          <w:tcPr>
            <w:tcW w:w="3484" w:type="dxa"/>
            <w:vAlign w:val="center"/>
          </w:tcPr>
          <w:p w14:paraId="0AAEF841"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 xml:space="preserve">Uključivanje u vođenje provedbe animalne asanacije </w:t>
            </w:r>
          </w:p>
        </w:tc>
        <w:tc>
          <w:tcPr>
            <w:tcW w:w="2120" w:type="dxa"/>
            <w:vAlign w:val="center"/>
          </w:tcPr>
          <w:p w14:paraId="61EE6C93" w14:textId="7977AC0F" w:rsidR="008E5839" w:rsidRPr="00FB1BF1" w:rsidRDefault="008E5839" w:rsidP="00BB7F30">
            <w:pPr>
              <w:tabs>
                <w:tab w:val="left" w:pos="1570"/>
              </w:tabs>
              <w:spacing w:before="0" w:after="0" w:line="240" w:lineRule="auto"/>
              <w:ind w:firstLine="0"/>
              <w:jc w:val="left"/>
              <w:rPr>
                <w:sz w:val="20"/>
                <w:szCs w:val="20"/>
              </w:rPr>
            </w:pPr>
            <w:r>
              <w:rPr>
                <w:sz w:val="20"/>
                <w:szCs w:val="20"/>
              </w:rPr>
              <w:t>Općinska načelnica</w:t>
            </w:r>
            <w:r w:rsidRPr="00FB1BF1">
              <w:rPr>
                <w:sz w:val="20"/>
                <w:szCs w:val="20"/>
              </w:rPr>
              <w:t xml:space="preserve"> / župan po zahtjevu općinsk</w:t>
            </w:r>
            <w:r>
              <w:rPr>
                <w:sz w:val="20"/>
                <w:szCs w:val="20"/>
              </w:rPr>
              <w:t xml:space="preserve">e </w:t>
            </w:r>
            <w:r w:rsidRPr="00FB1BF1">
              <w:rPr>
                <w:sz w:val="20"/>
                <w:szCs w:val="20"/>
              </w:rPr>
              <w:t>načelni</w:t>
            </w:r>
            <w:r>
              <w:rPr>
                <w:sz w:val="20"/>
                <w:szCs w:val="20"/>
              </w:rPr>
              <w:t>ce</w:t>
            </w:r>
            <w:r w:rsidRPr="00FB1BF1">
              <w:rPr>
                <w:sz w:val="20"/>
                <w:szCs w:val="20"/>
              </w:rPr>
              <w:t xml:space="preserve"> </w:t>
            </w:r>
          </w:p>
        </w:tc>
      </w:tr>
      <w:tr w:rsidR="008E5839" w:rsidRPr="00FB1BF1" w14:paraId="29433F98" w14:textId="77777777" w:rsidTr="008E5839">
        <w:trPr>
          <w:jc w:val="center"/>
        </w:trPr>
        <w:tc>
          <w:tcPr>
            <w:tcW w:w="2181" w:type="dxa"/>
            <w:vAlign w:val="center"/>
          </w:tcPr>
          <w:p w14:paraId="24278D67"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Veterinarska ambulanta Ernestinovo</w:t>
            </w:r>
          </w:p>
        </w:tc>
        <w:tc>
          <w:tcPr>
            <w:tcW w:w="3484" w:type="dxa"/>
            <w:vAlign w:val="center"/>
          </w:tcPr>
          <w:p w14:paraId="1C686470"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Uključivanje u provođenje asanacije, nadzor na provođenjem ukopa životinja i sudjelovanje u ukopu, neškodljivo zbrinjavanje kontaminirane stočne hrane i hrane animalnog porijekla.</w:t>
            </w:r>
          </w:p>
          <w:p w14:paraId="6BE1E31E"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Provedba dezinfekcije i deratizacije pogođenog naselja.</w:t>
            </w:r>
          </w:p>
        </w:tc>
        <w:tc>
          <w:tcPr>
            <w:tcW w:w="2120" w:type="dxa"/>
            <w:vAlign w:val="center"/>
          </w:tcPr>
          <w:p w14:paraId="5DBCA643" w14:textId="2A9ACE0D" w:rsidR="008E5839" w:rsidRPr="00FB1BF1" w:rsidRDefault="008E5839" w:rsidP="00BB7F30">
            <w:pPr>
              <w:tabs>
                <w:tab w:val="left" w:pos="1570"/>
              </w:tabs>
              <w:spacing w:before="0" w:after="0" w:line="240" w:lineRule="auto"/>
              <w:ind w:firstLine="0"/>
              <w:jc w:val="left"/>
              <w:rPr>
                <w:sz w:val="20"/>
                <w:szCs w:val="20"/>
              </w:rPr>
            </w:pPr>
            <w:r>
              <w:rPr>
                <w:sz w:val="20"/>
                <w:szCs w:val="20"/>
              </w:rPr>
              <w:t>Općinska načelnica</w:t>
            </w:r>
          </w:p>
        </w:tc>
      </w:tr>
      <w:tr w:rsidR="008E5839" w:rsidRPr="00FB1BF1" w14:paraId="522FF9FE" w14:textId="77777777" w:rsidTr="008E5839">
        <w:trPr>
          <w:jc w:val="center"/>
        </w:trPr>
        <w:tc>
          <w:tcPr>
            <w:tcW w:w="2181" w:type="dxa"/>
            <w:vAlign w:val="center"/>
          </w:tcPr>
          <w:p w14:paraId="13EB693D"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Komunalni pogon Općine Ernestinovo</w:t>
            </w:r>
          </w:p>
        </w:tc>
        <w:tc>
          <w:tcPr>
            <w:tcW w:w="3484" w:type="dxa"/>
            <w:vAlign w:val="center"/>
          </w:tcPr>
          <w:p w14:paraId="4930F36B" w14:textId="1172684D"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 xml:space="preserve">Uključivanje u poslove animalne asanacije pod nadzorom od strane veterinara </w:t>
            </w:r>
          </w:p>
        </w:tc>
        <w:tc>
          <w:tcPr>
            <w:tcW w:w="2120" w:type="dxa"/>
            <w:vAlign w:val="center"/>
          </w:tcPr>
          <w:p w14:paraId="28975F4E" w14:textId="0F4178F3" w:rsidR="008E5839" w:rsidRPr="00FB1BF1" w:rsidRDefault="008E5839" w:rsidP="00BB7F30">
            <w:pPr>
              <w:tabs>
                <w:tab w:val="left" w:pos="1570"/>
              </w:tabs>
              <w:spacing w:before="0" w:after="0" w:line="240" w:lineRule="auto"/>
              <w:ind w:firstLine="0"/>
              <w:jc w:val="left"/>
              <w:rPr>
                <w:sz w:val="20"/>
                <w:szCs w:val="20"/>
              </w:rPr>
            </w:pPr>
            <w:r>
              <w:rPr>
                <w:sz w:val="20"/>
                <w:szCs w:val="20"/>
              </w:rPr>
              <w:t>Općinska načelnica</w:t>
            </w:r>
            <w:r w:rsidRPr="00FB1BF1">
              <w:rPr>
                <w:sz w:val="20"/>
                <w:szCs w:val="20"/>
              </w:rPr>
              <w:t xml:space="preserve"> </w:t>
            </w:r>
          </w:p>
        </w:tc>
      </w:tr>
      <w:tr w:rsidR="008E5839" w:rsidRPr="00FB1BF1" w14:paraId="38D84B9E" w14:textId="77777777" w:rsidTr="008E5839">
        <w:trPr>
          <w:jc w:val="center"/>
        </w:trPr>
        <w:tc>
          <w:tcPr>
            <w:tcW w:w="2181" w:type="dxa"/>
            <w:vAlign w:val="center"/>
          </w:tcPr>
          <w:p w14:paraId="15966A21"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 xml:space="preserve">Posjednici teške mehanizacije (prvenstveno s područja Općine) </w:t>
            </w:r>
          </w:p>
        </w:tc>
        <w:tc>
          <w:tcPr>
            <w:tcW w:w="3484" w:type="dxa"/>
            <w:vAlign w:val="center"/>
          </w:tcPr>
          <w:p w14:paraId="46723A32"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 xml:space="preserve">Mobilizacija zbog sudjelovanja u animalnoj asanaciji i odvozu kontaminirane stočne hrane na predviđeno mjesto ukopa ili deponiju (neke vrste stočne hrane) </w:t>
            </w:r>
          </w:p>
        </w:tc>
        <w:tc>
          <w:tcPr>
            <w:tcW w:w="2120" w:type="dxa"/>
            <w:vAlign w:val="center"/>
          </w:tcPr>
          <w:p w14:paraId="6224CCF9" w14:textId="5BD58AF2" w:rsidR="008E5839" w:rsidRPr="00FB1BF1" w:rsidRDefault="008E5839" w:rsidP="00BB7F30">
            <w:pPr>
              <w:tabs>
                <w:tab w:val="left" w:pos="1570"/>
              </w:tabs>
              <w:spacing w:before="0" w:after="0" w:line="240" w:lineRule="auto"/>
              <w:ind w:firstLine="0"/>
              <w:jc w:val="left"/>
              <w:rPr>
                <w:sz w:val="20"/>
                <w:szCs w:val="20"/>
              </w:rPr>
            </w:pPr>
            <w:r>
              <w:rPr>
                <w:sz w:val="20"/>
                <w:szCs w:val="20"/>
              </w:rPr>
              <w:t>Općinska načelnica</w:t>
            </w:r>
            <w:r w:rsidRPr="00FB1BF1">
              <w:rPr>
                <w:sz w:val="20"/>
                <w:szCs w:val="20"/>
              </w:rPr>
              <w:t xml:space="preserve"> / župan po zahtjevu </w:t>
            </w:r>
            <w:r>
              <w:rPr>
                <w:sz w:val="20"/>
                <w:szCs w:val="20"/>
              </w:rPr>
              <w:t>općinske načelnice</w:t>
            </w:r>
          </w:p>
        </w:tc>
      </w:tr>
      <w:tr w:rsidR="008E5839" w:rsidRPr="00FB1BF1" w14:paraId="793967B8" w14:textId="77777777" w:rsidTr="008E5839">
        <w:trPr>
          <w:jc w:val="center"/>
        </w:trPr>
        <w:tc>
          <w:tcPr>
            <w:tcW w:w="2181" w:type="dxa"/>
            <w:vAlign w:val="center"/>
          </w:tcPr>
          <w:p w14:paraId="5CD9BA19"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Postrojba opće namjene Općine Ernestinovo</w:t>
            </w:r>
          </w:p>
        </w:tc>
        <w:tc>
          <w:tcPr>
            <w:tcW w:w="3484" w:type="dxa"/>
            <w:vAlign w:val="center"/>
          </w:tcPr>
          <w:p w14:paraId="27C538C9"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Mobilizacija na pomoćnim poslovima asanacije područja i animalne asanacije</w:t>
            </w:r>
          </w:p>
        </w:tc>
        <w:tc>
          <w:tcPr>
            <w:tcW w:w="2120" w:type="dxa"/>
            <w:vAlign w:val="center"/>
          </w:tcPr>
          <w:p w14:paraId="734A01F1" w14:textId="438EC360" w:rsidR="008E5839" w:rsidRPr="00FB1BF1" w:rsidRDefault="008E5839" w:rsidP="00BB7F30">
            <w:pPr>
              <w:tabs>
                <w:tab w:val="left" w:pos="1570"/>
              </w:tabs>
              <w:spacing w:before="0" w:after="0" w:line="240" w:lineRule="auto"/>
              <w:ind w:firstLine="0"/>
              <w:jc w:val="left"/>
              <w:rPr>
                <w:sz w:val="20"/>
                <w:szCs w:val="20"/>
              </w:rPr>
            </w:pPr>
            <w:r>
              <w:rPr>
                <w:sz w:val="20"/>
                <w:szCs w:val="20"/>
              </w:rPr>
              <w:t>Općinska načelnica</w:t>
            </w:r>
            <w:r w:rsidRPr="00FB1BF1">
              <w:rPr>
                <w:sz w:val="20"/>
                <w:szCs w:val="20"/>
              </w:rPr>
              <w:t xml:space="preserve"> </w:t>
            </w:r>
          </w:p>
        </w:tc>
      </w:tr>
      <w:tr w:rsidR="008E5839" w:rsidRPr="00FB1BF1" w14:paraId="725D1B17" w14:textId="77777777" w:rsidTr="008E5839">
        <w:trPr>
          <w:jc w:val="center"/>
        </w:trPr>
        <w:tc>
          <w:tcPr>
            <w:tcW w:w="2181" w:type="dxa"/>
            <w:vAlign w:val="center"/>
          </w:tcPr>
          <w:p w14:paraId="2A4CF0B6"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Povjerenici civilne zaštite za pogođena naselja</w:t>
            </w:r>
          </w:p>
        </w:tc>
        <w:tc>
          <w:tcPr>
            <w:tcW w:w="3484" w:type="dxa"/>
            <w:vAlign w:val="center"/>
          </w:tcPr>
          <w:p w14:paraId="64BB3B20"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Uključivanje u terenski nadzor provedbe asanacije u svojem naselju</w:t>
            </w:r>
          </w:p>
        </w:tc>
        <w:tc>
          <w:tcPr>
            <w:tcW w:w="2120" w:type="dxa"/>
            <w:vAlign w:val="center"/>
          </w:tcPr>
          <w:p w14:paraId="674237A1" w14:textId="6BA1950F" w:rsidR="008E5839" w:rsidRPr="00FB1BF1" w:rsidRDefault="008E5839" w:rsidP="00BB7F30">
            <w:pPr>
              <w:tabs>
                <w:tab w:val="left" w:pos="1570"/>
              </w:tabs>
              <w:spacing w:before="0" w:after="0" w:line="240" w:lineRule="auto"/>
              <w:ind w:firstLine="0"/>
              <w:jc w:val="left"/>
              <w:rPr>
                <w:sz w:val="20"/>
                <w:szCs w:val="20"/>
              </w:rPr>
            </w:pPr>
            <w:r>
              <w:rPr>
                <w:sz w:val="20"/>
                <w:szCs w:val="20"/>
              </w:rPr>
              <w:t>Općinska načelnica</w:t>
            </w:r>
          </w:p>
        </w:tc>
      </w:tr>
      <w:tr w:rsidR="008E5839" w:rsidRPr="00FB1BF1" w14:paraId="12DF86EA" w14:textId="77777777" w:rsidTr="008E5839">
        <w:trPr>
          <w:jc w:val="center"/>
        </w:trPr>
        <w:tc>
          <w:tcPr>
            <w:tcW w:w="2181" w:type="dxa"/>
            <w:vAlign w:val="center"/>
          </w:tcPr>
          <w:p w14:paraId="78E52801"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Vlasnici stoke</w:t>
            </w:r>
          </w:p>
        </w:tc>
        <w:tc>
          <w:tcPr>
            <w:tcW w:w="3484" w:type="dxa"/>
            <w:vAlign w:val="center"/>
          </w:tcPr>
          <w:p w14:paraId="0A3CA8E0"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Prikupljanje stoke, sudjelovanje pri utovaru uginule stoke</w:t>
            </w:r>
          </w:p>
        </w:tc>
        <w:tc>
          <w:tcPr>
            <w:tcW w:w="2120" w:type="dxa"/>
            <w:vAlign w:val="center"/>
          </w:tcPr>
          <w:p w14:paraId="02A519E8"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Samoinicijativno</w:t>
            </w:r>
          </w:p>
        </w:tc>
      </w:tr>
      <w:tr w:rsidR="008E5839" w:rsidRPr="00FB1BF1" w14:paraId="54E78827" w14:textId="77777777" w:rsidTr="008E5839">
        <w:trPr>
          <w:jc w:val="center"/>
        </w:trPr>
        <w:tc>
          <w:tcPr>
            <w:tcW w:w="2181" w:type="dxa"/>
            <w:vAlign w:val="center"/>
          </w:tcPr>
          <w:p w14:paraId="24478A3D"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Ovlašteni prijevoznici</w:t>
            </w:r>
          </w:p>
        </w:tc>
        <w:tc>
          <w:tcPr>
            <w:tcW w:w="3484" w:type="dxa"/>
            <w:vAlign w:val="center"/>
          </w:tcPr>
          <w:p w14:paraId="678F1EB9" w14:textId="77777777" w:rsidR="008E5839" w:rsidRPr="00FB1BF1" w:rsidRDefault="008E5839" w:rsidP="00BB7F30">
            <w:pPr>
              <w:tabs>
                <w:tab w:val="left" w:pos="1570"/>
              </w:tabs>
              <w:spacing w:before="0" w:after="0" w:line="240" w:lineRule="auto"/>
              <w:ind w:firstLine="0"/>
              <w:jc w:val="left"/>
              <w:rPr>
                <w:sz w:val="20"/>
                <w:szCs w:val="20"/>
              </w:rPr>
            </w:pPr>
            <w:r w:rsidRPr="00FB1BF1">
              <w:rPr>
                <w:sz w:val="20"/>
                <w:szCs w:val="20"/>
              </w:rPr>
              <w:t>Prijevoz uginule stoke</w:t>
            </w:r>
          </w:p>
        </w:tc>
        <w:tc>
          <w:tcPr>
            <w:tcW w:w="2120" w:type="dxa"/>
            <w:vAlign w:val="center"/>
          </w:tcPr>
          <w:p w14:paraId="5D27A4BB" w14:textId="18779F85" w:rsidR="008E5839" w:rsidRPr="00FB1BF1" w:rsidRDefault="008E5839" w:rsidP="00BB7F30">
            <w:pPr>
              <w:keepNext/>
              <w:tabs>
                <w:tab w:val="left" w:pos="1570"/>
              </w:tabs>
              <w:spacing w:before="0" w:after="0" w:line="240" w:lineRule="auto"/>
              <w:ind w:firstLine="0"/>
              <w:jc w:val="left"/>
              <w:rPr>
                <w:sz w:val="20"/>
                <w:szCs w:val="20"/>
              </w:rPr>
            </w:pPr>
            <w:r w:rsidRPr="00FB1BF1">
              <w:rPr>
                <w:sz w:val="20"/>
                <w:szCs w:val="20"/>
              </w:rPr>
              <w:t>Župan po zahtjevu općinsk</w:t>
            </w:r>
            <w:r>
              <w:rPr>
                <w:sz w:val="20"/>
                <w:szCs w:val="20"/>
              </w:rPr>
              <w:t xml:space="preserve">e </w:t>
            </w:r>
            <w:r w:rsidRPr="00FB1BF1">
              <w:rPr>
                <w:sz w:val="20"/>
                <w:szCs w:val="20"/>
              </w:rPr>
              <w:t>načelni</w:t>
            </w:r>
            <w:r>
              <w:rPr>
                <w:sz w:val="20"/>
                <w:szCs w:val="20"/>
              </w:rPr>
              <w:t>ce</w:t>
            </w:r>
          </w:p>
        </w:tc>
      </w:tr>
    </w:tbl>
    <w:p w14:paraId="793FA31E" w14:textId="77777777" w:rsidR="008E5839" w:rsidRDefault="008E5839" w:rsidP="00F01FCB"/>
    <w:p w14:paraId="6582DD8D" w14:textId="402F7F9E" w:rsidR="00F01FCB" w:rsidRDefault="00F01FCB" w:rsidP="00F01FCB">
      <w:r>
        <w:t>Snage koje sudjeluju u organizaciji prihvata pomoći i njihove zadaće prikazuje sljedeća tablica:</w:t>
      </w:r>
    </w:p>
    <w:p w14:paraId="0DC87C08" w14:textId="5F45EB88" w:rsidR="00F01FCB" w:rsidRDefault="00F01FCB" w:rsidP="00F01FCB">
      <w:pPr>
        <w:pStyle w:val="Opisslike"/>
        <w:keepNext/>
      </w:pPr>
      <w:bookmarkStart w:id="26" w:name="_Toc14689638"/>
      <w:r>
        <w:t xml:space="preserve">Tablica </w:t>
      </w:r>
      <w:fldSimple w:instr=" STYLEREF 1 \s ">
        <w:r w:rsidR="00D72D20">
          <w:rPr>
            <w:noProof/>
          </w:rPr>
          <w:t>3</w:t>
        </w:r>
      </w:fldSimple>
      <w:r w:rsidR="00785928">
        <w:t>.</w:t>
      </w:r>
      <w:fldSimple w:instr=" SEQ Tablica \* ARABIC \s 1 ">
        <w:r w:rsidR="00D72D20">
          <w:rPr>
            <w:noProof/>
          </w:rPr>
          <w:t>15</w:t>
        </w:r>
      </w:fldSimple>
      <w:r>
        <w:t xml:space="preserve"> – Operativne snage i sudionici civilne zaštite zadužene za organizaciju prihvata pomoći</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3864"/>
        <w:gridCol w:w="1843"/>
      </w:tblGrid>
      <w:tr w:rsidR="00625182" w:rsidRPr="001B67D5" w14:paraId="6925ABB4" w14:textId="77777777" w:rsidTr="00625182">
        <w:trPr>
          <w:jc w:val="center"/>
        </w:trPr>
        <w:tc>
          <w:tcPr>
            <w:tcW w:w="1914" w:type="dxa"/>
            <w:shd w:val="clear" w:color="auto" w:fill="D9D9D9"/>
            <w:vAlign w:val="center"/>
          </w:tcPr>
          <w:p w14:paraId="660D2BDE" w14:textId="77777777" w:rsidR="00625182" w:rsidRPr="001B67D5" w:rsidRDefault="00625182" w:rsidP="00BB7F30">
            <w:pPr>
              <w:tabs>
                <w:tab w:val="left" w:pos="1570"/>
              </w:tabs>
              <w:ind w:firstLine="0"/>
              <w:jc w:val="center"/>
              <w:rPr>
                <w:sz w:val="20"/>
                <w:szCs w:val="20"/>
              </w:rPr>
            </w:pPr>
            <w:r w:rsidRPr="001B67D5">
              <w:rPr>
                <w:sz w:val="20"/>
                <w:szCs w:val="20"/>
              </w:rPr>
              <w:t>SNAGA</w:t>
            </w:r>
          </w:p>
        </w:tc>
        <w:tc>
          <w:tcPr>
            <w:tcW w:w="3864" w:type="dxa"/>
            <w:shd w:val="clear" w:color="auto" w:fill="D9D9D9"/>
            <w:vAlign w:val="center"/>
          </w:tcPr>
          <w:p w14:paraId="2258DA1D" w14:textId="77777777" w:rsidR="00625182" w:rsidRPr="001B67D5" w:rsidRDefault="00625182" w:rsidP="00BB7F30">
            <w:pPr>
              <w:tabs>
                <w:tab w:val="left" w:pos="1570"/>
              </w:tabs>
              <w:ind w:firstLine="0"/>
              <w:jc w:val="center"/>
              <w:rPr>
                <w:sz w:val="20"/>
                <w:szCs w:val="20"/>
              </w:rPr>
            </w:pPr>
            <w:r w:rsidRPr="001B67D5">
              <w:rPr>
                <w:sz w:val="20"/>
                <w:szCs w:val="20"/>
              </w:rPr>
              <w:t>ZADAĆE</w:t>
            </w:r>
          </w:p>
          <w:p w14:paraId="45B444AE" w14:textId="77777777" w:rsidR="00625182" w:rsidRPr="001B67D5" w:rsidRDefault="00625182" w:rsidP="00BB7F30">
            <w:pPr>
              <w:tabs>
                <w:tab w:val="left" w:pos="1570"/>
              </w:tabs>
              <w:ind w:firstLine="0"/>
              <w:jc w:val="center"/>
              <w:rPr>
                <w:sz w:val="20"/>
                <w:szCs w:val="20"/>
              </w:rPr>
            </w:pPr>
            <w:r w:rsidRPr="001B67D5">
              <w:rPr>
                <w:sz w:val="20"/>
                <w:szCs w:val="20"/>
              </w:rPr>
              <w:t>(MJERE)</w:t>
            </w:r>
          </w:p>
        </w:tc>
        <w:tc>
          <w:tcPr>
            <w:tcW w:w="1843" w:type="dxa"/>
            <w:shd w:val="clear" w:color="auto" w:fill="D9D9D9"/>
            <w:vAlign w:val="center"/>
          </w:tcPr>
          <w:p w14:paraId="4BD9447F" w14:textId="77777777" w:rsidR="00625182" w:rsidRPr="001B67D5" w:rsidRDefault="00625182" w:rsidP="00BB7F30">
            <w:pPr>
              <w:tabs>
                <w:tab w:val="left" w:pos="1570"/>
              </w:tabs>
              <w:ind w:firstLine="0"/>
              <w:jc w:val="center"/>
              <w:rPr>
                <w:sz w:val="20"/>
                <w:szCs w:val="20"/>
              </w:rPr>
            </w:pPr>
            <w:r w:rsidRPr="001B67D5">
              <w:rPr>
                <w:sz w:val="20"/>
                <w:szCs w:val="20"/>
              </w:rPr>
              <w:t>NOSITELJ MOBILIZACIJE</w:t>
            </w:r>
          </w:p>
        </w:tc>
      </w:tr>
      <w:tr w:rsidR="00625182" w:rsidRPr="001B67D5" w14:paraId="3D0F3051" w14:textId="77777777" w:rsidTr="00625182">
        <w:trPr>
          <w:jc w:val="center"/>
        </w:trPr>
        <w:tc>
          <w:tcPr>
            <w:tcW w:w="1914" w:type="dxa"/>
            <w:vAlign w:val="center"/>
          </w:tcPr>
          <w:p w14:paraId="653903FC" w14:textId="77777777" w:rsidR="00625182" w:rsidRPr="001B67D5" w:rsidRDefault="00625182" w:rsidP="00BB7F30">
            <w:pPr>
              <w:tabs>
                <w:tab w:val="left" w:pos="1570"/>
              </w:tabs>
              <w:ind w:firstLine="0"/>
              <w:jc w:val="left"/>
              <w:rPr>
                <w:sz w:val="20"/>
                <w:szCs w:val="20"/>
              </w:rPr>
            </w:pPr>
            <w:r w:rsidRPr="001B67D5">
              <w:rPr>
                <w:sz w:val="20"/>
                <w:szCs w:val="20"/>
              </w:rPr>
              <w:t>Stožer civilne zaštite Općine</w:t>
            </w:r>
          </w:p>
        </w:tc>
        <w:tc>
          <w:tcPr>
            <w:tcW w:w="3864" w:type="dxa"/>
            <w:vAlign w:val="center"/>
          </w:tcPr>
          <w:p w14:paraId="575AD474" w14:textId="77777777" w:rsidR="00625182" w:rsidRPr="001B67D5" w:rsidRDefault="00625182" w:rsidP="00BB7F30">
            <w:pPr>
              <w:tabs>
                <w:tab w:val="left" w:pos="1570"/>
              </w:tabs>
              <w:ind w:firstLine="0"/>
              <w:jc w:val="left"/>
              <w:rPr>
                <w:sz w:val="20"/>
                <w:szCs w:val="20"/>
              </w:rPr>
            </w:pPr>
            <w:r w:rsidRPr="001B67D5">
              <w:rPr>
                <w:sz w:val="20"/>
                <w:szCs w:val="20"/>
              </w:rPr>
              <w:t>Određuje mjesta i kapacitete prihvata pomoći na području Općine</w:t>
            </w:r>
          </w:p>
        </w:tc>
        <w:tc>
          <w:tcPr>
            <w:tcW w:w="1843" w:type="dxa"/>
            <w:vAlign w:val="center"/>
          </w:tcPr>
          <w:p w14:paraId="45CF4ECF" w14:textId="593E1B4D" w:rsidR="00625182" w:rsidRPr="001B67D5" w:rsidRDefault="00625182" w:rsidP="00BB7F30">
            <w:pPr>
              <w:tabs>
                <w:tab w:val="left" w:pos="1570"/>
              </w:tabs>
              <w:ind w:firstLine="0"/>
              <w:rPr>
                <w:sz w:val="20"/>
                <w:szCs w:val="20"/>
              </w:rPr>
            </w:pPr>
            <w:r>
              <w:rPr>
                <w:sz w:val="20"/>
                <w:szCs w:val="20"/>
              </w:rPr>
              <w:t>Općinska načelnica</w:t>
            </w:r>
            <w:r w:rsidRPr="001B67D5">
              <w:rPr>
                <w:sz w:val="20"/>
                <w:szCs w:val="20"/>
              </w:rPr>
              <w:t xml:space="preserve"> </w:t>
            </w:r>
          </w:p>
        </w:tc>
      </w:tr>
      <w:tr w:rsidR="00625182" w:rsidRPr="001B67D5" w14:paraId="5504F028" w14:textId="77777777" w:rsidTr="00625182">
        <w:trPr>
          <w:jc w:val="center"/>
        </w:trPr>
        <w:tc>
          <w:tcPr>
            <w:tcW w:w="1914" w:type="dxa"/>
            <w:vAlign w:val="center"/>
          </w:tcPr>
          <w:p w14:paraId="0ABD7A75" w14:textId="77777777" w:rsidR="00625182" w:rsidRPr="001B67D5" w:rsidRDefault="00625182" w:rsidP="00BB7F30">
            <w:pPr>
              <w:tabs>
                <w:tab w:val="left" w:pos="1570"/>
              </w:tabs>
              <w:ind w:firstLine="0"/>
              <w:jc w:val="left"/>
              <w:rPr>
                <w:sz w:val="20"/>
                <w:szCs w:val="20"/>
              </w:rPr>
            </w:pPr>
            <w:r w:rsidRPr="001B67D5">
              <w:rPr>
                <w:sz w:val="20"/>
                <w:szCs w:val="20"/>
              </w:rPr>
              <w:lastRenderedPageBreak/>
              <w:t xml:space="preserve">Postrojba civilne zaštite opće namjene Općine </w:t>
            </w:r>
          </w:p>
        </w:tc>
        <w:tc>
          <w:tcPr>
            <w:tcW w:w="3864" w:type="dxa"/>
            <w:vAlign w:val="center"/>
          </w:tcPr>
          <w:p w14:paraId="220F849E" w14:textId="77777777" w:rsidR="00625182" w:rsidRPr="001B67D5" w:rsidRDefault="00625182" w:rsidP="00BB7F30">
            <w:pPr>
              <w:tabs>
                <w:tab w:val="left" w:pos="1570"/>
              </w:tabs>
              <w:ind w:firstLine="0"/>
              <w:jc w:val="left"/>
              <w:rPr>
                <w:sz w:val="20"/>
                <w:szCs w:val="20"/>
              </w:rPr>
            </w:pPr>
            <w:r w:rsidRPr="001B67D5">
              <w:rPr>
                <w:sz w:val="20"/>
                <w:szCs w:val="20"/>
              </w:rPr>
              <w:t>Vođenje prihvata pomoći na nivou Općine</w:t>
            </w:r>
          </w:p>
        </w:tc>
        <w:tc>
          <w:tcPr>
            <w:tcW w:w="1843" w:type="dxa"/>
            <w:vAlign w:val="center"/>
          </w:tcPr>
          <w:p w14:paraId="0CC0A19E" w14:textId="48EF3953" w:rsidR="00625182" w:rsidRPr="001B67D5" w:rsidRDefault="00625182" w:rsidP="00625182">
            <w:pPr>
              <w:tabs>
                <w:tab w:val="left" w:pos="1570"/>
              </w:tabs>
              <w:ind w:firstLine="0"/>
              <w:jc w:val="left"/>
              <w:rPr>
                <w:sz w:val="20"/>
                <w:szCs w:val="20"/>
              </w:rPr>
            </w:pPr>
            <w:r>
              <w:rPr>
                <w:sz w:val="20"/>
                <w:szCs w:val="20"/>
              </w:rPr>
              <w:t>Općinska načelnica</w:t>
            </w:r>
          </w:p>
        </w:tc>
      </w:tr>
      <w:tr w:rsidR="00625182" w:rsidRPr="001B67D5" w14:paraId="5585A28D" w14:textId="77777777" w:rsidTr="00625182">
        <w:trPr>
          <w:jc w:val="center"/>
        </w:trPr>
        <w:tc>
          <w:tcPr>
            <w:tcW w:w="1914" w:type="dxa"/>
            <w:vAlign w:val="center"/>
          </w:tcPr>
          <w:p w14:paraId="397E0C7E" w14:textId="77777777" w:rsidR="00625182" w:rsidRPr="001B67D5" w:rsidRDefault="00625182" w:rsidP="00BB7F30">
            <w:pPr>
              <w:tabs>
                <w:tab w:val="left" w:pos="1570"/>
              </w:tabs>
              <w:ind w:firstLine="0"/>
              <w:jc w:val="left"/>
              <w:rPr>
                <w:sz w:val="20"/>
                <w:szCs w:val="20"/>
              </w:rPr>
            </w:pPr>
            <w:r w:rsidRPr="001B67D5">
              <w:rPr>
                <w:rFonts w:eastAsia="Calibri" w:cs="Times New Roman"/>
                <w:sz w:val="20"/>
                <w:szCs w:val="20"/>
              </w:rPr>
              <w:t>Gradsko društvo Crvenog križa Osijek</w:t>
            </w:r>
          </w:p>
        </w:tc>
        <w:tc>
          <w:tcPr>
            <w:tcW w:w="3864" w:type="dxa"/>
            <w:vAlign w:val="center"/>
          </w:tcPr>
          <w:p w14:paraId="33B20F12" w14:textId="77777777" w:rsidR="00625182" w:rsidRPr="001B67D5" w:rsidRDefault="00625182" w:rsidP="00BB7F30">
            <w:pPr>
              <w:tabs>
                <w:tab w:val="left" w:pos="1570"/>
              </w:tabs>
              <w:ind w:firstLine="0"/>
              <w:jc w:val="left"/>
              <w:rPr>
                <w:sz w:val="20"/>
                <w:szCs w:val="20"/>
              </w:rPr>
            </w:pPr>
            <w:r w:rsidRPr="001B67D5">
              <w:rPr>
                <w:sz w:val="20"/>
                <w:szCs w:val="20"/>
              </w:rPr>
              <w:t>Zaprimanje materijalno-tehničkih sredstava, hrane, higijenskih potrepština</w:t>
            </w:r>
          </w:p>
        </w:tc>
        <w:tc>
          <w:tcPr>
            <w:tcW w:w="1843" w:type="dxa"/>
            <w:vAlign w:val="center"/>
          </w:tcPr>
          <w:p w14:paraId="7BDFD89B" w14:textId="28D7DB8A" w:rsidR="00625182" w:rsidRPr="001B67D5" w:rsidRDefault="00625182" w:rsidP="00BB7F30">
            <w:pPr>
              <w:tabs>
                <w:tab w:val="left" w:pos="1570"/>
              </w:tabs>
              <w:ind w:firstLine="0"/>
              <w:jc w:val="left"/>
              <w:rPr>
                <w:sz w:val="20"/>
                <w:szCs w:val="20"/>
              </w:rPr>
            </w:pPr>
            <w:r w:rsidRPr="001B67D5">
              <w:rPr>
                <w:sz w:val="20"/>
                <w:szCs w:val="20"/>
              </w:rPr>
              <w:t>Župan na zahtjev općinsk</w:t>
            </w:r>
            <w:r>
              <w:rPr>
                <w:sz w:val="20"/>
                <w:szCs w:val="20"/>
              </w:rPr>
              <w:t xml:space="preserve">e </w:t>
            </w:r>
            <w:r w:rsidRPr="001B67D5">
              <w:rPr>
                <w:sz w:val="20"/>
                <w:szCs w:val="20"/>
              </w:rPr>
              <w:t>načelni</w:t>
            </w:r>
            <w:r>
              <w:rPr>
                <w:sz w:val="20"/>
                <w:szCs w:val="20"/>
              </w:rPr>
              <w:t>ce</w:t>
            </w:r>
          </w:p>
        </w:tc>
      </w:tr>
      <w:tr w:rsidR="00625182" w:rsidRPr="001B67D5" w14:paraId="24E2E83F" w14:textId="77777777" w:rsidTr="00625182">
        <w:trPr>
          <w:jc w:val="center"/>
        </w:trPr>
        <w:tc>
          <w:tcPr>
            <w:tcW w:w="1914" w:type="dxa"/>
            <w:vAlign w:val="center"/>
          </w:tcPr>
          <w:p w14:paraId="02B9D8F6" w14:textId="77777777" w:rsidR="00625182" w:rsidRPr="001B67D5" w:rsidRDefault="00625182" w:rsidP="00BB7F30">
            <w:pPr>
              <w:tabs>
                <w:tab w:val="left" w:pos="1570"/>
              </w:tabs>
              <w:ind w:firstLine="0"/>
              <w:jc w:val="left"/>
              <w:rPr>
                <w:sz w:val="20"/>
                <w:szCs w:val="20"/>
              </w:rPr>
            </w:pPr>
            <w:r w:rsidRPr="001B67D5">
              <w:rPr>
                <w:sz w:val="20"/>
                <w:szCs w:val="20"/>
              </w:rPr>
              <w:t>Caritas s područja Osječko-baranjske županije</w:t>
            </w:r>
          </w:p>
        </w:tc>
        <w:tc>
          <w:tcPr>
            <w:tcW w:w="3864" w:type="dxa"/>
            <w:vAlign w:val="center"/>
          </w:tcPr>
          <w:p w14:paraId="2EC511C3" w14:textId="77777777" w:rsidR="00625182" w:rsidRPr="001B67D5" w:rsidRDefault="00625182" w:rsidP="00BB7F30">
            <w:pPr>
              <w:tabs>
                <w:tab w:val="left" w:pos="1570"/>
              </w:tabs>
              <w:ind w:firstLine="0"/>
              <w:jc w:val="left"/>
              <w:rPr>
                <w:sz w:val="20"/>
                <w:szCs w:val="20"/>
              </w:rPr>
            </w:pPr>
            <w:r w:rsidRPr="001B67D5">
              <w:rPr>
                <w:sz w:val="20"/>
                <w:szCs w:val="20"/>
              </w:rPr>
              <w:t>Zaprimanje hrane i higijenskih potrepština</w:t>
            </w:r>
          </w:p>
        </w:tc>
        <w:tc>
          <w:tcPr>
            <w:tcW w:w="1843" w:type="dxa"/>
            <w:vAlign w:val="center"/>
          </w:tcPr>
          <w:p w14:paraId="19F34676" w14:textId="1AAD9D4F" w:rsidR="00625182" w:rsidRPr="001B67D5" w:rsidRDefault="00625182" w:rsidP="00BB7F30">
            <w:pPr>
              <w:tabs>
                <w:tab w:val="left" w:pos="1570"/>
              </w:tabs>
              <w:ind w:firstLine="0"/>
              <w:jc w:val="left"/>
              <w:rPr>
                <w:sz w:val="20"/>
                <w:szCs w:val="20"/>
              </w:rPr>
            </w:pPr>
            <w:r w:rsidRPr="001B67D5">
              <w:rPr>
                <w:sz w:val="20"/>
                <w:szCs w:val="20"/>
              </w:rPr>
              <w:t>Župan na zahtjev općinsk</w:t>
            </w:r>
            <w:r>
              <w:rPr>
                <w:sz w:val="20"/>
                <w:szCs w:val="20"/>
              </w:rPr>
              <w:t xml:space="preserve">e </w:t>
            </w:r>
            <w:r w:rsidRPr="001B67D5">
              <w:rPr>
                <w:sz w:val="20"/>
                <w:szCs w:val="20"/>
              </w:rPr>
              <w:t>načelni</w:t>
            </w:r>
            <w:r>
              <w:rPr>
                <w:sz w:val="20"/>
                <w:szCs w:val="20"/>
              </w:rPr>
              <w:t>ce</w:t>
            </w:r>
          </w:p>
        </w:tc>
      </w:tr>
      <w:tr w:rsidR="00625182" w:rsidRPr="001B67D5" w14:paraId="3F94D5A1" w14:textId="77777777" w:rsidTr="00625182">
        <w:trPr>
          <w:jc w:val="center"/>
        </w:trPr>
        <w:tc>
          <w:tcPr>
            <w:tcW w:w="1914" w:type="dxa"/>
            <w:vAlign w:val="center"/>
          </w:tcPr>
          <w:p w14:paraId="2FF48863" w14:textId="77777777" w:rsidR="00625182" w:rsidRPr="001B67D5" w:rsidRDefault="00625182" w:rsidP="00BB7F30">
            <w:pPr>
              <w:tabs>
                <w:tab w:val="left" w:pos="1570"/>
              </w:tabs>
              <w:ind w:firstLine="0"/>
              <w:jc w:val="left"/>
              <w:rPr>
                <w:sz w:val="20"/>
                <w:szCs w:val="20"/>
              </w:rPr>
            </w:pPr>
            <w:r w:rsidRPr="001B67D5">
              <w:rPr>
                <w:sz w:val="20"/>
                <w:szCs w:val="20"/>
              </w:rPr>
              <w:t>Udruge s područja Općine</w:t>
            </w:r>
          </w:p>
        </w:tc>
        <w:tc>
          <w:tcPr>
            <w:tcW w:w="3864" w:type="dxa"/>
            <w:vAlign w:val="center"/>
          </w:tcPr>
          <w:p w14:paraId="53210D17" w14:textId="77777777" w:rsidR="00625182" w:rsidRPr="001B67D5" w:rsidRDefault="00625182" w:rsidP="00BB7F30">
            <w:pPr>
              <w:tabs>
                <w:tab w:val="left" w:pos="1570"/>
              </w:tabs>
              <w:ind w:firstLine="0"/>
              <w:jc w:val="left"/>
              <w:rPr>
                <w:sz w:val="20"/>
                <w:szCs w:val="20"/>
              </w:rPr>
            </w:pPr>
            <w:r w:rsidRPr="001B67D5">
              <w:rPr>
                <w:sz w:val="20"/>
                <w:szCs w:val="20"/>
              </w:rPr>
              <w:t>Sudjelovanje u prihvatu pomoći</w:t>
            </w:r>
          </w:p>
        </w:tc>
        <w:tc>
          <w:tcPr>
            <w:tcW w:w="1843" w:type="dxa"/>
            <w:vAlign w:val="center"/>
          </w:tcPr>
          <w:p w14:paraId="38C02D40" w14:textId="669C5593" w:rsidR="00625182" w:rsidRPr="001B67D5" w:rsidRDefault="00625182" w:rsidP="00BB7F30">
            <w:pPr>
              <w:tabs>
                <w:tab w:val="left" w:pos="1570"/>
              </w:tabs>
              <w:ind w:firstLine="0"/>
              <w:jc w:val="left"/>
              <w:rPr>
                <w:sz w:val="20"/>
                <w:szCs w:val="20"/>
              </w:rPr>
            </w:pPr>
            <w:r w:rsidRPr="001B67D5">
              <w:rPr>
                <w:sz w:val="20"/>
                <w:szCs w:val="20"/>
              </w:rPr>
              <w:t xml:space="preserve">Samoinicijativno ili po javnom pozivu </w:t>
            </w:r>
            <w:r>
              <w:rPr>
                <w:sz w:val="20"/>
                <w:szCs w:val="20"/>
              </w:rPr>
              <w:t>općinske načelnice</w:t>
            </w:r>
          </w:p>
        </w:tc>
      </w:tr>
    </w:tbl>
    <w:p w14:paraId="633F3FD4" w14:textId="5EEB7C19" w:rsidR="006E1606" w:rsidRDefault="006E1606" w:rsidP="00187031">
      <w:pPr>
        <w:ind w:firstLine="0"/>
      </w:pPr>
    </w:p>
    <w:p w14:paraId="7A5EDDFE" w14:textId="0A90C1BC" w:rsidR="007C40E9" w:rsidRDefault="007C40E9" w:rsidP="007C40E9">
      <w:pPr>
        <w:pStyle w:val="Naslov2"/>
      </w:pPr>
      <w:bookmarkStart w:id="27" w:name="_Toc62555228"/>
      <w:r>
        <w:t>SUŠA</w:t>
      </w:r>
      <w:r w:rsidR="00625182">
        <w:t xml:space="preserve"> I </w:t>
      </w:r>
      <w:r w:rsidR="00C20B58">
        <w:t>TUČA</w:t>
      </w:r>
      <w:bookmarkEnd w:id="27"/>
    </w:p>
    <w:p w14:paraId="7345E88B" w14:textId="270CB362" w:rsidR="00C20B58" w:rsidRDefault="00AD036A" w:rsidP="00FF1B38">
      <w:pPr>
        <w:ind w:firstLine="578"/>
      </w:pPr>
      <w:r>
        <w:t>Pregled mjera, sudionika i operativnih snaga u slučaju suše</w:t>
      </w:r>
      <w:r w:rsidR="00625182">
        <w:t xml:space="preserve"> ili </w:t>
      </w:r>
      <w:r w:rsidR="002D325E">
        <w:t>tuče</w:t>
      </w:r>
      <w:r w:rsidR="00FF1B38">
        <w:t xml:space="preserve"> </w:t>
      </w:r>
      <w:r w:rsidR="002D325E">
        <w:t>donosi sljedeća tablica:</w:t>
      </w:r>
    </w:p>
    <w:p w14:paraId="1A3BCA77" w14:textId="402A97DB" w:rsidR="00FE0ED3" w:rsidRDefault="00FE0ED3" w:rsidP="00FE0ED3">
      <w:pPr>
        <w:pStyle w:val="Opisslike"/>
        <w:keepNext/>
      </w:pPr>
      <w:bookmarkStart w:id="28" w:name="_Toc14689639"/>
      <w:r>
        <w:t xml:space="preserve">Tablica </w:t>
      </w:r>
      <w:fldSimple w:instr=" STYLEREF 1 \s ">
        <w:r w:rsidR="00D72D20">
          <w:rPr>
            <w:noProof/>
          </w:rPr>
          <w:t>3</w:t>
        </w:r>
      </w:fldSimple>
      <w:r w:rsidR="00785928">
        <w:t>.</w:t>
      </w:r>
      <w:fldSimple w:instr=" SEQ Tablica \* ARABIC \s 1 ">
        <w:r w:rsidR="00D72D20">
          <w:rPr>
            <w:noProof/>
          </w:rPr>
          <w:t>16</w:t>
        </w:r>
      </w:fldSimple>
      <w:r>
        <w:t xml:space="preserve"> –</w:t>
      </w:r>
      <w:r w:rsidRPr="00FE0ED3">
        <w:t xml:space="preserve"> </w:t>
      </w:r>
      <w:r>
        <w:t>Operativne snage i sudionici u provedbi mjera u slučaju suš</w:t>
      </w:r>
      <w:r w:rsidR="00625182">
        <w:t>e ili</w:t>
      </w:r>
      <w:r w:rsidR="005964E5">
        <w:t xml:space="preserve"> </w:t>
      </w:r>
      <w:r>
        <w:t>tuče</w:t>
      </w:r>
      <w:bookmarkEnd w:id="28"/>
      <w:r w:rsidR="005964E5">
        <w:t xml:space="preserve"> </w:t>
      </w:r>
    </w:p>
    <w:tbl>
      <w:tblPr>
        <w:tblStyle w:val="Reetkatablice"/>
        <w:tblW w:w="0" w:type="auto"/>
        <w:tblLook w:val="04A0" w:firstRow="1" w:lastRow="0" w:firstColumn="1" w:lastColumn="0" w:noHBand="0" w:noVBand="1"/>
      </w:tblPr>
      <w:tblGrid>
        <w:gridCol w:w="3209"/>
        <w:gridCol w:w="3209"/>
        <w:gridCol w:w="3210"/>
      </w:tblGrid>
      <w:tr w:rsidR="002D325E" w14:paraId="57A76F44" w14:textId="77777777" w:rsidTr="002D325E">
        <w:tc>
          <w:tcPr>
            <w:tcW w:w="3209" w:type="dxa"/>
            <w:shd w:val="clear" w:color="auto" w:fill="BFBFBF" w:themeFill="background1" w:themeFillShade="BF"/>
          </w:tcPr>
          <w:p w14:paraId="5EE4B478" w14:textId="3ECE2B10" w:rsidR="002D325E" w:rsidRPr="002D325E" w:rsidRDefault="008720CD" w:rsidP="002D325E">
            <w:pPr>
              <w:pStyle w:val="Tablica"/>
              <w:jc w:val="center"/>
              <w:rPr>
                <w:b/>
                <w:bCs/>
              </w:rPr>
            </w:pPr>
            <w:r w:rsidRPr="002D325E">
              <w:rPr>
                <w:b/>
                <w:bCs/>
              </w:rPr>
              <w:t>ZADAĆA (MJERA)</w:t>
            </w:r>
          </w:p>
        </w:tc>
        <w:tc>
          <w:tcPr>
            <w:tcW w:w="3209" w:type="dxa"/>
            <w:shd w:val="clear" w:color="auto" w:fill="BFBFBF" w:themeFill="background1" w:themeFillShade="BF"/>
          </w:tcPr>
          <w:p w14:paraId="06EC438D" w14:textId="4AF69D61" w:rsidR="002D325E" w:rsidRPr="002D325E" w:rsidRDefault="008720CD" w:rsidP="002D325E">
            <w:pPr>
              <w:pStyle w:val="Tablica"/>
              <w:jc w:val="center"/>
              <w:rPr>
                <w:b/>
                <w:bCs/>
              </w:rPr>
            </w:pPr>
            <w:r w:rsidRPr="002D325E">
              <w:rPr>
                <w:b/>
                <w:bCs/>
              </w:rPr>
              <w:t>OPERATIVNI POSTUPAK</w:t>
            </w:r>
          </w:p>
        </w:tc>
        <w:tc>
          <w:tcPr>
            <w:tcW w:w="3210" w:type="dxa"/>
            <w:shd w:val="clear" w:color="auto" w:fill="BFBFBF" w:themeFill="background1" w:themeFillShade="BF"/>
          </w:tcPr>
          <w:p w14:paraId="30E8378A" w14:textId="13EBDC33" w:rsidR="002D325E" w:rsidRPr="002D325E" w:rsidRDefault="008720CD" w:rsidP="002D325E">
            <w:pPr>
              <w:pStyle w:val="Tablica"/>
              <w:jc w:val="center"/>
              <w:rPr>
                <w:b/>
                <w:bCs/>
              </w:rPr>
            </w:pPr>
            <w:r w:rsidRPr="002D325E">
              <w:rPr>
                <w:b/>
                <w:bCs/>
              </w:rPr>
              <w:t>NOSITELJ MJERE</w:t>
            </w:r>
          </w:p>
        </w:tc>
      </w:tr>
      <w:tr w:rsidR="002D325E" w14:paraId="7A2B28EF" w14:textId="77777777" w:rsidTr="002D325E">
        <w:tc>
          <w:tcPr>
            <w:tcW w:w="3209" w:type="dxa"/>
            <w:vAlign w:val="center"/>
          </w:tcPr>
          <w:p w14:paraId="4D645E24" w14:textId="0FAE8B34" w:rsidR="002D325E" w:rsidRDefault="002D325E" w:rsidP="002D325E">
            <w:pPr>
              <w:pStyle w:val="Tablica"/>
            </w:pPr>
            <w:r>
              <w:t>Obavještavanje o nadolazećoj pojavi i mogućem ugrožavanju uslijed dugotrajne suše</w:t>
            </w:r>
            <w:r w:rsidR="00625182">
              <w:t xml:space="preserve"> ili </w:t>
            </w:r>
            <w:r>
              <w:t>tuče</w:t>
            </w:r>
            <w:r w:rsidR="005964E5">
              <w:t xml:space="preserve"> </w:t>
            </w:r>
          </w:p>
        </w:tc>
        <w:tc>
          <w:tcPr>
            <w:tcW w:w="3209" w:type="dxa"/>
            <w:vAlign w:val="center"/>
          </w:tcPr>
          <w:p w14:paraId="1E7C6E23" w14:textId="7727C75B" w:rsidR="002D325E" w:rsidRDefault="002D325E" w:rsidP="002D325E">
            <w:pPr>
              <w:pStyle w:val="Tablica"/>
            </w:pPr>
            <w:r>
              <w:t xml:space="preserve">Državni hidrometeorološki zavod (DHMZ) o nadolazećoj opasnosti obavještava Centar 112 koji obavijest prosljeđuje </w:t>
            </w:r>
            <w:r w:rsidR="00FF1B38">
              <w:t>o</w:t>
            </w:r>
            <w:r w:rsidR="005D51FD">
              <w:t>pćinsk</w:t>
            </w:r>
            <w:r w:rsidR="00FF1B38">
              <w:t>o</w:t>
            </w:r>
            <w:r w:rsidR="00757265">
              <w:t>j</w:t>
            </w:r>
            <w:r w:rsidR="00FF1B38">
              <w:t xml:space="preserve"> </w:t>
            </w:r>
            <w:r w:rsidR="005D51FD">
              <w:t>načelni</w:t>
            </w:r>
            <w:r w:rsidR="00757265">
              <w:t>ci</w:t>
            </w:r>
            <w:r>
              <w:t xml:space="preserve">. </w:t>
            </w:r>
            <w:r w:rsidR="00840A0D">
              <w:t>Općinska načelnica</w:t>
            </w:r>
            <w:r>
              <w:t xml:space="preserve"> ili osoba koju on ovlasti sredstvima javnog priopćavanja obavještava stanovništvo o nadolazećoj opasnosti i daje upute o postupanju i poduzetim mjerama kako bi se žrtve i štete izbjegle ili svele na najmanju moguću mjeru</w:t>
            </w:r>
          </w:p>
        </w:tc>
        <w:tc>
          <w:tcPr>
            <w:tcW w:w="3210" w:type="dxa"/>
            <w:vAlign w:val="center"/>
          </w:tcPr>
          <w:p w14:paraId="2699ED23" w14:textId="1869A3EE" w:rsidR="007B63BB" w:rsidRDefault="00840A0D" w:rsidP="00BE0857">
            <w:pPr>
              <w:pStyle w:val="Tablica"/>
            </w:pPr>
            <w:r>
              <w:t>Općinska načelnica</w:t>
            </w:r>
            <w:r w:rsidR="00BE0857">
              <w:t xml:space="preserve"> i </w:t>
            </w:r>
            <w:r w:rsidR="007B63BB">
              <w:t>povjerenici civilne zaštite</w:t>
            </w:r>
          </w:p>
        </w:tc>
      </w:tr>
      <w:tr w:rsidR="002D325E" w14:paraId="7B4D9015" w14:textId="77777777" w:rsidTr="007B63BB">
        <w:tc>
          <w:tcPr>
            <w:tcW w:w="3209" w:type="dxa"/>
            <w:vAlign w:val="center"/>
          </w:tcPr>
          <w:p w14:paraId="64CE5521" w14:textId="6820CBD5" w:rsidR="002D325E" w:rsidRDefault="002D325E" w:rsidP="007B63BB">
            <w:pPr>
              <w:pStyle w:val="Tablica"/>
            </w:pPr>
            <w:r>
              <w:t>Provođenje preventivnih mjera uslijed najavljene suše</w:t>
            </w:r>
            <w:r w:rsidR="00625182">
              <w:t xml:space="preserve"> ili</w:t>
            </w:r>
            <w:r w:rsidR="005964E5">
              <w:t xml:space="preserve"> </w:t>
            </w:r>
            <w:r>
              <w:t>tuče</w:t>
            </w:r>
          </w:p>
        </w:tc>
        <w:tc>
          <w:tcPr>
            <w:tcW w:w="3209" w:type="dxa"/>
            <w:vAlign w:val="center"/>
          </w:tcPr>
          <w:p w14:paraId="5AA4BA03" w14:textId="0CA824D9" w:rsidR="002D325E" w:rsidRDefault="002D325E" w:rsidP="007B63BB">
            <w:pPr>
              <w:pStyle w:val="Tablica"/>
            </w:pPr>
            <w:r>
              <w:t xml:space="preserve">Opskrba stanovništva pitkom vodom i vodom za stoku te upozorenje na opasnost od boravka na otvorenom uslijed nevremena praćenog tučom. </w:t>
            </w:r>
            <w:r w:rsidR="00840A0D">
              <w:t>Općinska načelnica</w:t>
            </w:r>
            <w:r w:rsidR="005D51FD">
              <w:t xml:space="preserve"> </w:t>
            </w:r>
            <w:r>
              <w:t>nije ovlašten</w:t>
            </w:r>
            <w:r w:rsidR="00625182">
              <w:t>a</w:t>
            </w:r>
            <w:r>
              <w:t xml:space="preserve"> zabraniti okupljanja na otvorenom, al</w:t>
            </w:r>
            <w:r w:rsidR="007B63BB">
              <w:t>i</w:t>
            </w:r>
            <w:r>
              <w:t xml:space="preserve"> isto može predložiti putem </w:t>
            </w:r>
            <w:r w:rsidR="007B63BB">
              <w:t>lokalnih medija</w:t>
            </w:r>
            <w:r w:rsidR="005964E5">
              <w:t xml:space="preserve">. </w:t>
            </w:r>
          </w:p>
        </w:tc>
        <w:tc>
          <w:tcPr>
            <w:tcW w:w="3210" w:type="dxa"/>
            <w:vAlign w:val="center"/>
          </w:tcPr>
          <w:p w14:paraId="7C80FBEC" w14:textId="5C4987FB" w:rsidR="007B63BB" w:rsidRDefault="00BE0857" w:rsidP="00BE0857">
            <w:pPr>
              <w:pStyle w:val="Tablica"/>
            </w:pPr>
            <w:r>
              <w:t>V</w:t>
            </w:r>
            <w:r w:rsidR="002D325E">
              <w:t xml:space="preserve">atrogasne postrojbe s područja </w:t>
            </w:r>
            <w:r w:rsidR="005964E5">
              <w:t>Općine</w:t>
            </w:r>
            <w:r>
              <w:t xml:space="preserve">, </w:t>
            </w:r>
            <w:r w:rsidR="00840A0D">
              <w:t>Općinska načelnica</w:t>
            </w:r>
            <w:r>
              <w:t xml:space="preserve">, </w:t>
            </w:r>
            <w:r w:rsidR="005964E5">
              <w:t>V</w:t>
            </w:r>
            <w:r w:rsidR="007B63BB">
              <w:t>odovod d.o.o</w:t>
            </w:r>
            <w:r w:rsidR="00625182">
              <w:t>. Osijek</w:t>
            </w:r>
          </w:p>
        </w:tc>
      </w:tr>
      <w:tr w:rsidR="002D325E" w14:paraId="1C4EFE3B" w14:textId="77777777" w:rsidTr="007B63BB">
        <w:tc>
          <w:tcPr>
            <w:tcW w:w="3209" w:type="dxa"/>
            <w:vAlign w:val="center"/>
          </w:tcPr>
          <w:p w14:paraId="699D5F80" w14:textId="31223848" w:rsidR="002D325E" w:rsidRDefault="007B63BB" w:rsidP="007B63BB">
            <w:pPr>
              <w:pStyle w:val="Tablica"/>
            </w:pPr>
            <w:r>
              <w:t>Provođenje mjera asanacije terena</w:t>
            </w:r>
          </w:p>
        </w:tc>
        <w:tc>
          <w:tcPr>
            <w:tcW w:w="3209" w:type="dxa"/>
            <w:vAlign w:val="center"/>
          </w:tcPr>
          <w:p w14:paraId="5565A4AA" w14:textId="2EA38F99" w:rsidR="002D325E" w:rsidRDefault="007B63BB" w:rsidP="007B63BB">
            <w:pPr>
              <w:pStyle w:val="Tablica"/>
            </w:pPr>
            <w:r>
              <w:t>U slučaju suše neće biti potrebe za asanacijom terena. U slučaju tuče</w:t>
            </w:r>
            <w:r w:rsidR="00625182">
              <w:t xml:space="preserve"> </w:t>
            </w:r>
            <w:r>
              <w:t>moguća su oštećenja objekata, u prvom redu krovovi i staklene površine te je moguća potreba za raščišćavanjem površina.</w:t>
            </w:r>
            <w:r w:rsidR="005964E5">
              <w:t xml:space="preserve"> </w:t>
            </w:r>
          </w:p>
        </w:tc>
        <w:tc>
          <w:tcPr>
            <w:tcW w:w="3210" w:type="dxa"/>
            <w:vAlign w:val="center"/>
          </w:tcPr>
          <w:p w14:paraId="4B576531" w14:textId="3704AA5C" w:rsidR="007B63BB" w:rsidRDefault="00BE0857" w:rsidP="00BE0857">
            <w:pPr>
              <w:pStyle w:val="Tablica"/>
            </w:pPr>
            <w:r>
              <w:t>V</w:t>
            </w:r>
            <w:r w:rsidR="007B63BB">
              <w:t xml:space="preserve">atrogasne postrojbe s područja </w:t>
            </w:r>
            <w:r w:rsidR="005964E5">
              <w:t>Općine</w:t>
            </w:r>
            <w:r>
              <w:t xml:space="preserve">, </w:t>
            </w:r>
            <w:r w:rsidR="00840A0D">
              <w:t>Općinska načelnica</w:t>
            </w:r>
            <w:r>
              <w:t xml:space="preserve">, </w:t>
            </w:r>
            <w:r w:rsidR="00625182">
              <w:t>Komunalni pogon Općine Ernestinovo</w:t>
            </w:r>
          </w:p>
          <w:p w14:paraId="376AEE91" w14:textId="4D35128B" w:rsidR="007B63BB" w:rsidRDefault="007B63BB" w:rsidP="007B63BB">
            <w:pPr>
              <w:pStyle w:val="Tablica"/>
              <w:ind w:left="360"/>
            </w:pPr>
          </w:p>
        </w:tc>
      </w:tr>
      <w:tr w:rsidR="007B63BB" w14:paraId="1D94C7D9" w14:textId="77777777" w:rsidTr="007B63BB">
        <w:tc>
          <w:tcPr>
            <w:tcW w:w="3209" w:type="dxa"/>
            <w:vAlign w:val="center"/>
          </w:tcPr>
          <w:p w14:paraId="0E9F0D98" w14:textId="3D24BDD9" w:rsidR="007B63BB" w:rsidRDefault="007B63BB" w:rsidP="007B63BB">
            <w:pPr>
              <w:pStyle w:val="Tablica"/>
            </w:pPr>
            <w:r>
              <w:t>Organizacija pružanja prve pomoći</w:t>
            </w:r>
          </w:p>
        </w:tc>
        <w:tc>
          <w:tcPr>
            <w:tcW w:w="3209" w:type="dxa"/>
            <w:vAlign w:val="center"/>
          </w:tcPr>
          <w:p w14:paraId="06D929F5" w14:textId="3850ED25" w:rsidR="007B63BB" w:rsidRDefault="007B63BB" w:rsidP="007B63BB">
            <w:pPr>
              <w:pStyle w:val="Tablica"/>
            </w:pPr>
            <w:r>
              <w:t>U slučaju suše ne očekuju se posljedice po život i zdravlje ljudi. U slučaju tuče</w:t>
            </w:r>
            <w:r w:rsidR="00625182">
              <w:t xml:space="preserve"> </w:t>
            </w:r>
            <w:r>
              <w:t>moguće su ozljede lokalnog stanovništva koje će se zbrinuti u lokalnim zdravstvenim ustanovama</w:t>
            </w:r>
          </w:p>
        </w:tc>
        <w:tc>
          <w:tcPr>
            <w:tcW w:w="3210" w:type="dxa"/>
            <w:vAlign w:val="center"/>
          </w:tcPr>
          <w:p w14:paraId="542B5626" w14:textId="482D9A05" w:rsidR="007B63BB" w:rsidRDefault="007B63BB" w:rsidP="00BE0857">
            <w:pPr>
              <w:pStyle w:val="Tablica"/>
            </w:pPr>
            <w:r>
              <w:t xml:space="preserve">Dom zdravlja </w:t>
            </w:r>
            <w:r w:rsidR="00625182">
              <w:t>Osijek</w:t>
            </w:r>
            <w:r w:rsidR="00BE0857">
              <w:t xml:space="preserve">, </w:t>
            </w:r>
            <w:r>
              <w:t xml:space="preserve">Zavod za hitnu medicinu </w:t>
            </w:r>
            <w:r w:rsidR="00AF0026">
              <w:t>Osječko-baranjske</w:t>
            </w:r>
            <w:r>
              <w:t xml:space="preserve"> županije</w:t>
            </w:r>
          </w:p>
        </w:tc>
      </w:tr>
    </w:tbl>
    <w:p w14:paraId="7A31B9A8" w14:textId="46D79037" w:rsidR="002D325E" w:rsidRDefault="002D325E" w:rsidP="00C20B58">
      <w:pPr>
        <w:ind w:firstLine="0"/>
      </w:pPr>
    </w:p>
    <w:p w14:paraId="56C46F16" w14:textId="48E6886B" w:rsidR="006F382A" w:rsidRDefault="006F382A" w:rsidP="00C20B58">
      <w:pPr>
        <w:ind w:firstLine="0"/>
      </w:pPr>
    </w:p>
    <w:p w14:paraId="24529ABD" w14:textId="27ECAC1C" w:rsidR="006F382A" w:rsidRDefault="006F382A" w:rsidP="006F382A">
      <w:pPr>
        <w:pStyle w:val="Naslov1"/>
      </w:pPr>
      <w:bookmarkStart w:id="29" w:name="_Toc62555229"/>
      <w:r>
        <w:lastRenderedPageBreak/>
        <w:t>POMOĆ ZA UBLAŽAVANJE I DJELOMIČNO UKLANJANJE POSLJEDICA PRIRODNIH NEPOGODA</w:t>
      </w:r>
      <w:bookmarkEnd w:id="29"/>
    </w:p>
    <w:p w14:paraId="3D93829E" w14:textId="63EF4086" w:rsidR="006F382A" w:rsidRDefault="006F382A" w:rsidP="006F382A">
      <w:pPr>
        <w:pStyle w:val="Naslov2"/>
      </w:pPr>
      <w:bookmarkStart w:id="30" w:name="_Toc62555230"/>
      <w:r>
        <w:t>IZVORI SREDSTAVA POMOĆI</w:t>
      </w:r>
      <w:bookmarkEnd w:id="30"/>
    </w:p>
    <w:p w14:paraId="6C8B4F56" w14:textId="417AD46C" w:rsidR="006F382A" w:rsidRDefault="006F382A" w:rsidP="006F382A">
      <w:r>
        <w:t>Sukladno odredbama Zakona sredstva pomoći za ublažavanje i djelomično uklanjanje posljedica prirodnih nepogoda odnose se na novčana sredstva ili ostala materijalna sredstva, kao što je oprema za zaštitu imovine fizičkih i/ili pravnih osoba, javne infrastrukture te zdravlja i života stanovništva, koja su potreb</w:t>
      </w:r>
      <w:r w:rsidR="003238D2">
        <w:t>n</w:t>
      </w:r>
      <w:r>
        <w:t>a za djelomičnu sanaciju štete nastale od prirodne nepogode.</w:t>
      </w:r>
    </w:p>
    <w:p w14:paraId="20340D3A" w14:textId="5236EDCA" w:rsidR="003238D2" w:rsidRDefault="003238D2" w:rsidP="006F382A">
      <w:r>
        <w:t>Sredstava za djelomičnu sanaciju posljedica prirodnih nepogoda osiguravaju se iz:</w:t>
      </w:r>
    </w:p>
    <w:p w14:paraId="204D3048" w14:textId="3DA4A983" w:rsidR="003238D2" w:rsidRDefault="003238D2" w:rsidP="003238D2">
      <w:pPr>
        <w:pStyle w:val="Odlomakpopisa"/>
        <w:numPr>
          <w:ilvl w:val="0"/>
          <w:numId w:val="16"/>
        </w:numPr>
      </w:pPr>
      <w:r>
        <w:t>državnog proračuna s proračunskog razdjela ministarstva nadležnog za financije,</w:t>
      </w:r>
    </w:p>
    <w:p w14:paraId="526851CF" w14:textId="277BCE2C" w:rsidR="003238D2" w:rsidRDefault="003238D2" w:rsidP="003238D2">
      <w:pPr>
        <w:pStyle w:val="Odlomakpopisa"/>
        <w:numPr>
          <w:ilvl w:val="0"/>
          <w:numId w:val="16"/>
        </w:numPr>
      </w:pPr>
      <w:r>
        <w:t>fondova Europske unije</w:t>
      </w:r>
      <w:r w:rsidR="00511B6C">
        <w:t xml:space="preserve"> – ne mogu se unaprijed osigurati</w:t>
      </w:r>
      <w:r>
        <w:t>,</w:t>
      </w:r>
    </w:p>
    <w:p w14:paraId="51A44F21" w14:textId="53A127FA" w:rsidR="003238D2" w:rsidRDefault="003238D2" w:rsidP="003238D2">
      <w:pPr>
        <w:pStyle w:val="Odlomakpopisa"/>
        <w:numPr>
          <w:ilvl w:val="0"/>
          <w:numId w:val="16"/>
        </w:numPr>
      </w:pPr>
      <w:r>
        <w:t>donacija.</w:t>
      </w:r>
    </w:p>
    <w:p w14:paraId="68879249" w14:textId="1C696C7D" w:rsidR="00511B6C" w:rsidRDefault="00511B6C" w:rsidP="00511B6C">
      <w:pPr>
        <w:pStyle w:val="Naslov2"/>
      </w:pPr>
      <w:bookmarkStart w:id="31" w:name="_Toc62555231"/>
      <w:r>
        <w:t>NAMJENA SREDSTAVA POMOĆI</w:t>
      </w:r>
      <w:bookmarkEnd w:id="31"/>
    </w:p>
    <w:p w14:paraId="4680A228" w14:textId="77777777" w:rsidR="00511B6C" w:rsidRDefault="00511B6C" w:rsidP="00511B6C">
      <w:r>
        <w:t xml:space="preserve">Sredstva pomoći za ublažavanje i djelomično uklanjanje posljedica prirodnih nepogoda strogo su namjenska sredstva te se raspoređuju prema postotku oštećenja vrijednosti potvrđene konačne procjene štete, o čemu odlučuju nadležna tijela. </w:t>
      </w:r>
    </w:p>
    <w:p w14:paraId="0096AB72" w14:textId="2EC4098B" w:rsidR="00511B6C" w:rsidRDefault="00511B6C" w:rsidP="00511B6C">
      <w:r>
        <w:t xml:space="preserve">Navedena sredstva su nepovratna i nenamjenska te se ne mogu koristiti kao kreditna sredstva niti zadržati kao prihod proračuna </w:t>
      </w:r>
      <w:r w:rsidR="005D51FD">
        <w:t xml:space="preserve">Općine </w:t>
      </w:r>
      <w:r w:rsidR="00AF0026">
        <w:t>Ernestinovo</w:t>
      </w:r>
      <w:r>
        <w:t xml:space="preserve">. </w:t>
      </w:r>
    </w:p>
    <w:p w14:paraId="1373A93E" w14:textId="7949C515" w:rsidR="00511B6C" w:rsidRDefault="00840A0D" w:rsidP="00511B6C">
      <w:r>
        <w:t>Općinska načelnica</w:t>
      </w:r>
      <w:r w:rsidR="00511B6C">
        <w:t xml:space="preserve"> te krajnji korisnici odgovorni su za namjensko korištenje sredstava pomoći za ublažavanje i djelomično uklanjanje posljedica prirodnih nepogoda.</w:t>
      </w:r>
    </w:p>
    <w:p w14:paraId="2C0B0CEB" w14:textId="609ADB72" w:rsidR="00511B6C" w:rsidRDefault="00511B6C" w:rsidP="00511B6C">
      <w:r>
        <w:t>Pomoć za ublažavanje i djelomično uklanjanje posljedica prirodnih nepogoda ne</w:t>
      </w:r>
      <w:r w:rsidR="005D51FD">
        <w:t>će se dodijeliti za</w:t>
      </w:r>
      <w:r>
        <w:t xml:space="preserve">: </w:t>
      </w:r>
    </w:p>
    <w:p w14:paraId="532EBFC5" w14:textId="78FC02FD" w:rsidR="00511B6C" w:rsidRDefault="00511B6C" w:rsidP="00511B6C">
      <w:pPr>
        <w:pStyle w:val="Odlomakpopisa"/>
        <w:numPr>
          <w:ilvl w:val="0"/>
          <w:numId w:val="17"/>
        </w:numPr>
      </w:pPr>
      <w:r>
        <w:t xml:space="preserve">štete na imovini koja je osigurana, </w:t>
      </w:r>
    </w:p>
    <w:p w14:paraId="386594D1" w14:textId="77777777" w:rsidR="00511B6C" w:rsidRDefault="00511B6C" w:rsidP="00511B6C">
      <w:pPr>
        <w:pStyle w:val="Odlomakpopisa"/>
        <w:numPr>
          <w:ilvl w:val="0"/>
          <w:numId w:val="17"/>
        </w:numPr>
      </w:pPr>
      <w:r>
        <w:t xml:space="preserve">štete na imovini koje nastanu od prirodnih nepogoda, a izazvane su namjerno, iz krajnjeg nemara ili nisu bile poduzete propisane mjere zaštite, </w:t>
      </w:r>
    </w:p>
    <w:p w14:paraId="34E78782" w14:textId="77777777" w:rsidR="00511B6C" w:rsidRDefault="00511B6C" w:rsidP="00511B6C">
      <w:pPr>
        <w:pStyle w:val="Odlomakpopisa"/>
        <w:numPr>
          <w:ilvl w:val="0"/>
          <w:numId w:val="17"/>
        </w:numPr>
      </w:pPr>
      <w:r>
        <w:t xml:space="preserve">neizravne štete, </w:t>
      </w:r>
    </w:p>
    <w:p w14:paraId="12DE8C67" w14:textId="77777777" w:rsidR="00511B6C" w:rsidRDefault="00511B6C" w:rsidP="00511B6C">
      <w:pPr>
        <w:pStyle w:val="Odlomakpopisa"/>
        <w:numPr>
          <w:ilvl w:val="0"/>
          <w:numId w:val="17"/>
        </w:numPr>
      </w:pPr>
      <w:r>
        <w:t xml:space="preserve">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 </w:t>
      </w:r>
    </w:p>
    <w:p w14:paraId="503BF894" w14:textId="77777777" w:rsidR="00511B6C" w:rsidRDefault="00511B6C" w:rsidP="00511B6C">
      <w:pPr>
        <w:pStyle w:val="Odlomakpopisa"/>
        <w:numPr>
          <w:ilvl w:val="0"/>
          <w:numId w:val="17"/>
        </w:numPr>
      </w:pPr>
      <w:r>
        <w:t xml:space="preserve">štete nastale na objektu ili području koje je u skladu s propisima koji uređuju zaštitu kulturnog dobra aktom proglašeno kulturnim dobrom ili je u vrijeme nastanka prirodne nepogode u postupku proglašavanja kulturnim dobrom, </w:t>
      </w:r>
    </w:p>
    <w:p w14:paraId="15A75E29" w14:textId="77777777" w:rsidR="00511B6C" w:rsidRDefault="00511B6C" w:rsidP="00511B6C">
      <w:pPr>
        <w:pStyle w:val="Odlomakpopisa"/>
        <w:numPr>
          <w:ilvl w:val="0"/>
          <w:numId w:val="17"/>
        </w:numPr>
      </w:pPr>
      <w:r>
        <w:t xml:space="preserve">štete koje nisu prijavljene i na propisan način i u zadanom roku unijete u Registar šteta prema odredbama Zakona, </w:t>
      </w:r>
    </w:p>
    <w:p w14:paraId="32F117DC" w14:textId="77777777" w:rsidR="00511B6C" w:rsidRDefault="00511B6C" w:rsidP="00511B6C">
      <w:pPr>
        <w:pStyle w:val="Odlomakpopisa"/>
        <w:numPr>
          <w:ilvl w:val="0"/>
          <w:numId w:val="17"/>
        </w:numPr>
      </w:pPr>
      <w:r>
        <w:t xml:space="preserve">štete u slučaju osigurljivih rizika na imovini koja nije osigurana ako je vrijednost oštećene imovine manja od 60 % vrijednosti imovine. </w:t>
      </w:r>
    </w:p>
    <w:p w14:paraId="38723C2E" w14:textId="77777777" w:rsidR="00511B6C" w:rsidRDefault="00511B6C" w:rsidP="00511B6C">
      <w:r>
        <w:t xml:space="preserve">Iznimno,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 </w:t>
      </w:r>
    </w:p>
    <w:p w14:paraId="7A124D54" w14:textId="3BFE07CB" w:rsidR="00511B6C" w:rsidRDefault="005D51FD" w:rsidP="00511B6C">
      <w:r>
        <w:t>O</w:t>
      </w:r>
      <w:r w:rsidR="00511B6C">
        <w:t xml:space="preserve">štećenicima </w:t>
      </w:r>
      <w:r>
        <w:t xml:space="preserve">će se </w:t>
      </w:r>
      <w:r w:rsidR="00511B6C">
        <w:t>dodijeliti sredstva pomoći za ublažavanje i djelomično uklanjanje posljedica prirodnih nepogoda u slučajevima otežanih gospodarskih uvjeta, socijalnih, zdravstvenih ili drugih razloga koji ugrožavaju život stanovništva na području zahvaćenom prirodnom nepogodom. O prijedlogu i prihvaćanju ovih uvjeta odlučuje Županijsko</w:t>
      </w:r>
      <w:r w:rsidR="00D00ED2">
        <w:t xml:space="preserve"> </w:t>
      </w:r>
      <w:r w:rsidR="00511B6C">
        <w:t xml:space="preserve">povjerenstvo na prijedlog </w:t>
      </w:r>
      <w:r>
        <w:t>Općinskog</w:t>
      </w:r>
      <w:r w:rsidR="00511B6C">
        <w:t xml:space="preserve"> povjerenstva.</w:t>
      </w:r>
    </w:p>
    <w:p w14:paraId="7F156986" w14:textId="737E23DA" w:rsidR="00511B6C" w:rsidRDefault="00511B6C" w:rsidP="00511B6C">
      <w:pPr>
        <w:ind w:firstLine="0"/>
      </w:pPr>
    </w:p>
    <w:p w14:paraId="49324ADF" w14:textId="296F1D69" w:rsidR="00511B6C" w:rsidRDefault="00511B6C" w:rsidP="00511B6C">
      <w:pPr>
        <w:ind w:firstLine="0"/>
      </w:pPr>
    </w:p>
    <w:p w14:paraId="26C81B2A" w14:textId="79462A62" w:rsidR="00511B6C" w:rsidRDefault="00511B6C" w:rsidP="00511B6C">
      <w:pPr>
        <w:pStyle w:val="Naslov2"/>
      </w:pPr>
      <w:bookmarkStart w:id="32" w:name="_Toc62555232"/>
      <w:r>
        <w:lastRenderedPageBreak/>
        <w:t>DRŽAVNE POTPORE</w:t>
      </w:r>
      <w:bookmarkEnd w:id="32"/>
    </w:p>
    <w:p w14:paraId="13D4FA33" w14:textId="451555CC" w:rsidR="00511B6C" w:rsidRDefault="00511B6C" w:rsidP="00511B6C">
      <w:r>
        <w:t>Prilikom dodjele pomoći za ublažavanje i djelomično uklanjanje posljedica prirodnih nepogoda poduzetnicima na osnovi različitih mjera, a to se posebno odnosi na dodjelu novčanih sredstava u obliku subvencija ili dodjelu novčanih sredstava putem ostalih vrsta programa čiji su korisnici poduzetnici, postupa se sukladno pravilima o državnim potporama u industriji ili poljoprivredi, šumarstvu i ribarstvu.</w:t>
      </w:r>
    </w:p>
    <w:p w14:paraId="5E894408" w14:textId="7E232F62" w:rsidR="00D00ED2" w:rsidRDefault="00D00ED2" w:rsidP="00D00ED2">
      <w:pPr>
        <w:pStyle w:val="Naslov1"/>
      </w:pPr>
      <w:bookmarkStart w:id="33" w:name="_Toc62555233"/>
      <w:r>
        <w:t>PROGLAŠENJE PRIRODNE NEPOGODE</w:t>
      </w:r>
      <w:bookmarkEnd w:id="33"/>
    </w:p>
    <w:p w14:paraId="26DDC787" w14:textId="7B020C24" w:rsidR="00D00ED2" w:rsidRDefault="00D00ED2" w:rsidP="00D00ED2">
      <w:r>
        <w:t xml:space="preserve">Odluku o proglašenju prirodne nepogode na području </w:t>
      </w:r>
      <w:r w:rsidR="005D51FD">
        <w:t xml:space="preserve">Općine </w:t>
      </w:r>
      <w:r w:rsidR="00AF0026">
        <w:t>Ernestinovo</w:t>
      </w:r>
      <w:r>
        <w:t xml:space="preserve"> donosi župan </w:t>
      </w:r>
      <w:r w:rsidR="00AF0026">
        <w:t>Osječko-baranjske</w:t>
      </w:r>
      <w:r w:rsidR="005D51FD">
        <w:t xml:space="preserve"> županije</w:t>
      </w:r>
      <w:r>
        <w:t xml:space="preserve"> na prijedlog </w:t>
      </w:r>
      <w:r w:rsidR="005D51FD">
        <w:t>općinsk</w:t>
      </w:r>
      <w:r w:rsidR="00625182">
        <w:t>e</w:t>
      </w:r>
      <w:r w:rsidR="005D51FD">
        <w:t xml:space="preserve"> </w:t>
      </w:r>
      <w:r w:rsidR="0061134E">
        <w:t>načelni</w:t>
      </w:r>
      <w:r w:rsidR="00625182">
        <w:t>ce</w:t>
      </w:r>
      <w:r>
        <w:t>.</w:t>
      </w:r>
    </w:p>
    <w:p w14:paraId="25307E32" w14:textId="157D5157" w:rsidR="00D00ED2" w:rsidRDefault="00D00ED2" w:rsidP="00D00ED2">
      <w:pPr>
        <w:pStyle w:val="Naslov2"/>
      </w:pPr>
      <w:bookmarkStart w:id="34" w:name="_Toc62555234"/>
      <w:r>
        <w:t>PRIKUPLJANJE PRIJAVA O ŠTET</w:t>
      </w:r>
      <w:r w:rsidR="000B13C8">
        <w:t>I</w:t>
      </w:r>
      <w:bookmarkEnd w:id="34"/>
    </w:p>
    <w:p w14:paraId="383EF087" w14:textId="34533A53" w:rsidR="00AB0EA0" w:rsidRDefault="00D00ED2" w:rsidP="00D00ED2">
      <w:r>
        <w:t xml:space="preserve">Na zahtjev Povjerenstva za procjenu štete od prirodnih nepogoda </w:t>
      </w:r>
      <w:r w:rsidR="005D51FD">
        <w:t xml:space="preserve">Općine </w:t>
      </w:r>
      <w:r w:rsidR="00AF0026">
        <w:t>Ernestinovo</w:t>
      </w:r>
      <w:r>
        <w:t xml:space="preserve">, </w:t>
      </w:r>
      <w:r w:rsidR="00625182">
        <w:t>o</w:t>
      </w:r>
      <w:r w:rsidR="00840A0D">
        <w:t>pćinska načelnica</w:t>
      </w:r>
      <w:r>
        <w:t xml:space="preserve"> preko </w:t>
      </w:r>
      <w:r w:rsidR="005D51FD">
        <w:t>Jedinstvenog upravnog odjela</w:t>
      </w:r>
      <w:r>
        <w:t xml:space="preserve">, putem javnog poziva obavještava oštećenike, fizičke ili pravne osobe na čijoj je imovini utvrđena šteta od prirodnih nepogoda da prijave štetu na imovini Povjerenstvu za procjenu šteta od prirodnih nepogoda </w:t>
      </w:r>
      <w:r w:rsidR="005D51FD">
        <w:t xml:space="preserve">Općine </w:t>
      </w:r>
      <w:r w:rsidR="00AF0026">
        <w:t>Ernestinovo</w:t>
      </w:r>
      <w:r>
        <w:t xml:space="preserve"> u pisanom obliku, na propisanom obrascu</w:t>
      </w:r>
      <w:r w:rsidR="00AB0EA0">
        <w:t>, najkasnije u roku 8 dana od dana donošenja Odluke o proglašenju prirodne nepogode</w:t>
      </w:r>
      <w:r>
        <w:t xml:space="preserve">. </w:t>
      </w:r>
      <w:r w:rsidR="00AB0EA0">
        <w:t>Šteta se iznimno može prijaviti u roku 12 dana od dana proglašenja prirodne nepogode ukoliko postoje objektivni razlozi koji priječe prijavu u roku 8 dana.</w:t>
      </w:r>
    </w:p>
    <w:p w14:paraId="434BD4F3" w14:textId="629AB1C3" w:rsidR="00AB0EA0" w:rsidRDefault="00D00ED2" w:rsidP="00D00ED2">
      <w:r>
        <w:t xml:space="preserve">Javni se poziv objavljuje na oglasnoj ploči i web stranicama </w:t>
      </w:r>
      <w:r w:rsidR="005D51FD">
        <w:t xml:space="preserve">Općine </w:t>
      </w:r>
      <w:r w:rsidR="00AF0026">
        <w:t>Ernestinovo</w:t>
      </w:r>
      <w:r w:rsidR="005D51FD">
        <w:t xml:space="preserve">, a </w:t>
      </w:r>
      <w:r>
        <w:t>sadrži osobito:</w:t>
      </w:r>
    </w:p>
    <w:p w14:paraId="19EACE9E" w14:textId="77777777" w:rsidR="00AB0EA0" w:rsidRDefault="00D00ED2" w:rsidP="00AB0EA0">
      <w:pPr>
        <w:pStyle w:val="Odlomakpopisa"/>
        <w:numPr>
          <w:ilvl w:val="0"/>
          <w:numId w:val="18"/>
        </w:numPr>
      </w:pPr>
      <w:r>
        <w:t xml:space="preserve">datum donošenja Odluke o proglašenju prirodne nepogode, </w:t>
      </w:r>
    </w:p>
    <w:p w14:paraId="506EA8F0" w14:textId="567E1826" w:rsidR="00D00ED2" w:rsidRDefault="00D00ED2" w:rsidP="00AB0EA0">
      <w:pPr>
        <w:pStyle w:val="Odlomakpopisa"/>
        <w:numPr>
          <w:ilvl w:val="0"/>
          <w:numId w:val="18"/>
        </w:numPr>
      </w:pPr>
      <w:r>
        <w:t>rokove i način dostave obrazaca prijave štete od prirodne nepogode</w:t>
      </w:r>
      <w:r w:rsidR="00AB0EA0">
        <w:t>.</w:t>
      </w:r>
    </w:p>
    <w:p w14:paraId="0F8338D2" w14:textId="4D80EB86" w:rsidR="00AB0EA0" w:rsidRDefault="00AB0EA0" w:rsidP="00AB0EA0">
      <w:pPr>
        <w:pStyle w:val="Naslov2"/>
      </w:pPr>
      <w:bookmarkStart w:id="35" w:name="_Toc62555235"/>
      <w:r>
        <w:t>OBRADA PODATAKA O ŠTET</w:t>
      </w:r>
      <w:r w:rsidR="000B13C8">
        <w:t>I</w:t>
      </w:r>
      <w:bookmarkEnd w:id="35"/>
    </w:p>
    <w:p w14:paraId="3B8CF005" w14:textId="599A75CA" w:rsidR="00AB0EA0" w:rsidRDefault="00AB0EA0" w:rsidP="00AB0EA0">
      <w:r>
        <w:t xml:space="preserve">Nakon isteka roka za prijavu šteta, </w:t>
      </w:r>
      <w:r w:rsidR="005D51FD">
        <w:t>Općinsko</w:t>
      </w:r>
      <w:r>
        <w:t xml:space="preserve"> povjerenstvo unosi sve zaprimljene prve procjene štete u Registar šteta najkasnije u roku 15 dana od dana donošenja Odluke o proglašenju prirodne nepogode.</w:t>
      </w:r>
    </w:p>
    <w:p w14:paraId="1D09C91F" w14:textId="0B1329E6" w:rsidR="00AB0EA0" w:rsidRDefault="00AB0EA0" w:rsidP="00AB0EA0">
      <w:r>
        <w:t>Rok za unos podataka u Registar šteta se</w:t>
      </w:r>
      <w:r w:rsidR="000B13C8">
        <w:t xml:space="preserve"> produžava </w:t>
      </w:r>
      <w:r>
        <w:t xml:space="preserve">za 8 dana </w:t>
      </w:r>
      <w:r w:rsidR="000B13C8">
        <w:t xml:space="preserve">ukoliko oštećenici iz objektivnih razloga štete nisu prijavili u roku 8 dana od proglašenja prirodne nepogode. O produljenju roka Odlučuje </w:t>
      </w:r>
      <w:r w:rsidR="00E814B9">
        <w:t>P</w:t>
      </w:r>
      <w:r w:rsidR="000B13C8">
        <w:t xml:space="preserve">ovjerenstvo </w:t>
      </w:r>
      <w:r w:rsidR="00AF0026">
        <w:t>Osječko-baranjske</w:t>
      </w:r>
      <w:r w:rsidR="000B13C8">
        <w:t xml:space="preserve"> županije na temelju zahtjeva </w:t>
      </w:r>
      <w:r w:rsidR="005D51FD">
        <w:t>Općinskog</w:t>
      </w:r>
      <w:r w:rsidR="000B13C8">
        <w:t xml:space="preserve"> povjerenstva </w:t>
      </w:r>
      <w:r w:rsidR="005D51FD">
        <w:t xml:space="preserve">Općine </w:t>
      </w:r>
      <w:r w:rsidR="00AF0026">
        <w:t>Ernestinovo</w:t>
      </w:r>
      <w:r w:rsidR="000B13C8">
        <w:t>.</w:t>
      </w:r>
    </w:p>
    <w:p w14:paraId="6BFEFE0C" w14:textId="2105D98D" w:rsidR="000B13C8" w:rsidRDefault="000B13C8" w:rsidP="00AB0EA0">
      <w:r>
        <w:t>Prva prijava procjene štete obvezno sadrži:</w:t>
      </w:r>
    </w:p>
    <w:p w14:paraId="7877B383" w14:textId="7992E4FC" w:rsidR="000B13C8" w:rsidRDefault="000B13C8" w:rsidP="000B13C8">
      <w:pPr>
        <w:pStyle w:val="Odlomakpopisa"/>
        <w:numPr>
          <w:ilvl w:val="0"/>
          <w:numId w:val="19"/>
        </w:numPr>
      </w:pPr>
      <w:r>
        <w:t>datum donošenja Odluke o proglašenju prirodne nepogode,</w:t>
      </w:r>
    </w:p>
    <w:p w14:paraId="27A37FE1" w14:textId="1ABED69A" w:rsidR="000B13C8" w:rsidRDefault="000B13C8" w:rsidP="000B13C8">
      <w:pPr>
        <w:pStyle w:val="Odlomakpopisa"/>
        <w:numPr>
          <w:ilvl w:val="0"/>
          <w:numId w:val="19"/>
        </w:numPr>
      </w:pPr>
      <w:r>
        <w:t>podatke o vrsti prirodne nepogode,</w:t>
      </w:r>
    </w:p>
    <w:p w14:paraId="263B8725" w14:textId="05F1DD9C" w:rsidR="000B13C8" w:rsidRDefault="000B13C8" w:rsidP="000B13C8">
      <w:pPr>
        <w:pStyle w:val="Odlomakpopisa"/>
        <w:numPr>
          <w:ilvl w:val="0"/>
          <w:numId w:val="19"/>
        </w:numPr>
      </w:pPr>
      <w:r>
        <w:t>podatke o trajanju prirodne nepogode,</w:t>
      </w:r>
    </w:p>
    <w:p w14:paraId="2ACF4B17" w14:textId="62F051ED" w:rsidR="000B13C8" w:rsidRDefault="000B13C8" w:rsidP="000B13C8">
      <w:pPr>
        <w:pStyle w:val="Odlomakpopisa"/>
        <w:numPr>
          <w:ilvl w:val="0"/>
          <w:numId w:val="19"/>
        </w:numPr>
      </w:pPr>
      <w:r>
        <w:t>podatke o području zahvaćenom prirodnom nepogodom,</w:t>
      </w:r>
    </w:p>
    <w:p w14:paraId="3883D1FB" w14:textId="232A7D35" w:rsidR="000B13C8" w:rsidRDefault="000B13C8" w:rsidP="000B13C8">
      <w:pPr>
        <w:pStyle w:val="Odlomakpopisa"/>
        <w:numPr>
          <w:ilvl w:val="0"/>
          <w:numId w:val="19"/>
        </w:numPr>
      </w:pPr>
      <w:r>
        <w:t>podatke o vrsti, opisu te vrijednosti oštećene imovine,</w:t>
      </w:r>
    </w:p>
    <w:p w14:paraId="30121380" w14:textId="3A5B6540" w:rsidR="000B13C8" w:rsidRDefault="000B13C8" w:rsidP="000B13C8">
      <w:pPr>
        <w:pStyle w:val="Odlomakpopisa"/>
        <w:numPr>
          <w:ilvl w:val="0"/>
          <w:numId w:val="19"/>
        </w:numPr>
      </w:pPr>
      <w:r>
        <w:t>podatke o ukupnom iznosu prijavljene štete,</w:t>
      </w:r>
    </w:p>
    <w:p w14:paraId="32E435E2" w14:textId="238CB308" w:rsidR="000B13C8" w:rsidRDefault="000B13C8" w:rsidP="000B13C8">
      <w:pPr>
        <w:pStyle w:val="Odlomakpopisa"/>
        <w:numPr>
          <w:ilvl w:val="0"/>
          <w:numId w:val="19"/>
        </w:numPr>
      </w:pPr>
      <w:r>
        <w:t>podatke i informacije o potrebi žurnog djelovanja i dodjeli pomoći za sanaciju i djelomično uklanjanje posljedica prirodne nepogode.</w:t>
      </w:r>
    </w:p>
    <w:p w14:paraId="67BCF971" w14:textId="38D34C1C" w:rsidR="000B13C8" w:rsidRDefault="000B13C8" w:rsidP="000B13C8">
      <w:r>
        <w:t>Konačna procjena štete predstavlja procijenjenu vrijednost nastale štete uzrokovane prirodnom nepogodom na imovini oštećenika izražene u novčanoj vrijednosti na temelju prijave i procjene štete.</w:t>
      </w:r>
    </w:p>
    <w:p w14:paraId="237DEB44" w14:textId="14F9989A" w:rsidR="0002327D" w:rsidRDefault="000B13C8" w:rsidP="000B13C8">
      <w:r>
        <w:t xml:space="preserve">Konačnu procjenu štete utvrđuje </w:t>
      </w:r>
      <w:r w:rsidR="005D51FD">
        <w:t>Općinsko</w:t>
      </w:r>
      <w:r>
        <w:t xml:space="preserve"> povjerenstvo </w:t>
      </w:r>
      <w:r w:rsidR="005D51FD">
        <w:t xml:space="preserve">Općine </w:t>
      </w:r>
      <w:r w:rsidR="00AF0026">
        <w:t>Ernestinovo</w:t>
      </w:r>
      <w:r w:rsidR="0002327D">
        <w:t xml:space="preserve"> na temelju izvršenog uvida u nastalu štetu na temelju prijave oštećenika. </w:t>
      </w:r>
    </w:p>
    <w:p w14:paraId="1D1B955B" w14:textId="7D840715" w:rsidR="000B13C8" w:rsidRDefault="0002327D" w:rsidP="000B13C8">
      <w:r>
        <w:t>Tijekom procjene i utvrđivanja konačne procjene štete od prirodnih nepogoda posebno se utvrđuju:</w:t>
      </w:r>
    </w:p>
    <w:p w14:paraId="26CF8521" w14:textId="6D6B10E5" w:rsidR="0002327D" w:rsidRDefault="0002327D" w:rsidP="0002327D">
      <w:pPr>
        <w:pStyle w:val="Odlomakpopisa"/>
        <w:numPr>
          <w:ilvl w:val="0"/>
          <w:numId w:val="20"/>
        </w:numPr>
      </w:pPr>
      <w:r>
        <w:t>stradanja stanovništva,</w:t>
      </w:r>
    </w:p>
    <w:p w14:paraId="3F741EEC" w14:textId="76761EE3" w:rsidR="0002327D" w:rsidRDefault="0002327D" w:rsidP="0002327D">
      <w:pPr>
        <w:pStyle w:val="Odlomakpopisa"/>
        <w:numPr>
          <w:ilvl w:val="0"/>
          <w:numId w:val="20"/>
        </w:numPr>
      </w:pPr>
      <w:r>
        <w:t>opseg štete na imovini,</w:t>
      </w:r>
    </w:p>
    <w:p w14:paraId="0E2467BB" w14:textId="77777777" w:rsidR="0002327D" w:rsidRDefault="0002327D" w:rsidP="0002327D">
      <w:pPr>
        <w:pStyle w:val="Odlomakpopisa"/>
        <w:numPr>
          <w:ilvl w:val="0"/>
          <w:numId w:val="20"/>
        </w:numPr>
      </w:pPr>
      <w:r>
        <w:t>opseg štete koja je nastala zbog prekida proizvodnje, prekida rada ili poremećaja u neproizvodnim djelatnostima ili umanjenog prinosa u poljoprivredi, šumarstvu ili ribarstvu,</w:t>
      </w:r>
    </w:p>
    <w:p w14:paraId="1B78EC09" w14:textId="77777777" w:rsidR="0002327D" w:rsidRDefault="0002327D" w:rsidP="0002327D">
      <w:pPr>
        <w:pStyle w:val="Odlomakpopisa"/>
        <w:numPr>
          <w:ilvl w:val="0"/>
          <w:numId w:val="20"/>
        </w:numPr>
      </w:pPr>
      <w:r>
        <w:t>iznos troškova za ublažavanje i djelomično uklanjanje izravnih posljedica prirodnih nepogoda,</w:t>
      </w:r>
    </w:p>
    <w:p w14:paraId="0E65BBC1" w14:textId="71266224" w:rsidR="0002327D" w:rsidRDefault="0002327D" w:rsidP="0002327D">
      <w:pPr>
        <w:pStyle w:val="Odlomakpopisa"/>
        <w:numPr>
          <w:ilvl w:val="0"/>
          <w:numId w:val="20"/>
        </w:numPr>
      </w:pPr>
      <w:r>
        <w:t>opseg osiguranja imovine i života kod osiguravatelja,</w:t>
      </w:r>
    </w:p>
    <w:p w14:paraId="2C8BD7A3" w14:textId="782E3BEF" w:rsidR="0002327D" w:rsidRDefault="0002327D" w:rsidP="0002327D">
      <w:pPr>
        <w:pStyle w:val="Odlomakpopisa"/>
        <w:numPr>
          <w:ilvl w:val="0"/>
          <w:numId w:val="20"/>
        </w:numPr>
      </w:pPr>
      <w:r>
        <w:t>vlastite mogućnosti oštećenika glede uklanjanja posljedica štete.</w:t>
      </w:r>
    </w:p>
    <w:p w14:paraId="6A715F70" w14:textId="6CCB5315" w:rsidR="0002327D" w:rsidRDefault="0002327D" w:rsidP="0002327D">
      <w:r>
        <w:lastRenderedPageBreak/>
        <w:t xml:space="preserve">Konačnu procjenu štete po svakom pojedinom oštećeniku Povjerenstvo za procjenu šteta od prirodnih nepogoda </w:t>
      </w:r>
      <w:r w:rsidR="005D51FD">
        <w:t xml:space="preserve">Općine </w:t>
      </w:r>
      <w:r w:rsidR="00AF0026">
        <w:t>Ernestinovo</w:t>
      </w:r>
      <w:r>
        <w:t xml:space="preserve"> prijavljuje Povjerenstvu za procjenu šteta od prirodnih nepogoda </w:t>
      </w:r>
      <w:r w:rsidR="00AF0026">
        <w:t>Osječko-baranjske</w:t>
      </w:r>
      <w:r>
        <w:t xml:space="preserve"> županije u roku od 50 dana od dana donošenja Odluke o proglašenju prirodne nepogode putem Registra šteta. </w:t>
      </w:r>
    </w:p>
    <w:p w14:paraId="20BE30F8" w14:textId="688FFEFB" w:rsidR="0002327D" w:rsidRDefault="0002327D" w:rsidP="0002327D">
      <w:r>
        <w:t>Iznimno, ako se šteta na dugotrajnim nasadima utvrdi nakon isteka roka za prijavu konačne procjene oštećenik ima pravo zatražiti nadopunu prikaza štete najkasnije 4 mjeseca nakon isteka roka za prijavu štete.</w:t>
      </w:r>
    </w:p>
    <w:p w14:paraId="7735BF6B" w14:textId="73315B37" w:rsidR="0002327D" w:rsidRDefault="0002327D" w:rsidP="0002327D">
      <w:r>
        <w:t xml:space="preserve">Sukladno </w:t>
      </w:r>
      <w:r w:rsidR="0025634C">
        <w:t xml:space="preserve">eventualnom </w:t>
      </w:r>
      <w:r>
        <w:t xml:space="preserve">naputku Državnog povjerenstva za procjenu šteta od prirodnih nepogoda </w:t>
      </w:r>
      <w:r w:rsidR="005D51FD">
        <w:t xml:space="preserve">Općina </w:t>
      </w:r>
      <w:r w:rsidR="00AF0026">
        <w:t>Ernestinovo</w:t>
      </w:r>
      <w:r>
        <w:t xml:space="preserve"> će</w:t>
      </w:r>
      <w:r w:rsidR="0025634C">
        <w:t xml:space="preserve"> slučajnim odabirom</w:t>
      </w:r>
      <w:r>
        <w:t xml:space="preserve"> obaviti provjeru podataka odnosno kontrolu</w:t>
      </w:r>
      <w:r w:rsidR="0025634C">
        <w:t xml:space="preserve"> kod prijavitelja.</w:t>
      </w:r>
    </w:p>
    <w:p w14:paraId="52F8EB19" w14:textId="1C2EDFE8" w:rsidR="0025634C" w:rsidRDefault="0025634C" w:rsidP="0002327D">
      <w:r>
        <w:t>Pri konačnoj procjeni štete procjenjuje se vrijednost imovine prema jedinstvenim cijenama, važećim tržišnim cijenama ili drugim pokazateljima primjenjivim za pojedinu vrstu imovine oštećene zbog prirodne nepogode.</w:t>
      </w:r>
    </w:p>
    <w:p w14:paraId="4D508FA9" w14:textId="40A6FAFD" w:rsidR="0025634C" w:rsidRDefault="0025634C" w:rsidP="0002327D">
      <w:r>
        <w:t>Za štete na imovini za koje nisu propisane jedinstvene cijene koriste se važeće tržišne cijene za pojedinu vrstu imovine oštećene zbog prirodne nepogode, pri čemu je nužna suradnja s drugim središnjim tijelima državne uprave, institucijama i ustanovama koje posjeduju stručna znanja i posjeduju tražene podatke.</w:t>
      </w:r>
    </w:p>
    <w:p w14:paraId="60F79A8B" w14:textId="2690BFAB" w:rsidR="00D63A85" w:rsidRDefault="00D63A85" w:rsidP="0002327D">
      <w:r>
        <w:t>Državno povjerenstvo priznaje samo vrijednosni iznos prijavljene štete koja je potvrđena (verificirana) od strane matičnog ministarstva, odnosno znanstvene ili stručne institucije koju odredi Državno povjerenstvo (npr. u slučaju potresa). Državno povjerenstvo može odlučiti o primjeni različitih cijena od već objavljenih od strane Državnog zavoda za statistiku za pojedina dobra, ili pojedina područja ako za to ima opravdanog razloga. Ako neke cijene nisu objavljene primjenjuju se prosječne maloprodajne tržne cijene prethodne godine, ili aktualne, za područja za koje se šteta procjenjuje, uz potvrdu Državnog povjerenstva.</w:t>
      </w:r>
    </w:p>
    <w:p w14:paraId="7EEA2BB0" w14:textId="0A5078C3" w:rsidR="00D63A85" w:rsidRDefault="00D63A85" w:rsidP="0002327D">
      <w:r>
        <w:t>Prijava konačne štete sadržava:</w:t>
      </w:r>
    </w:p>
    <w:p w14:paraId="4C3574E1" w14:textId="2764DBE5" w:rsidR="00D63A85" w:rsidRDefault="00D63A85" w:rsidP="00D63A85">
      <w:pPr>
        <w:pStyle w:val="Odlomakpopisa"/>
        <w:numPr>
          <w:ilvl w:val="0"/>
          <w:numId w:val="21"/>
        </w:numPr>
      </w:pPr>
      <w:r>
        <w:t>Odluku o proglašenju prirodne nepogode s obrazloženjem,</w:t>
      </w:r>
    </w:p>
    <w:p w14:paraId="6354AFEA" w14:textId="1E5EF199" w:rsidR="00D63A85" w:rsidRDefault="00D63A85" w:rsidP="00D63A85">
      <w:pPr>
        <w:pStyle w:val="Odlomakpopisa"/>
        <w:numPr>
          <w:ilvl w:val="0"/>
          <w:numId w:val="21"/>
        </w:numPr>
      </w:pPr>
      <w:r>
        <w:t>podatke o dokumentaciji vlasništva imovine i njihovoj vrsti,</w:t>
      </w:r>
    </w:p>
    <w:p w14:paraId="34C7FC08" w14:textId="07F02F86" w:rsidR="00D63A85" w:rsidRDefault="00D63A85" w:rsidP="00D63A85">
      <w:pPr>
        <w:pStyle w:val="Odlomakpopisa"/>
        <w:numPr>
          <w:ilvl w:val="0"/>
          <w:numId w:val="21"/>
        </w:numPr>
      </w:pPr>
      <w:r>
        <w:t>podatke o vremenu i području nastanka prirodne nepogode,</w:t>
      </w:r>
    </w:p>
    <w:p w14:paraId="245BEDAA" w14:textId="40FB22B9" w:rsidR="00D63A85" w:rsidRDefault="00D63A85" w:rsidP="00D63A85">
      <w:pPr>
        <w:pStyle w:val="Odlomakpopisa"/>
        <w:numPr>
          <w:ilvl w:val="0"/>
          <w:numId w:val="21"/>
        </w:numPr>
      </w:pPr>
      <w:r>
        <w:t>podatke o uzroku i opsegu štete,</w:t>
      </w:r>
    </w:p>
    <w:p w14:paraId="7D6FEB9E" w14:textId="5E4848C1" w:rsidR="00D63A85" w:rsidRDefault="00D63A85" w:rsidP="00D63A85">
      <w:pPr>
        <w:pStyle w:val="Odlomakpopisa"/>
        <w:numPr>
          <w:ilvl w:val="0"/>
          <w:numId w:val="21"/>
        </w:numPr>
      </w:pPr>
      <w:r>
        <w:t xml:space="preserve">podatke o posljedicama prirodne nepogode za javni i gospodarski život </w:t>
      </w:r>
      <w:r w:rsidR="005D51FD">
        <w:t xml:space="preserve">Općine </w:t>
      </w:r>
      <w:r w:rsidR="00AF0026">
        <w:t>Ernestinovo</w:t>
      </w:r>
      <w:r>
        <w:t>,</w:t>
      </w:r>
    </w:p>
    <w:p w14:paraId="10C42F8E" w14:textId="3D0B014B" w:rsidR="00D63A85" w:rsidRDefault="00D63A85" w:rsidP="00D63A85">
      <w:pPr>
        <w:pStyle w:val="Odlomakpopisa"/>
        <w:numPr>
          <w:ilvl w:val="0"/>
          <w:numId w:val="21"/>
        </w:numPr>
      </w:pPr>
      <w:r>
        <w:t>ostale statističke i vrijednosne podatke određene Zakonom.</w:t>
      </w:r>
    </w:p>
    <w:p w14:paraId="6A3D7655" w14:textId="4CFF67B6" w:rsidR="00D63A85" w:rsidRDefault="00D63A85" w:rsidP="00D63A85">
      <w:r>
        <w:t>Prikaz mjera</w:t>
      </w:r>
      <w:r w:rsidR="00785928">
        <w:t>,</w:t>
      </w:r>
      <w:r>
        <w:t xml:space="preserve"> rokova i nositelja mjera po proglašenju prirodne nepogode na području </w:t>
      </w:r>
      <w:r w:rsidR="005D51FD">
        <w:t xml:space="preserve">Općine </w:t>
      </w:r>
      <w:r w:rsidR="00AF0026">
        <w:t>Ernestinovo</w:t>
      </w:r>
      <w:r>
        <w:t xml:space="preserve"> donosi sljedeća tablica:</w:t>
      </w:r>
    </w:p>
    <w:p w14:paraId="03021BEA" w14:textId="2AEA95AD" w:rsidR="00785928" w:rsidRDefault="00785928" w:rsidP="00785928">
      <w:pPr>
        <w:pStyle w:val="Opisslike"/>
        <w:keepNext/>
      </w:pPr>
      <w:bookmarkStart w:id="36" w:name="_Toc14689640"/>
      <w:r>
        <w:t xml:space="preserve">Tablica </w:t>
      </w:r>
      <w:fldSimple w:instr=" STYLEREF 1 \s ">
        <w:r w:rsidR="00D72D20">
          <w:rPr>
            <w:noProof/>
          </w:rPr>
          <w:t>5</w:t>
        </w:r>
      </w:fldSimple>
      <w:r>
        <w:t>.</w:t>
      </w:r>
      <w:fldSimple w:instr=" SEQ Tablica \* ARABIC \s 1 ">
        <w:r w:rsidR="00D72D20">
          <w:rPr>
            <w:noProof/>
          </w:rPr>
          <w:t>1</w:t>
        </w:r>
      </w:fldSimple>
      <w:r>
        <w:t xml:space="preserve"> – Mjere, rokovi i nositelji mjera po proglašenju prirodne nepogode na području </w:t>
      </w:r>
      <w:r w:rsidR="005D51FD">
        <w:t xml:space="preserve">Općine </w:t>
      </w:r>
      <w:r w:rsidR="00AF0026">
        <w:t>Ernestinovo</w:t>
      </w:r>
      <w:bookmarkEnd w:id="36"/>
    </w:p>
    <w:tbl>
      <w:tblPr>
        <w:tblStyle w:val="Reetkatablice"/>
        <w:tblW w:w="0" w:type="auto"/>
        <w:tblLook w:val="04A0" w:firstRow="1" w:lastRow="0" w:firstColumn="1" w:lastColumn="0" w:noHBand="0" w:noVBand="1"/>
      </w:tblPr>
      <w:tblGrid>
        <w:gridCol w:w="3209"/>
        <w:gridCol w:w="3209"/>
        <w:gridCol w:w="3210"/>
      </w:tblGrid>
      <w:tr w:rsidR="00EB2F79" w:rsidRPr="00EB2F79" w14:paraId="42868938" w14:textId="77777777" w:rsidTr="00EB2F79">
        <w:tc>
          <w:tcPr>
            <w:tcW w:w="3209" w:type="dxa"/>
            <w:shd w:val="clear" w:color="auto" w:fill="BFBFBF" w:themeFill="background1" w:themeFillShade="BF"/>
          </w:tcPr>
          <w:p w14:paraId="6619B848" w14:textId="21D6AB4F" w:rsidR="00EB2F79" w:rsidRPr="00EB2F79" w:rsidRDefault="00EB2F79" w:rsidP="00EB2F79">
            <w:pPr>
              <w:pStyle w:val="Tablica"/>
              <w:jc w:val="center"/>
              <w:rPr>
                <w:b/>
                <w:bCs/>
              </w:rPr>
            </w:pPr>
            <w:r w:rsidRPr="00EB2F79">
              <w:rPr>
                <w:b/>
                <w:bCs/>
              </w:rPr>
              <w:t>Mjera</w:t>
            </w:r>
          </w:p>
        </w:tc>
        <w:tc>
          <w:tcPr>
            <w:tcW w:w="3209" w:type="dxa"/>
            <w:shd w:val="clear" w:color="auto" w:fill="BFBFBF" w:themeFill="background1" w:themeFillShade="BF"/>
          </w:tcPr>
          <w:p w14:paraId="03BFA24A" w14:textId="37B168E7" w:rsidR="00EB2F79" w:rsidRPr="00EB2F79" w:rsidRDefault="00EB2F79" w:rsidP="00EB2F79">
            <w:pPr>
              <w:pStyle w:val="Tablica"/>
              <w:jc w:val="center"/>
              <w:rPr>
                <w:b/>
                <w:bCs/>
              </w:rPr>
            </w:pPr>
            <w:r w:rsidRPr="00EB2F79">
              <w:rPr>
                <w:b/>
                <w:bCs/>
              </w:rPr>
              <w:t>Rok</w:t>
            </w:r>
          </w:p>
        </w:tc>
        <w:tc>
          <w:tcPr>
            <w:tcW w:w="3210" w:type="dxa"/>
            <w:shd w:val="clear" w:color="auto" w:fill="BFBFBF" w:themeFill="background1" w:themeFillShade="BF"/>
          </w:tcPr>
          <w:p w14:paraId="69C19539" w14:textId="2C123737" w:rsidR="00EB2F79" w:rsidRPr="00EB2F79" w:rsidRDefault="00EB2F79" w:rsidP="00EB2F79">
            <w:pPr>
              <w:pStyle w:val="Tablica"/>
              <w:jc w:val="center"/>
              <w:rPr>
                <w:b/>
                <w:bCs/>
              </w:rPr>
            </w:pPr>
            <w:r w:rsidRPr="00EB2F79">
              <w:rPr>
                <w:b/>
                <w:bCs/>
              </w:rPr>
              <w:t>Nositelj</w:t>
            </w:r>
          </w:p>
        </w:tc>
      </w:tr>
      <w:tr w:rsidR="00EB2F79" w14:paraId="6C2BE313" w14:textId="77777777" w:rsidTr="00EB2F79">
        <w:tc>
          <w:tcPr>
            <w:tcW w:w="3209" w:type="dxa"/>
            <w:vAlign w:val="center"/>
          </w:tcPr>
          <w:p w14:paraId="3E4AF732" w14:textId="71A3A546" w:rsidR="00EB2F79" w:rsidRDefault="00EB2F79" w:rsidP="00EB2F79">
            <w:pPr>
              <w:pStyle w:val="Tablica"/>
            </w:pPr>
            <w:r>
              <w:t xml:space="preserve">Prijedlog o proglašenju prirodne nepogodne na području </w:t>
            </w:r>
            <w:r w:rsidR="005D51FD">
              <w:t xml:space="preserve">Općine </w:t>
            </w:r>
            <w:r w:rsidR="00AF0026">
              <w:t>Ernestinovo</w:t>
            </w:r>
          </w:p>
        </w:tc>
        <w:tc>
          <w:tcPr>
            <w:tcW w:w="3209" w:type="dxa"/>
            <w:vAlign w:val="center"/>
          </w:tcPr>
          <w:p w14:paraId="5CFA0870" w14:textId="602D3A41" w:rsidR="00EB2F79" w:rsidRDefault="00EB2F79" w:rsidP="00EB2F79">
            <w:pPr>
              <w:pStyle w:val="Tablica"/>
            </w:pPr>
            <w:r>
              <w:t>8 dana od nastanka prirodne nepogode</w:t>
            </w:r>
          </w:p>
        </w:tc>
        <w:tc>
          <w:tcPr>
            <w:tcW w:w="3210" w:type="dxa"/>
            <w:vAlign w:val="center"/>
          </w:tcPr>
          <w:p w14:paraId="7F229144" w14:textId="6346DEE0" w:rsidR="00EB2F79" w:rsidRDefault="00840A0D" w:rsidP="00EB2F79">
            <w:pPr>
              <w:pStyle w:val="Tablica"/>
            </w:pPr>
            <w:r>
              <w:t>Općinska načelnica</w:t>
            </w:r>
          </w:p>
        </w:tc>
      </w:tr>
      <w:tr w:rsidR="00EB2F79" w14:paraId="3F0D479B" w14:textId="77777777" w:rsidTr="00EB2F79">
        <w:tc>
          <w:tcPr>
            <w:tcW w:w="3209" w:type="dxa"/>
            <w:vAlign w:val="center"/>
          </w:tcPr>
          <w:p w14:paraId="6AB33607" w14:textId="7C811B67" w:rsidR="00EB2F79" w:rsidRDefault="00EB2F79" w:rsidP="00EB2F79">
            <w:pPr>
              <w:pStyle w:val="Tablica"/>
            </w:pPr>
            <w:r>
              <w:t>Javni poziv za prijavu štete na propisanim obrascima</w:t>
            </w:r>
          </w:p>
        </w:tc>
        <w:tc>
          <w:tcPr>
            <w:tcW w:w="3209" w:type="dxa"/>
            <w:vAlign w:val="center"/>
          </w:tcPr>
          <w:p w14:paraId="782C9A8F" w14:textId="47BD629C" w:rsidR="00EB2F79" w:rsidRDefault="00EB2F79" w:rsidP="00EB2F79">
            <w:pPr>
              <w:pStyle w:val="Tablica"/>
            </w:pPr>
            <w:r>
              <w:t>Po objavi Odluke o proglašenju prirodne nepogode</w:t>
            </w:r>
          </w:p>
        </w:tc>
        <w:tc>
          <w:tcPr>
            <w:tcW w:w="3210" w:type="dxa"/>
            <w:vAlign w:val="center"/>
          </w:tcPr>
          <w:p w14:paraId="62324EFE" w14:textId="12194ABD" w:rsidR="00EB2F79" w:rsidRDefault="005D51FD" w:rsidP="00EB2F79">
            <w:pPr>
              <w:pStyle w:val="Tablica"/>
            </w:pPr>
            <w:r>
              <w:t xml:space="preserve">Jedinstveni upravni odjel Općine </w:t>
            </w:r>
            <w:r w:rsidR="00AF0026">
              <w:t>Ernestinovo</w:t>
            </w:r>
          </w:p>
        </w:tc>
      </w:tr>
      <w:tr w:rsidR="00EB2F79" w14:paraId="4FE85225" w14:textId="77777777" w:rsidTr="00EB2F79">
        <w:tc>
          <w:tcPr>
            <w:tcW w:w="3209" w:type="dxa"/>
            <w:vAlign w:val="center"/>
          </w:tcPr>
          <w:p w14:paraId="7B80DD45" w14:textId="65191B50" w:rsidR="00EB2F79" w:rsidRDefault="00EB2F79" w:rsidP="00EB2F79">
            <w:pPr>
              <w:pStyle w:val="Tablica"/>
            </w:pPr>
            <w:r>
              <w:t>Prikupljanje podataka o šteti</w:t>
            </w:r>
          </w:p>
        </w:tc>
        <w:tc>
          <w:tcPr>
            <w:tcW w:w="3209" w:type="dxa"/>
            <w:vAlign w:val="center"/>
          </w:tcPr>
          <w:p w14:paraId="19B5A9B6" w14:textId="640600A5" w:rsidR="00EB2F79" w:rsidRDefault="00EB2F79" w:rsidP="00EB2F79">
            <w:pPr>
              <w:pStyle w:val="Tablica"/>
            </w:pPr>
            <w:r>
              <w:t>8 dana od proglašenja prirodne nepogode</w:t>
            </w:r>
          </w:p>
        </w:tc>
        <w:tc>
          <w:tcPr>
            <w:tcW w:w="3210" w:type="dxa"/>
            <w:vAlign w:val="center"/>
          </w:tcPr>
          <w:p w14:paraId="693C7884" w14:textId="2B28CC8C" w:rsidR="00EB2F79" w:rsidRDefault="00EB2F79" w:rsidP="00EB2F79">
            <w:pPr>
              <w:pStyle w:val="Tablica"/>
            </w:pPr>
            <w:r>
              <w:t xml:space="preserve">Povjerenstvo za procjenu štete </w:t>
            </w:r>
            <w:r w:rsidR="005D51FD">
              <w:t xml:space="preserve">Općine </w:t>
            </w:r>
            <w:r w:rsidR="00AF0026">
              <w:t>Ernestinovo</w:t>
            </w:r>
          </w:p>
        </w:tc>
      </w:tr>
      <w:tr w:rsidR="00EB2F79" w14:paraId="5D3D955A" w14:textId="77777777" w:rsidTr="00EB2F79">
        <w:tc>
          <w:tcPr>
            <w:tcW w:w="3209" w:type="dxa"/>
            <w:vAlign w:val="center"/>
          </w:tcPr>
          <w:p w14:paraId="1EA42864" w14:textId="4F3D607D" w:rsidR="00EB2F79" w:rsidRDefault="00EB2F79" w:rsidP="00EB2F79">
            <w:pPr>
              <w:pStyle w:val="Tablica"/>
            </w:pPr>
            <w:r>
              <w:t>Prva prijava u Registar šteta</w:t>
            </w:r>
          </w:p>
        </w:tc>
        <w:tc>
          <w:tcPr>
            <w:tcW w:w="3209" w:type="dxa"/>
            <w:vAlign w:val="center"/>
          </w:tcPr>
          <w:p w14:paraId="1AAE3ABB" w14:textId="3A196C14" w:rsidR="00EB2F79" w:rsidRDefault="00EB2F79" w:rsidP="00EB2F79">
            <w:pPr>
              <w:pStyle w:val="Tablica"/>
            </w:pPr>
            <w:r>
              <w:t>15 odnosno 23 dana od proglašenja prirodne nepogode</w:t>
            </w:r>
          </w:p>
        </w:tc>
        <w:tc>
          <w:tcPr>
            <w:tcW w:w="3210" w:type="dxa"/>
            <w:vAlign w:val="center"/>
          </w:tcPr>
          <w:p w14:paraId="290FC677" w14:textId="2F1B30E5" w:rsidR="00EB2F79" w:rsidRDefault="00EB2F79" w:rsidP="00EB2F79">
            <w:pPr>
              <w:pStyle w:val="Tablica"/>
            </w:pPr>
            <w:r>
              <w:t xml:space="preserve">Povjerenstvo za procjenu štete </w:t>
            </w:r>
            <w:r w:rsidR="005D51FD">
              <w:t xml:space="preserve">Općine </w:t>
            </w:r>
            <w:r w:rsidR="00AF0026">
              <w:t>Ernestinovo</w:t>
            </w:r>
          </w:p>
        </w:tc>
      </w:tr>
      <w:tr w:rsidR="00EB2F79" w14:paraId="4A3C531B" w14:textId="77777777" w:rsidTr="00EB2F79">
        <w:tc>
          <w:tcPr>
            <w:tcW w:w="3209" w:type="dxa"/>
            <w:vAlign w:val="center"/>
          </w:tcPr>
          <w:p w14:paraId="606C5836" w14:textId="66FF7964" w:rsidR="00EB2F79" w:rsidRDefault="00EB2F79" w:rsidP="00EB2F79">
            <w:pPr>
              <w:pStyle w:val="Tablica"/>
            </w:pPr>
            <w:r>
              <w:t>Provjera podataka obrazaca prijave štete</w:t>
            </w:r>
          </w:p>
        </w:tc>
        <w:tc>
          <w:tcPr>
            <w:tcW w:w="3209" w:type="dxa"/>
            <w:vAlign w:val="center"/>
          </w:tcPr>
          <w:p w14:paraId="3780FDC3" w14:textId="7435274B" w:rsidR="00EB2F79" w:rsidRDefault="00EB2F79" w:rsidP="00EB2F79">
            <w:pPr>
              <w:pStyle w:val="Tablica"/>
            </w:pPr>
            <w:r>
              <w:t>do 50 dana od proglašenja prirodne nepogode</w:t>
            </w:r>
          </w:p>
        </w:tc>
        <w:tc>
          <w:tcPr>
            <w:tcW w:w="3210" w:type="dxa"/>
            <w:vAlign w:val="center"/>
          </w:tcPr>
          <w:p w14:paraId="6A93FC20" w14:textId="56F17AE4" w:rsidR="00EB2F79" w:rsidRDefault="00EB2F79" w:rsidP="00EB2F79">
            <w:pPr>
              <w:pStyle w:val="Tablica"/>
            </w:pPr>
            <w:r>
              <w:t xml:space="preserve">Povjerenstvo za procjenu štete </w:t>
            </w:r>
            <w:r w:rsidR="005D51FD">
              <w:t xml:space="preserve">Općine </w:t>
            </w:r>
            <w:r w:rsidR="00AF0026">
              <w:t>Ernestinovo</w:t>
            </w:r>
          </w:p>
        </w:tc>
      </w:tr>
      <w:tr w:rsidR="00EB2F79" w14:paraId="75223FA3" w14:textId="77777777" w:rsidTr="00EB2F79">
        <w:tc>
          <w:tcPr>
            <w:tcW w:w="3209" w:type="dxa"/>
            <w:vAlign w:val="center"/>
          </w:tcPr>
          <w:p w14:paraId="25D94E88" w14:textId="2B1921CD" w:rsidR="00EB2F79" w:rsidRDefault="00EB2F79" w:rsidP="00EB2F79">
            <w:pPr>
              <w:pStyle w:val="Tablica"/>
            </w:pPr>
            <w:r>
              <w:t>Prijava konačne procjene štete u Registar šteta</w:t>
            </w:r>
          </w:p>
        </w:tc>
        <w:tc>
          <w:tcPr>
            <w:tcW w:w="3209" w:type="dxa"/>
            <w:vAlign w:val="center"/>
          </w:tcPr>
          <w:p w14:paraId="1CA67D2B" w14:textId="477DAD9A" w:rsidR="00EB2F79" w:rsidRDefault="00EB2F79" w:rsidP="00EB2F79">
            <w:pPr>
              <w:pStyle w:val="Tablica"/>
            </w:pPr>
            <w:r>
              <w:t>50 dana od proglašenja prirodne nepogode – iznimno 4 mjeseca od proglašenja prirodne nepogode</w:t>
            </w:r>
          </w:p>
        </w:tc>
        <w:tc>
          <w:tcPr>
            <w:tcW w:w="3210" w:type="dxa"/>
            <w:vAlign w:val="center"/>
          </w:tcPr>
          <w:p w14:paraId="3A1C9238" w14:textId="0A32451E" w:rsidR="00EB2F79" w:rsidRDefault="00785928" w:rsidP="00EB2F79">
            <w:pPr>
              <w:pStyle w:val="Tablica"/>
            </w:pPr>
            <w:r>
              <w:t xml:space="preserve">Povjerenstvo za procjenu štete </w:t>
            </w:r>
            <w:r w:rsidR="005D51FD">
              <w:t xml:space="preserve">Općine </w:t>
            </w:r>
            <w:r w:rsidR="00AF0026">
              <w:t>Ernestinovo</w:t>
            </w:r>
          </w:p>
        </w:tc>
      </w:tr>
      <w:tr w:rsidR="00EB2F79" w14:paraId="3B8B9907" w14:textId="77777777" w:rsidTr="00EB2F79">
        <w:tc>
          <w:tcPr>
            <w:tcW w:w="3209" w:type="dxa"/>
            <w:vAlign w:val="center"/>
          </w:tcPr>
          <w:p w14:paraId="1E1C3E01" w14:textId="43D48910" w:rsidR="00EB2F79" w:rsidRDefault="00785928" w:rsidP="00EB2F79">
            <w:pPr>
              <w:pStyle w:val="Tablica"/>
            </w:pPr>
            <w:r>
              <w:t>Dostava konačne procjene štete u Registar šteta</w:t>
            </w:r>
          </w:p>
        </w:tc>
        <w:tc>
          <w:tcPr>
            <w:tcW w:w="3209" w:type="dxa"/>
            <w:vAlign w:val="center"/>
          </w:tcPr>
          <w:p w14:paraId="3C83812F" w14:textId="7A1EF6B5" w:rsidR="00EB2F79" w:rsidRDefault="00785928" w:rsidP="00EB2F79">
            <w:pPr>
              <w:pStyle w:val="Tablica"/>
            </w:pPr>
            <w:r>
              <w:t xml:space="preserve">60 dana od proglašenja prirodne nepogode </w:t>
            </w:r>
          </w:p>
        </w:tc>
        <w:tc>
          <w:tcPr>
            <w:tcW w:w="3210" w:type="dxa"/>
            <w:vAlign w:val="center"/>
          </w:tcPr>
          <w:p w14:paraId="1BFFB33B" w14:textId="45AAD038" w:rsidR="00EB2F79" w:rsidRDefault="00785928" w:rsidP="00EB2F79">
            <w:pPr>
              <w:pStyle w:val="Tablica"/>
            </w:pPr>
            <w:r>
              <w:t xml:space="preserve">Povjerenstvo za procjenu štete </w:t>
            </w:r>
            <w:r w:rsidR="00AF0026">
              <w:t>Osječko-baranjske</w:t>
            </w:r>
            <w:r>
              <w:t xml:space="preserve"> županije</w:t>
            </w:r>
          </w:p>
        </w:tc>
      </w:tr>
      <w:tr w:rsidR="00785928" w14:paraId="67EB6BFF" w14:textId="77777777" w:rsidTr="00E814B9">
        <w:tc>
          <w:tcPr>
            <w:tcW w:w="3209" w:type="dxa"/>
            <w:vAlign w:val="center"/>
          </w:tcPr>
          <w:p w14:paraId="2CD43112" w14:textId="1FB8B93E" w:rsidR="00785928" w:rsidRDefault="00785928" w:rsidP="00EB2F79">
            <w:pPr>
              <w:pStyle w:val="Tablica"/>
            </w:pPr>
            <w:r>
              <w:t>Potvrda konačne procjene štete</w:t>
            </w:r>
          </w:p>
        </w:tc>
        <w:tc>
          <w:tcPr>
            <w:tcW w:w="6419" w:type="dxa"/>
            <w:gridSpan w:val="2"/>
            <w:vAlign w:val="center"/>
          </w:tcPr>
          <w:p w14:paraId="2764FA84" w14:textId="4040A90E" w:rsidR="00785928" w:rsidRDefault="00785928" w:rsidP="00EB2F79">
            <w:pPr>
              <w:pStyle w:val="Tablica"/>
            </w:pPr>
            <w:r>
              <w:t>Nadležna ministarstva u suradnji s drugim znanstvenim ili stručnim institucijama</w:t>
            </w:r>
          </w:p>
        </w:tc>
      </w:tr>
    </w:tbl>
    <w:p w14:paraId="4FE52B4C" w14:textId="14009DBA" w:rsidR="00EB2F79" w:rsidRDefault="00785928" w:rsidP="00785928">
      <w:pPr>
        <w:pStyle w:val="Naslov1"/>
      </w:pPr>
      <w:bookmarkStart w:id="37" w:name="_Toc62555236"/>
      <w:r>
        <w:lastRenderedPageBreak/>
        <w:t>DODJELA I RASPODJELA SREDSTAVA POMOĆI</w:t>
      </w:r>
      <w:bookmarkEnd w:id="37"/>
    </w:p>
    <w:p w14:paraId="1E8061BB" w14:textId="17481746" w:rsidR="006040A3" w:rsidRDefault="006040A3" w:rsidP="006040A3">
      <w:r>
        <w:t xml:space="preserve">Povjerenstvo za procjenu šteta od prirodnih nepogoda </w:t>
      </w:r>
      <w:r w:rsidR="00AF0026">
        <w:t>Osječko-baranjske</w:t>
      </w:r>
      <w:r>
        <w:t xml:space="preserve"> županije prijavljene konačne procjene štete dostavlja Državnom povjerenstvu i nadležnim ministarstvima u roku od šezdeset (60) dana od dana donošenja Odluke o proglašenju prirodne nepogode putem Registar šteta. </w:t>
      </w:r>
    </w:p>
    <w:p w14:paraId="3031F6D0" w14:textId="77777777" w:rsidR="00785928" w:rsidRDefault="00785928" w:rsidP="00785928">
      <w:r>
        <w:t xml:space="preserve">Ako posljedice prirodne nepogode ne zahtijevaju žurni postupak i odobrenje žurne pomoći, šteta se procjenjuje u redovitom postupku. </w:t>
      </w:r>
    </w:p>
    <w:p w14:paraId="76AFABB4" w14:textId="593FEED7" w:rsidR="00785928" w:rsidRDefault="00785928" w:rsidP="00785928">
      <w:r>
        <w:t>Državno povjerenstvo pristupa provjeri i obradi podataka o konačnim procjenama šteta na temelju podataka iz Registra šteta i ostale dokumentacije te utvrđuje iznos pomoći za pojedinu vrstu štete i oštećenike tako da određuje postotak isplate novčanih sredstava u odnosu na iznos konačne potvrđene štete na imovini oštećenika. Vlada Republike Hrvatske, na prijedlog Državnog povjerenstva donosi odluku o dodjeli pomoći za ublažavanje i djelomično uklanjanje posljedica prirodnih nepogoda</w:t>
      </w:r>
      <w:r w:rsidR="006040A3">
        <w:t>.</w:t>
      </w:r>
    </w:p>
    <w:p w14:paraId="04BA8B05" w14:textId="37B1091B" w:rsidR="006040A3" w:rsidRDefault="006040A3" w:rsidP="00785928">
      <w:r>
        <w:t>Prilikom raspodjele sredstava pomoći za djelomičnu sanaciju šteta od prirodnih nepogoda iznos novčanih sredstava ne može biti veći od 5% iznosa konačne potvrđene štete na imovini pojedinog oštećenika.</w:t>
      </w:r>
    </w:p>
    <w:p w14:paraId="1DB72747" w14:textId="3226852B" w:rsidR="0080072F" w:rsidRDefault="0080072F" w:rsidP="0080072F">
      <w:pPr>
        <w:pStyle w:val="Naslov2"/>
      </w:pPr>
      <w:bookmarkStart w:id="38" w:name="_Toc62555237"/>
      <w:r>
        <w:t>ŽURNA POMOĆ</w:t>
      </w:r>
      <w:bookmarkEnd w:id="38"/>
    </w:p>
    <w:p w14:paraId="7289FF91" w14:textId="1D83B805" w:rsidR="0080072F" w:rsidRDefault="0080072F" w:rsidP="0080072F">
      <w:r>
        <w:t>Žurna pomoć, sukladno odredbama Zakona, dodjeljuje se u svrhu djelomične sanacije štete od prirodnih nepogoda u tekućoj kalendarskoj godini:</w:t>
      </w:r>
    </w:p>
    <w:p w14:paraId="70C9B648" w14:textId="21059148" w:rsidR="0080072F" w:rsidRDefault="0080072F" w:rsidP="0080072F">
      <w:pPr>
        <w:pStyle w:val="Odlomakpopisa"/>
        <w:numPr>
          <w:ilvl w:val="0"/>
          <w:numId w:val="22"/>
        </w:numPr>
      </w:pPr>
      <w:r>
        <w:t>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p>
    <w:p w14:paraId="1BCC6457" w14:textId="77777777" w:rsidR="0080072F" w:rsidRDefault="0080072F" w:rsidP="0080072F">
      <w:pPr>
        <w:pStyle w:val="Odlomakpopisa"/>
        <w:numPr>
          <w:ilvl w:val="0"/>
          <w:numId w:val="22"/>
        </w:numPr>
      </w:pPr>
      <w:r>
        <w:t>oštećenicima fizičkim osobama koje nisu poduzetnici, a koji su pretrpjeli štete na imovini, posebice ugroženim skupinama, starijima i bolesnima i ostalima kojima prijeti ugroza zdravlja i života na području zahvaćenom prirodnom nepogodom.</w:t>
      </w:r>
    </w:p>
    <w:p w14:paraId="284E147C" w14:textId="451B0571" w:rsidR="0080072F" w:rsidRDefault="0080072F" w:rsidP="0080072F">
      <w:r>
        <w:t>Žurna pomoć dodjeljuje se iz državnog ili proračuna jedinica lokalne i područne (regionalne) samouprave te proračuna Grada Zagreba.</w:t>
      </w:r>
    </w:p>
    <w:p w14:paraId="37E6B2F8" w14:textId="3C86E1C2" w:rsidR="0080072F" w:rsidRDefault="005D51FD" w:rsidP="0080072F">
      <w:r>
        <w:t xml:space="preserve">Općina </w:t>
      </w:r>
      <w:r w:rsidR="00AF0026">
        <w:t>Ernestinovo</w:t>
      </w:r>
      <w:r w:rsidR="0080072F">
        <w:t xml:space="preserve"> može isplatiti žurnu pomoć iz svog proračuna, temeljem odluke </w:t>
      </w:r>
      <w:r>
        <w:t>Općinskog vijeća</w:t>
      </w:r>
      <w:r w:rsidR="0080072F">
        <w:t xml:space="preserve">, a na prijedlog </w:t>
      </w:r>
      <w:r>
        <w:t>općinsk</w:t>
      </w:r>
      <w:r w:rsidR="00757265">
        <w:t xml:space="preserve">e </w:t>
      </w:r>
      <w:r>
        <w:t>načelni</w:t>
      </w:r>
      <w:r w:rsidR="00757265">
        <w:t>ce</w:t>
      </w:r>
      <w:r w:rsidR="0080072F">
        <w:t>. Odluka o dodjeli žurne pomoći sadržava:</w:t>
      </w:r>
    </w:p>
    <w:p w14:paraId="407FAD22" w14:textId="12A25785" w:rsidR="0080072F" w:rsidRDefault="0080072F" w:rsidP="0080072F">
      <w:pPr>
        <w:pStyle w:val="Odlomakpopisa"/>
        <w:numPr>
          <w:ilvl w:val="0"/>
          <w:numId w:val="23"/>
        </w:numPr>
      </w:pPr>
      <w:r>
        <w:t>vrijednost novčanih sredstava žurne pomoći,</w:t>
      </w:r>
    </w:p>
    <w:p w14:paraId="79043299" w14:textId="3E3CAE0A" w:rsidR="0080072F" w:rsidRDefault="0080072F" w:rsidP="0080072F">
      <w:pPr>
        <w:pStyle w:val="Odlomakpopisa"/>
        <w:numPr>
          <w:ilvl w:val="0"/>
          <w:numId w:val="23"/>
        </w:numPr>
      </w:pPr>
      <w:r>
        <w:t>kriterije, način raspodjele i namjenu korištenja žurne pomoći,</w:t>
      </w:r>
    </w:p>
    <w:p w14:paraId="38ED98EA" w14:textId="7B9E648D" w:rsidR="0080072F" w:rsidRDefault="0080072F" w:rsidP="0080072F">
      <w:pPr>
        <w:pStyle w:val="Odlomakpopisa"/>
        <w:numPr>
          <w:ilvl w:val="0"/>
          <w:numId w:val="23"/>
        </w:numPr>
      </w:pPr>
      <w:r>
        <w:t>druge uvjete i postupanja u raspodjeli žurne pomoći.</w:t>
      </w:r>
    </w:p>
    <w:p w14:paraId="7BAD2995" w14:textId="068479B3" w:rsidR="0080072F" w:rsidRDefault="0080072F" w:rsidP="0080072F">
      <w:r>
        <w:t>Žurna pomoć se isplaćuje kao predujam i ne isključuje dodjelu pomoći u redovnom postupku dodjele sredstava pomoći za ublažavanje i djelomično uklanjanje posljedica prirodnih nepogoda.</w:t>
      </w:r>
    </w:p>
    <w:p w14:paraId="233D80E6" w14:textId="314D44CE" w:rsidR="0080072F" w:rsidRDefault="0080072F" w:rsidP="0080072F">
      <w:pPr>
        <w:pStyle w:val="Naslov2"/>
      </w:pPr>
      <w:bookmarkStart w:id="39" w:name="_Toc62555238"/>
      <w:r>
        <w:t>IZVJEŠĆE O UTROŠKU SREDSTAVA</w:t>
      </w:r>
      <w:bookmarkEnd w:id="39"/>
    </w:p>
    <w:p w14:paraId="19F4CAE7" w14:textId="424B9575" w:rsidR="008A7A01" w:rsidRDefault="008A7A01" w:rsidP="0080072F">
      <w:r>
        <w:t xml:space="preserve">Povjerenstvo za procjenu šteta od prirodnih nepogoda </w:t>
      </w:r>
      <w:r w:rsidR="005D51FD">
        <w:t xml:space="preserve">Općine </w:t>
      </w:r>
      <w:r w:rsidR="00AF0026">
        <w:t>Ernestinovo</w:t>
      </w:r>
      <w:r>
        <w:t xml:space="preserve"> putem Registra šteta podnosi Povjerenstvu za procjenu šteta od prirodnih nepogoda </w:t>
      </w:r>
      <w:r w:rsidR="00AF0026">
        <w:t>Osječko-baranjske</w:t>
      </w:r>
      <w:r>
        <w:t xml:space="preserve"> županije izvješće o utrošku sredstava za ublažavanje i djelomično uklanjanje posljedica prirodnih nepogoda dodijeljenih iz državnog proračuna Republike Hrvatske</w:t>
      </w:r>
      <w:r w:rsidR="00243A9B">
        <w:t xml:space="preserve"> i to u roku od 20 dana od dana donošenja Odluke Vlade RH o dodjeli sredstava pomoći</w:t>
      </w:r>
      <w:r>
        <w:t>.</w:t>
      </w:r>
    </w:p>
    <w:p w14:paraId="2DA703B0" w14:textId="7D5634CA" w:rsidR="007B79D9" w:rsidRDefault="007B79D9" w:rsidP="0080072F">
      <w:r>
        <w:t xml:space="preserve">Povjerenstvo </w:t>
      </w:r>
      <w:r w:rsidR="005D51FD">
        <w:t xml:space="preserve">Općine </w:t>
      </w:r>
      <w:r w:rsidR="00AF0026">
        <w:t>Ernestinovo</w:t>
      </w:r>
      <w:r>
        <w:t xml:space="preserve"> će Povjerenstvu </w:t>
      </w:r>
      <w:r w:rsidR="00AF0026">
        <w:t>Osječko-baranjske</w:t>
      </w:r>
      <w:r>
        <w:t xml:space="preserve"> županije dostaviti i druge podatke koji osobito uključuju obrazloženja koja se</w:t>
      </w:r>
      <w:r w:rsidR="00E63DCD">
        <w:t xml:space="preserve"> </w:t>
      </w:r>
      <w:r>
        <w:t>odnose na utrošak i namjensko korištenje novčanih sredstava dodijeljenih iz državnog proračuna Republike Hrvatske, uključujući i izvore sredstava iz Europske unije.</w:t>
      </w:r>
    </w:p>
    <w:p w14:paraId="7C5558E4" w14:textId="2EA0C30F" w:rsidR="0080072F" w:rsidRDefault="008A7A01" w:rsidP="0080072F">
      <w:r>
        <w:t xml:space="preserve">Izvještaj o uklanjanju posljedica prirodne nepogode i utrošku sredstava pomoći Povjerenstvo za procjenu šteta od prirodnih nepogoda </w:t>
      </w:r>
      <w:r w:rsidR="005D51FD">
        <w:t xml:space="preserve">Općine </w:t>
      </w:r>
      <w:r w:rsidR="00AF0026">
        <w:t>Ernestinovo</w:t>
      </w:r>
      <w:r>
        <w:t xml:space="preserve"> će podnijeti u roku od 60</w:t>
      </w:r>
      <w:r w:rsidR="007B79D9">
        <w:t xml:space="preserve"> </w:t>
      </w:r>
      <w:r>
        <w:t>dana od dana primitka pomoći.</w:t>
      </w:r>
    </w:p>
    <w:p w14:paraId="481B2E48" w14:textId="64C49D71" w:rsidR="0057248F" w:rsidRDefault="0057248F" w:rsidP="0057248F">
      <w:pPr>
        <w:pStyle w:val="Naslov1"/>
      </w:pPr>
      <w:bookmarkStart w:id="40" w:name="_Toc62555239"/>
      <w:r>
        <w:lastRenderedPageBreak/>
        <w:t>PROCJENA OSIGURANJA OPREME I DRUGIH SREDSTAVA ZA ZAŠTITU I SPRJEČAVANJE STRADANJA IMOVINE, GOSPODARSKIH FUNKCIJA I STRADANJA STANOVNIŠTVA</w:t>
      </w:r>
      <w:bookmarkEnd w:id="40"/>
    </w:p>
    <w:p w14:paraId="29AFA69B" w14:textId="3E216120" w:rsidR="0057248F" w:rsidRPr="0057248F" w:rsidRDefault="0057248F" w:rsidP="0057248F">
      <w:r w:rsidRPr="00AF6D8E">
        <w:t>Temeljem tumačenja Zakona o ublažavanju i uklanjanju posljedica prirodnih nepogoda dobivenog od Ministarstva financija KLASA: 422-02/19-01/27</w:t>
      </w:r>
      <w:r w:rsidR="00E814B9" w:rsidRPr="00AF6D8E">
        <w:t xml:space="preserve">, </w:t>
      </w:r>
      <w:r w:rsidRPr="00AF6D8E">
        <w:t xml:space="preserve">URBROJ: 513-06-02-19-5 od 26. veljače 2019. godine, pod pojmom procjena osiguranja opreme i drugih sredstava za zaštitu </w:t>
      </w:r>
      <w:r w:rsidRPr="0057248F">
        <w:t>i sprječavanje stradanja imovine, gospodarskih funkcija i stradanja stanovništva (čl.17. stavak 2. točka 2.) podrazumijeva se procjena opreme i drugih sredstava nužnih za sanaciju, djelomično otklanjanje i ublažavanje štete nastale uslijed djelovanja prirodne nepogode.</w:t>
      </w:r>
    </w:p>
    <w:p w14:paraId="10952BE8" w14:textId="6451586C" w:rsidR="0057248F" w:rsidRPr="0057248F" w:rsidRDefault="005D51FD" w:rsidP="0057248F">
      <w:pPr>
        <w:ind w:firstLine="708"/>
      </w:pPr>
      <w:r>
        <w:t xml:space="preserve">Općina </w:t>
      </w:r>
      <w:r w:rsidR="00AF0026">
        <w:t>Ernestinovo</w:t>
      </w:r>
      <w:r w:rsidR="0057248F" w:rsidRPr="0057248F">
        <w:t xml:space="preserve"> ne raspolaže</w:t>
      </w:r>
      <w:r>
        <w:t xml:space="preserve"> dostatnom</w:t>
      </w:r>
      <w:r w:rsidR="0057248F" w:rsidRPr="0057248F">
        <w:t xml:space="preserve"> vlastitom opremom ni sredstvima za zaštitu i sprečavanje stradanja imovine, gospodarskih funkcija i stradanja stanovništva.</w:t>
      </w:r>
      <w:r>
        <w:t xml:space="preserve"> Općina je </w:t>
      </w:r>
      <w:r w:rsidR="00243A9B">
        <w:t>osnovala vlastiti komunalni pogon,</w:t>
      </w:r>
      <w:r>
        <w:t xml:space="preserve"> međutim kapa</w:t>
      </w:r>
      <w:r w:rsidR="00165BA6">
        <w:t>c</w:t>
      </w:r>
      <w:r>
        <w:t>iteti ist</w:t>
      </w:r>
      <w:r w:rsidR="00243A9B">
        <w:t>og</w:t>
      </w:r>
      <w:r>
        <w:t xml:space="preserve"> nisu dovoljni za poduzimanje mjera i aktivnosti sprječavanja nastanka odnosno sanacije posljedica prirodnih nepogoda</w:t>
      </w:r>
    </w:p>
    <w:p w14:paraId="451D5D8D" w14:textId="6A5C4228" w:rsidR="0057248F" w:rsidRPr="0057248F" w:rsidRDefault="0057248F" w:rsidP="0057248F">
      <w:pPr>
        <w:ind w:firstLine="708"/>
      </w:pPr>
      <w:r w:rsidRPr="0057248F">
        <w:t xml:space="preserve">Opremom i sredstvima raspolažu </w:t>
      </w:r>
      <w:r w:rsidR="00E814B9">
        <w:t>pravne osobe</w:t>
      </w:r>
      <w:r w:rsidRPr="0057248F">
        <w:t xml:space="preserve"> koj</w:t>
      </w:r>
      <w:r w:rsidR="00E814B9">
        <w:t>e</w:t>
      </w:r>
      <w:r w:rsidRPr="0057248F">
        <w:t xml:space="preserve"> su naveden</w:t>
      </w:r>
      <w:r w:rsidR="00E814B9">
        <w:t>e</w:t>
      </w:r>
      <w:r w:rsidRPr="0057248F">
        <w:t xml:space="preserve"> kao nositelji mjera za otklanjanje izravnih posljedica prirodnih nepogoda</w:t>
      </w:r>
      <w:r w:rsidR="00E814B9">
        <w:t xml:space="preserve"> u točki 3. ovog Plana</w:t>
      </w:r>
      <w:r w:rsidRPr="0057248F">
        <w:t>.</w:t>
      </w:r>
    </w:p>
    <w:p w14:paraId="65D8EAD7" w14:textId="2D80E739" w:rsidR="0057248F" w:rsidRDefault="0057248F" w:rsidP="0057248F">
      <w:pPr>
        <w:ind w:firstLine="708"/>
      </w:pPr>
      <w:r w:rsidRPr="0057248F">
        <w:t>Gospodarski subjekti koji raspolažu opremom, za izvođenje potrebnih radnji u slučaju sanacije, u okviru svoje redovne djelatnosti odrađuju preventivne mjere za smanjenje šteta pri nastajanju elementarne nepogode.</w:t>
      </w:r>
    </w:p>
    <w:p w14:paraId="45334821" w14:textId="5588CDAA" w:rsidR="0057248F" w:rsidRDefault="0057248F" w:rsidP="0057248F">
      <w:pPr>
        <w:pStyle w:val="Naslov1"/>
      </w:pPr>
      <w:bookmarkStart w:id="41" w:name="_Toc62555240"/>
      <w:r>
        <w:t>MJERE KOJE UKLJUČUJU SURADNJU S NADLEŽNIM TIJELIMA</w:t>
      </w:r>
      <w:bookmarkEnd w:id="41"/>
    </w:p>
    <w:p w14:paraId="7C46D583" w14:textId="3870A781" w:rsidR="0057248F" w:rsidRDefault="0057248F" w:rsidP="0057248F">
      <w:r>
        <w:t>Kao mjere koje uključuju suradnju s nadležnim tijelima po pitanju prirodnih nepogoda smatraju se:</w:t>
      </w:r>
    </w:p>
    <w:p w14:paraId="54D6BEF4" w14:textId="61F37388" w:rsidR="0057248F" w:rsidRDefault="0057248F" w:rsidP="0057248F">
      <w:pPr>
        <w:pStyle w:val="Odlomakpopisa"/>
        <w:numPr>
          <w:ilvl w:val="0"/>
          <w:numId w:val="24"/>
        </w:numPr>
      </w:pPr>
      <w:r>
        <w:t>provedba postupka utvrđivanja i procjene štete uslijed prirodnih nepogoda te dodjeljivanje pomoći za ublažavanje i djelomično uklanjanje šteta,</w:t>
      </w:r>
    </w:p>
    <w:p w14:paraId="407700E2" w14:textId="7C9B52A0" w:rsidR="0057248F" w:rsidRDefault="00F77AAA" w:rsidP="0057248F">
      <w:pPr>
        <w:pStyle w:val="Odlomakpopisa"/>
        <w:numPr>
          <w:ilvl w:val="0"/>
          <w:numId w:val="24"/>
        </w:numPr>
      </w:pPr>
      <w:r>
        <w:t>provedba postupka dodjele žurne pomoći u svrhu djelomične sanacije štete uslijed prirodne nepogode.</w:t>
      </w:r>
    </w:p>
    <w:p w14:paraId="6DBDBAF5" w14:textId="33ECB2AA" w:rsidR="00F77AAA" w:rsidRDefault="00F77AAA" w:rsidP="00F77AAA">
      <w:pPr>
        <w:ind w:left="720" w:firstLine="0"/>
      </w:pPr>
      <w:r>
        <w:t>Nositelji predmetnih mjera su:</w:t>
      </w:r>
    </w:p>
    <w:p w14:paraId="76C3F4DE" w14:textId="38F195F4" w:rsidR="00F77AAA" w:rsidRDefault="00F77AAA" w:rsidP="00F77AAA">
      <w:pPr>
        <w:pStyle w:val="Odlomakpopisa"/>
        <w:numPr>
          <w:ilvl w:val="0"/>
          <w:numId w:val="25"/>
        </w:numPr>
      </w:pPr>
      <w:r>
        <w:t>Ministarstvo financija RH,</w:t>
      </w:r>
    </w:p>
    <w:p w14:paraId="271288A2" w14:textId="3C29D3E6" w:rsidR="00F77AAA" w:rsidRDefault="00F77AAA" w:rsidP="00F77AAA">
      <w:pPr>
        <w:pStyle w:val="Odlomakpopisa"/>
        <w:numPr>
          <w:ilvl w:val="0"/>
          <w:numId w:val="25"/>
        </w:numPr>
      </w:pPr>
      <w:r>
        <w:t xml:space="preserve">Povjerenstvo za procjenu šteta od prirodnih nepogoda </w:t>
      </w:r>
      <w:r w:rsidR="00AF0026">
        <w:t>Osječko-baranjske</w:t>
      </w:r>
      <w:r>
        <w:t xml:space="preserve"> županije,</w:t>
      </w:r>
    </w:p>
    <w:p w14:paraId="59B6EF82" w14:textId="4846BB28" w:rsidR="00F77AAA" w:rsidRDefault="00840A0D" w:rsidP="00F77AAA">
      <w:pPr>
        <w:pStyle w:val="Odlomakpopisa"/>
        <w:numPr>
          <w:ilvl w:val="0"/>
          <w:numId w:val="25"/>
        </w:numPr>
      </w:pPr>
      <w:r>
        <w:t>Općinska načelnica</w:t>
      </w:r>
      <w:r w:rsidR="00F77AAA">
        <w:t>,</w:t>
      </w:r>
    </w:p>
    <w:p w14:paraId="1AEC8384" w14:textId="4C9FDFE5" w:rsidR="00F77AAA" w:rsidRDefault="00F77AAA" w:rsidP="00F77AAA">
      <w:pPr>
        <w:pStyle w:val="Odlomakpopisa"/>
        <w:numPr>
          <w:ilvl w:val="0"/>
          <w:numId w:val="25"/>
        </w:numPr>
      </w:pPr>
      <w:bookmarkStart w:id="42" w:name="_Hlk11238216"/>
      <w:r>
        <w:t xml:space="preserve">Povjerenstvo za procjenu šteta od prirodnih nepogoda </w:t>
      </w:r>
      <w:r w:rsidR="005D51FD">
        <w:t xml:space="preserve">Općine </w:t>
      </w:r>
      <w:r w:rsidR="00AF0026">
        <w:t>Ernestinovo</w:t>
      </w:r>
      <w:bookmarkEnd w:id="42"/>
      <w:r>
        <w:t>.</w:t>
      </w:r>
    </w:p>
    <w:p w14:paraId="5E8F6622" w14:textId="0BB68EF4" w:rsidR="00F77AAA" w:rsidRDefault="00165BA6" w:rsidP="00F77AAA">
      <w:r>
        <w:t>Općinsko</w:t>
      </w:r>
      <w:r w:rsidR="00F77AAA" w:rsidRPr="00F77AAA">
        <w:t xml:space="preserve"> povjerenstvo </w:t>
      </w:r>
      <w:r w:rsidR="005D51FD">
        <w:t xml:space="preserve">Općine </w:t>
      </w:r>
      <w:r w:rsidR="00AF0026">
        <w:t>Ernestinovo</w:t>
      </w:r>
      <w:r w:rsidR="00F77AAA" w:rsidRPr="00F77AAA">
        <w:t xml:space="preserve"> ostvaruje suradnju s</w:t>
      </w:r>
      <w:r w:rsidR="00F77AAA">
        <w:t xml:space="preserve"> P</w:t>
      </w:r>
      <w:r w:rsidR="00F77AAA" w:rsidRPr="00F77AAA">
        <w:t xml:space="preserve">ovjerenstvom za procjenu šteta </w:t>
      </w:r>
      <w:r w:rsidR="00AF0026">
        <w:t>Osječko-baranjske</w:t>
      </w:r>
      <w:r w:rsidR="00F77AAA">
        <w:t xml:space="preserve"> županije </w:t>
      </w:r>
      <w:r w:rsidR="00F77AAA" w:rsidRPr="00F77AAA">
        <w:t>od prirodnih nepogoda te s istim usklađuje sve potrebne mjere i postupke oko provođenja ovog Plana.</w:t>
      </w:r>
    </w:p>
    <w:p w14:paraId="0449F8EE" w14:textId="3BCD5716" w:rsidR="00F77AAA" w:rsidRDefault="00F77AAA" w:rsidP="00F77AAA">
      <w:r>
        <w:t xml:space="preserve">U slučaju eventualnih zahtjeva drugih državnih tijela, institucija, stručnih i znanstvenih ustanova </w:t>
      </w:r>
      <w:r w:rsidR="005D51FD">
        <w:t xml:space="preserve">Općina </w:t>
      </w:r>
      <w:r w:rsidR="00AF0026">
        <w:t>Ernestinovo</w:t>
      </w:r>
      <w:r>
        <w:t xml:space="preserve"> i Povjerenstvo za procjenu šteta </w:t>
      </w:r>
      <w:r w:rsidR="005D51FD">
        <w:t xml:space="preserve">Općine </w:t>
      </w:r>
      <w:r w:rsidR="00AF0026">
        <w:t>Ernestinovo</w:t>
      </w:r>
      <w:r>
        <w:t xml:space="preserve"> ustupit će sve podatke i dostupne informacije te poduzeti sve potrebne radnje.</w:t>
      </w:r>
    </w:p>
    <w:p w14:paraId="689B5CDE" w14:textId="326FFBD4" w:rsidR="00F77AAA" w:rsidRDefault="00F77AAA" w:rsidP="00F77AAA">
      <w:pPr>
        <w:pStyle w:val="Naslov1"/>
      </w:pPr>
      <w:bookmarkStart w:id="43" w:name="_Toc62555241"/>
      <w:r>
        <w:t>ZAKLJUČAK</w:t>
      </w:r>
      <w:bookmarkEnd w:id="43"/>
    </w:p>
    <w:p w14:paraId="0D1CB8F5" w14:textId="5E1B3282" w:rsidR="00F77AAA" w:rsidRDefault="009B7C89" w:rsidP="00F77AAA">
      <w:r>
        <w:t xml:space="preserve">Planom su evidentirane moguće prirodne nepogode koje mogu zahvatiti područje </w:t>
      </w:r>
      <w:r w:rsidR="005D51FD">
        <w:t xml:space="preserve">Općine </w:t>
      </w:r>
      <w:r w:rsidR="00AF0026">
        <w:t>Ernestinovo</w:t>
      </w:r>
      <w:r>
        <w:t xml:space="preserve"> te postupak utvrđivanje, procjene i djelomične sanacije odnosno ublažavanja posljedica prirodnih nepogoda.</w:t>
      </w:r>
    </w:p>
    <w:p w14:paraId="56C7C5B9" w14:textId="01BBBEE6" w:rsidR="00957D6F" w:rsidRPr="00757D1C" w:rsidRDefault="00957D6F" w:rsidP="00957D6F">
      <w:pPr>
        <w:spacing w:line="276" w:lineRule="auto"/>
      </w:pPr>
      <w:r w:rsidRPr="00757D1C">
        <w:t xml:space="preserve">Analizirajući sve snage i sredstva vidljivo je da </w:t>
      </w:r>
      <w:r>
        <w:t>Općina Ernestinovo</w:t>
      </w:r>
      <w:r w:rsidRPr="00757D1C">
        <w:t xml:space="preserve"> ima snage kojima će provesti mjere za ublažavanje i otklanjanje izravnih posljedica prirodne nepogode. </w:t>
      </w:r>
    </w:p>
    <w:p w14:paraId="55C08C00" w14:textId="1A9734A1" w:rsidR="00957D6F" w:rsidRPr="00757D1C" w:rsidRDefault="00957D6F" w:rsidP="00957D6F">
      <w:pPr>
        <w:spacing w:line="276" w:lineRule="auto"/>
      </w:pPr>
      <w:r w:rsidRPr="00757D1C">
        <w:t xml:space="preserve">Preventivne radnje koje je </w:t>
      </w:r>
      <w:r>
        <w:t>Općina Ernestinovo</w:t>
      </w:r>
      <w:r w:rsidRPr="00757D1C">
        <w:t xml:space="preserve"> u mogućnosti provesti, kontinuirano će se provoditi tokom godine. </w:t>
      </w:r>
    </w:p>
    <w:p w14:paraId="644768C9" w14:textId="4CE3A678" w:rsidR="009B7C89" w:rsidRPr="00221C17" w:rsidRDefault="009B7C89" w:rsidP="00F77AAA">
      <w:r w:rsidRPr="00221C17">
        <w:t xml:space="preserve">Izvješće o provedbi ovog Plana </w:t>
      </w:r>
      <w:r w:rsidR="00840A0D" w:rsidRPr="00221C17">
        <w:t>Općinska načelnica</w:t>
      </w:r>
      <w:r w:rsidR="005D51FD" w:rsidRPr="00221C17">
        <w:t xml:space="preserve"> </w:t>
      </w:r>
      <w:r w:rsidRPr="00221C17">
        <w:t xml:space="preserve">će podnijeti </w:t>
      </w:r>
      <w:r w:rsidR="00165BA6" w:rsidRPr="00221C17">
        <w:t>Općinskom</w:t>
      </w:r>
      <w:r w:rsidRPr="00221C17">
        <w:t xml:space="preserve"> vijeću do kraja mjeseca ožujka 202</w:t>
      </w:r>
      <w:r w:rsidR="0012729B">
        <w:t>5</w:t>
      </w:r>
      <w:r w:rsidRPr="00221C17">
        <w:t>. godine.</w:t>
      </w:r>
    </w:p>
    <w:sectPr w:rsidR="009B7C89" w:rsidRPr="00221C17" w:rsidSect="005955A3">
      <w:headerReference w:type="default" r:id="rId16"/>
      <w:footerReference w:type="default" r:id="rId17"/>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FA538" w14:textId="77777777" w:rsidR="00257420" w:rsidRDefault="00257420" w:rsidP="007E7D47">
      <w:pPr>
        <w:spacing w:before="0" w:after="0" w:line="240" w:lineRule="auto"/>
      </w:pPr>
      <w:r>
        <w:separator/>
      </w:r>
    </w:p>
  </w:endnote>
  <w:endnote w:type="continuationSeparator" w:id="0">
    <w:p w14:paraId="01AB97E2" w14:textId="77777777" w:rsidR="00257420" w:rsidRDefault="00257420" w:rsidP="007E7D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45D2" w14:textId="77777777" w:rsidR="00782BB1" w:rsidRDefault="00782BB1">
    <w:pPr>
      <w:pStyle w:val="Podnoje"/>
      <w:jc w:val="right"/>
    </w:pPr>
  </w:p>
  <w:p w14:paraId="60994BC0" w14:textId="77777777" w:rsidR="00782BB1" w:rsidRDefault="00782BB1" w:rsidP="00130328">
    <w:pPr>
      <w:pStyle w:val="Podnoje"/>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B0E6" w14:textId="77777777" w:rsidR="00782BB1" w:rsidRPr="00283CD6" w:rsidRDefault="00782BB1">
    <w:pPr>
      <w:pStyle w:val="Podnoje"/>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E862" w14:textId="77777777" w:rsidR="00782BB1" w:rsidRPr="00283CD6" w:rsidRDefault="00782BB1">
    <w:pPr>
      <w:pStyle w:val="Podnoje"/>
      <w:jc w:val="right"/>
      <w:rPr>
        <w:sz w:val="20"/>
      </w:rPr>
    </w:pPr>
  </w:p>
  <w:p w14:paraId="633BD5A2" w14:textId="77777777" w:rsidR="00782BB1" w:rsidRDefault="00782BB1" w:rsidP="00130328">
    <w:pPr>
      <w:pStyle w:val="Podnoje"/>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4338"/>
      <w:gridCol w:w="5290"/>
    </w:tblGrid>
    <w:tr w:rsidR="00782BB1" w:rsidRPr="00BC0AFD" w14:paraId="4AB2E696" w14:textId="77777777" w:rsidTr="00F038E9">
      <w:trPr>
        <w:trHeight w:val="567"/>
      </w:trPr>
      <w:tc>
        <w:tcPr>
          <w:tcW w:w="4338" w:type="dxa"/>
          <w:vAlign w:val="center"/>
        </w:tcPr>
        <w:p w14:paraId="1363DB1C" w14:textId="0815D322" w:rsidR="00782BB1" w:rsidRPr="00BC0AFD" w:rsidRDefault="00782BB1" w:rsidP="005955A3">
          <w:pPr>
            <w:pStyle w:val="Podnoje"/>
            <w:ind w:firstLine="0"/>
            <w:jc w:val="left"/>
            <w:rPr>
              <w:sz w:val="18"/>
              <w:szCs w:val="20"/>
            </w:rPr>
          </w:pPr>
          <w:r>
            <w:rPr>
              <w:i/>
              <w:noProof/>
              <w:sz w:val="18"/>
              <w:szCs w:val="20"/>
            </w:rPr>
            <w:drawing>
              <wp:inline distT="0" distB="0" distL="0" distR="0" wp14:anchorId="48516B8F" wp14:editId="76982D3B">
                <wp:extent cx="209763" cy="262466"/>
                <wp:effectExtent l="0" t="0" r="0" b="444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pic:cNvPicPr/>
                      </pic:nvPicPr>
                      <pic:blipFill>
                        <a:blip r:embed="rId1">
                          <a:extLst>
                            <a:ext uri="{28A0092B-C50C-407E-A947-70E740481C1C}">
                              <a14:useLocalDpi xmlns:a14="http://schemas.microsoft.com/office/drawing/2010/main" val="0"/>
                            </a:ext>
                          </a:extLst>
                        </a:blip>
                        <a:stretch>
                          <a:fillRect/>
                        </a:stretch>
                      </pic:blipFill>
                      <pic:spPr>
                        <a:xfrm>
                          <a:off x="0" y="0"/>
                          <a:ext cx="216302" cy="270647"/>
                        </a:xfrm>
                        <a:prstGeom prst="rect">
                          <a:avLst/>
                        </a:prstGeom>
                      </pic:spPr>
                    </pic:pic>
                  </a:graphicData>
                </a:graphic>
              </wp:inline>
            </w:drawing>
          </w:r>
          <w:r>
            <w:rPr>
              <w:i/>
              <w:noProof/>
              <w:sz w:val="18"/>
              <w:szCs w:val="20"/>
            </w:rPr>
            <w:t xml:space="preserve">    Općina Ernestinovo</w:t>
          </w:r>
        </w:p>
      </w:tc>
      <w:tc>
        <w:tcPr>
          <w:tcW w:w="5290" w:type="dxa"/>
          <w:vAlign w:val="center"/>
        </w:tcPr>
        <w:p w14:paraId="78D97D90" w14:textId="77777777" w:rsidR="00782BB1" w:rsidRPr="00BC0AFD" w:rsidRDefault="00782BB1" w:rsidP="005955A3">
          <w:pPr>
            <w:pStyle w:val="Podnoje"/>
            <w:jc w:val="right"/>
            <w:rPr>
              <w:i/>
              <w:sz w:val="18"/>
              <w:szCs w:val="20"/>
            </w:rPr>
          </w:pPr>
          <w:r w:rsidRPr="00BC0AFD">
            <w:rPr>
              <w:i/>
              <w:sz w:val="18"/>
              <w:szCs w:val="20"/>
            </w:rPr>
            <w:t xml:space="preserve">    </w:t>
          </w:r>
          <w:r w:rsidRPr="00BC0AFD">
            <w:rPr>
              <w:i/>
              <w:sz w:val="18"/>
              <w:szCs w:val="20"/>
            </w:rPr>
            <w:fldChar w:fldCharType="begin"/>
          </w:r>
          <w:r w:rsidRPr="00BC0AFD">
            <w:rPr>
              <w:i/>
              <w:sz w:val="18"/>
              <w:szCs w:val="20"/>
            </w:rPr>
            <w:instrText>PAGE   \* MERGEFORMAT</w:instrText>
          </w:r>
          <w:r w:rsidRPr="00BC0AFD">
            <w:rPr>
              <w:i/>
              <w:sz w:val="18"/>
              <w:szCs w:val="20"/>
            </w:rPr>
            <w:fldChar w:fldCharType="separate"/>
          </w:r>
          <w:r w:rsidRPr="00BC0AFD">
            <w:rPr>
              <w:i/>
              <w:sz w:val="18"/>
              <w:szCs w:val="20"/>
            </w:rPr>
            <w:t>4</w:t>
          </w:r>
          <w:r w:rsidRPr="00BC0AFD">
            <w:rPr>
              <w:i/>
              <w:sz w:val="18"/>
              <w:szCs w:val="20"/>
            </w:rPr>
            <w:fldChar w:fldCharType="end"/>
          </w:r>
        </w:p>
      </w:tc>
    </w:tr>
  </w:tbl>
  <w:p w14:paraId="0CE94510" w14:textId="77777777" w:rsidR="00782BB1" w:rsidRDefault="00782BB1" w:rsidP="00130328">
    <w:pPr>
      <w:pStyle w:val="Podnoje"/>
      <w:ind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545" w:type="dxa"/>
      <w:tblBorders>
        <w:top w:val="single" w:sz="4" w:space="0" w:color="auto"/>
      </w:tblBorders>
      <w:tblLook w:val="04A0" w:firstRow="1" w:lastRow="0" w:firstColumn="1" w:lastColumn="0" w:noHBand="0" w:noVBand="1"/>
    </w:tblPr>
    <w:tblGrid>
      <w:gridCol w:w="3547"/>
      <w:gridCol w:w="10998"/>
    </w:tblGrid>
    <w:tr w:rsidR="00782BB1" w:rsidRPr="00BC0AFD" w14:paraId="409131CA" w14:textId="77777777" w:rsidTr="005955A3">
      <w:trPr>
        <w:trHeight w:val="567"/>
      </w:trPr>
      <w:tc>
        <w:tcPr>
          <w:tcW w:w="3547" w:type="dxa"/>
          <w:vAlign w:val="center"/>
        </w:tcPr>
        <w:p w14:paraId="78AE579D" w14:textId="5E5AAFF7" w:rsidR="00782BB1" w:rsidRPr="00BC0AFD" w:rsidRDefault="00782BB1" w:rsidP="005955A3">
          <w:pPr>
            <w:pStyle w:val="Podnoje"/>
            <w:ind w:firstLine="0"/>
            <w:jc w:val="left"/>
            <w:rPr>
              <w:sz w:val="18"/>
              <w:szCs w:val="20"/>
            </w:rPr>
          </w:pPr>
          <w:r>
            <w:rPr>
              <w:i/>
              <w:noProof/>
              <w:sz w:val="18"/>
              <w:szCs w:val="20"/>
            </w:rPr>
            <w:drawing>
              <wp:inline distT="0" distB="0" distL="0" distR="0" wp14:anchorId="581D7F41" wp14:editId="7EA7C95C">
                <wp:extent cx="209763" cy="262466"/>
                <wp:effectExtent l="0" t="0" r="0" b="4445"/>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pic:cNvPicPr/>
                      </pic:nvPicPr>
                      <pic:blipFill>
                        <a:blip r:embed="rId1">
                          <a:extLst>
                            <a:ext uri="{28A0092B-C50C-407E-A947-70E740481C1C}">
                              <a14:useLocalDpi xmlns:a14="http://schemas.microsoft.com/office/drawing/2010/main" val="0"/>
                            </a:ext>
                          </a:extLst>
                        </a:blip>
                        <a:stretch>
                          <a:fillRect/>
                        </a:stretch>
                      </pic:blipFill>
                      <pic:spPr>
                        <a:xfrm>
                          <a:off x="0" y="0"/>
                          <a:ext cx="216302" cy="270647"/>
                        </a:xfrm>
                        <a:prstGeom prst="rect">
                          <a:avLst/>
                        </a:prstGeom>
                      </pic:spPr>
                    </pic:pic>
                  </a:graphicData>
                </a:graphic>
              </wp:inline>
            </w:drawing>
          </w:r>
          <w:r>
            <w:rPr>
              <w:i/>
              <w:noProof/>
              <w:sz w:val="18"/>
              <w:szCs w:val="20"/>
            </w:rPr>
            <w:t xml:space="preserve">    Općina Ernestinovo</w:t>
          </w:r>
        </w:p>
      </w:tc>
      <w:tc>
        <w:tcPr>
          <w:tcW w:w="10998" w:type="dxa"/>
          <w:vAlign w:val="center"/>
        </w:tcPr>
        <w:p w14:paraId="53640E9B" w14:textId="77777777" w:rsidR="00782BB1" w:rsidRPr="00BC0AFD" w:rsidRDefault="00782BB1" w:rsidP="005955A3">
          <w:pPr>
            <w:pStyle w:val="Podnoje"/>
            <w:jc w:val="right"/>
            <w:rPr>
              <w:i/>
              <w:sz w:val="18"/>
              <w:szCs w:val="20"/>
            </w:rPr>
          </w:pPr>
          <w:r w:rsidRPr="00BC0AFD">
            <w:rPr>
              <w:i/>
              <w:sz w:val="18"/>
              <w:szCs w:val="20"/>
            </w:rPr>
            <w:t xml:space="preserve">    </w:t>
          </w:r>
          <w:r w:rsidRPr="00BC0AFD">
            <w:rPr>
              <w:i/>
              <w:sz w:val="18"/>
              <w:szCs w:val="20"/>
            </w:rPr>
            <w:fldChar w:fldCharType="begin"/>
          </w:r>
          <w:r w:rsidRPr="00BC0AFD">
            <w:rPr>
              <w:i/>
              <w:sz w:val="18"/>
              <w:szCs w:val="20"/>
            </w:rPr>
            <w:instrText>PAGE   \* MERGEFORMAT</w:instrText>
          </w:r>
          <w:r w:rsidRPr="00BC0AFD">
            <w:rPr>
              <w:i/>
              <w:sz w:val="18"/>
              <w:szCs w:val="20"/>
            </w:rPr>
            <w:fldChar w:fldCharType="separate"/>
          </w:r>
          <w:r w:rsidRPr="00BC0AFD">
            <w:rPr>
              <w:i/>
              <w:sz w:val="18"/>
              <w:szCs w:val="20"/>
            </w:rPr>
            <w:t>4</w:t>
          </w:r>
          <w:r w:rsidRPr="00BC0AFD">
            <w:rPr>
              <w:i/>
              <w:sz w:val="18"/>
              <w:szCs w:val="20"/>
            </w:rPr>
            <w:fldChar w:fldCharType="end"/>
          </w:r>
        </w:p>
      </w:tc>
    </w:tr>
  </w:tbl>
  <w:p w14:paraId="1D2FF84A" w14:textId="77777777" w:rsidR="00782BB1" w:rsidRDefault="00782BB1" w:rsidP="00130328">
    <w:pPr>
      <w:pStyle w:val="Podnoje"/>
      <w:ind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6" w:type="dxa"/>
      <w:tblBorders>
        <w:top w:val="single" w:sz="4" w:space="0" w:color="auto"/>
      </w:tblBorders>
      <w:tblLook w:val="04A0" w:firstRow="1" w:lastRow="0" w:firstColumn="1" w:lastColumn="0" w:noHBand="0" w:noVBand="1"/>
    </w:tblPr>
    <w:tblGrid>
      <w:gridCol w:w="4337"/>
      <w:gridCol w:w="5289"/>
    </w:tblGrid>
    <w:tr w:rsidR="00782BB1" w:rsidRPr="00BC0AFD" w14:paraId="2BA05251" w14:textId="77777777" w:rsidTr="005955A3">
      <w:trPr>
        <w:trHeight w:val="567"/>
      </w:trPr>
      <w:tc>
        <w:tcPr>
          <w:tcW w:w="4337" w:type="dxa"/>
          <w:vAlign w:val="center"/>
        </w:tcPr>
        <w:p w14:paraId="3824580C" w14:textId="41A138DC" w:rsidR="00782BB1" w:rsidRPr="00BC0AFD" w:rsidRDefault="00782BB1" w:rsidP="005955A3">
          <w:pPr>
            <w:pStyle w:val="Podnoje"/>
            <w:ind w:firstLine="0"/>
            <w:jc w:val="left"/>
            <w:rPr>
              <w:sz w:val="18"/>
              <w:szCs w:val="20"/>
            </w:rPr>
          </w:pPr>
          <w:r>
            <w:rPr>
              <w:i/>
              <w:noProof/>
              <w:sz w:val="18"/>
              <w:szCs w:val="20"/>
            </w:rPr>
            <w:drawing>
              <wp:inline distT="0" distB="0" distL="0" distR="0" wp14:anchorId="26CB1F60" wp14:editId="3C5334FE">
                <wp:extent cx="209763" cy="262466"/>
                <wp:effectExtent l="0" t="0" r="0" b="444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pic:cNvPicPr/>
                      </pic:nvPicPr>
                      <pic:blipFill>
                        <a:blip r:embed="rId1">
                          <a:extLst>
                            <a:ext uri="{28A0092B-C50C-407E-A947-70E740481C1C}">
                              <a14:useLocalDpi xmlns:a14="http://schemas.microsoft.com/office/drawing/2010/main" val="0"/>
                            </a:ext>
                          </a:extLst>
                        </a:blip>
                        <a:stretch>
                          <a:fillRect/>
                        </a:stretch>
                      </pic:blipFill>
                      <pic:spPr>
                        <a:xfrm>
                          <a:off x="0" y="0"/>
                          <a:ext cx="216302" cy="270647"/>
                        </a:xfrm>
                        <a:prstGeom prst="rect">
                          <a:avLst/>
                        </a:prstGeom>
                      </pic:spPr>
                    </pic:pic>
                  </a:graphicData>
                </a:graphic>
              </wp:inline>
            </w:drawing>
          </w:r>
          <w:r>
            <w:rPr>
              <w:i/>
              <w:noProof/>
              <w:sz w:val="18"/>
              <w:szCs w:val="20"/>
            </w:rPr>
            <w:t xml:space="preserve">    Općina Ernestinovo</w:t>
          </w:r>
        </w:p>
      </w:tc>
      <w:tc>
        <w:tcPr>
          <w:tcW w:w="5289" w:type="dxa"/>
          <w:vAlign w:val="center"/>
        </w:tcPr>
        <w:p w14:paraId="65529162" w14:textId="77777777" w:rsidR="00782BB1" w:rsidRPr="00BC0AFD" w:rsidRDefault="00782BB1" w:rsidP="005955A3">
          <w:pPr>
            <w:pStyle w:val="Podnoje"/>
            <w:jc w:val="right"/>
            <w:rPr>
              <w:i/>
              <w:sz w:val="18"/>
              <w:szCs w:val="20"/>
            </w:rPr>
          </w:pPr>
          <w:r w:rsidRPr="00BC0AFD">
            <w:rPr>
              <w:i/>
              <w:sz w:val="18"/>
              <w:szCs w:val="20"/>
            </w:rPr>
            <w:t xml:space="preserve">    </w:t>
          </w:r>
          <w:r w:rsidRPr="00BC0AFD">
            <w:rPr>
              <w:i/>
              <w:sz w:val="18"/>
              <w:szCs w:val="20"/>
            </w:rPr>
            <w:fldChar w:fldCharType="begin"/>
          </w:r>
          <w:r w:rsidRPr="00BC0AFD">
            <w:rPr>
              <w:i/>
              <w:sz w:val="18"/>
              <w:szCs w:val="20"/>
            </w:rPr>
            <w:instrText>PAGE   \* MERGEFORMAT</w:instrText>
          </w:r>
          <w:r w:rsidRPr="00BC0AFD">
            <w:rPr>
              <w:i/>
              <w:sz w:val="18"/>
              <w:szCs w:val="20"/>
            </w:rPr>
            <w:fldChar w:fldCharType="separate"/>
          </w:r>
          <w:r w:rsidRPr="00BC0AFD">
            <w:rPr>
              <w:i/>
              <w:sz w:val="18"/>
              <w:szCs w:val="20"/>
            </w:rPr>
            <w:t>4</w:t>
          </w:r>
          <w:r w:rsidRPr="00BC0AFD">
            <w:rPr>
              <w:i/>
              <w:sz w:val="18"/>
              <w:szCs w:val="20"/>
            </w:rPr>
            <w:fldChar w:fldCharType="end"/>
          </w:r>
        </w:p>
      </w:tc>
    </w:tr>
  </w:tbl>
  <w:p w14:paraId="4082AE9D" w14:textId="77777777" w:rsidR="00782BB1" w:rsidRDefault="00782BB1" w:rsidP="00130328">
    <w:pPr>
      <w:pStyle w:val="Podnoje"/>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BF20" w14:textId="77777777" w:rsidR="00257420" w:rsidRDefault="00257420" w:rsidP="007E7D47">
      <w:pPr>
        <w:spacing w:before="0" w:after="0" w:line="240" w:lineRule="auto"/>
      </w:pPr>
      <w:r>
        <w:separator/>
      </w:r>
    </w:p>
  </w:footnote>
  <w:footnote w:type="continuationSeparator" w:id="0">
    <w:p w14:paraId="67F60A3F" w14:textId="77777777" w:rsidR="00257420" w:rsidRDefault="00257420" w:rsidP="007E7D47">
      <w:pPr>
        <w:spacing w:before="0" w:after="0" w:line="240" w:lineRule="auto"/>
      </w:pPr>
      <w:r>
        <w:continuationSeparator/>
      </w:r>
    </w:p>
  </w:footnote>
  <w:footnote w:id="1">
    <w:p w14:paraId="6CC2754E" w14:textId="6215D560" w:rsidR="00782BB1" w:rsidRDefault="00782BB1">
      <w:pPr>
        <w:pStyle w:val="Tekstfusnote"/>
      </w:pPr>
      <w:r>
        <w:rPr>
          <w:rStyle w:val="Referencafusnote"/>
        </w:rPr>
        <w:footnoteRef/>
      </w:r>
      <w:r>
        <w:t xml:space="preserve"> Sukladno podatcima JUO Općine Ernestinovo, s</w:t>
      </w:r>
      <w:r w:rsidR="00625A20">
        <w:t>tudeni 2022.godine</w:t>
      </w:r>
    </w:p>
  </w:footnote>
  <w:footnote w:id="2">
    <w:p w14:paraId="7FCDAE9D" w14:textId="693BE842" w:rsidR="00782BB1" w:rsidRDefault="00782BB1" w:rsidP="00C619FD">
      <w:pPr>
        <w:pStyle w:val="Tekstfusnote"/>
      </w:pPr>
      <w:r>
        <w:rPr>
          <w:rStyle w:val="Referencafusnote"/>
        </w:rPr>
        <w:footnoteRef/>
      </w:r>
      <w:r>
        <w:t xml:space="preserve"> </w:t>
      </w:r>
      <w:r w:rsidRPr="00D04D5A">
        <w:rPr>
          <w:rFonts w:eastAsia="Calibri" w:cs="Times New Roman"/>
        </w:rPr>
        <w:t>Osigurava vjerodostojne podatke o posljedicama potresa putem angažiranih stručnjaka građevinske struke, odnosno preko povjerenika civilne zaštite. Analizira potreban angažman na organiziranom spašavanju zatrpanih, provjerava prisutnost potrebnih snaga na području Općine,</w:t>
      </w:r>
      <w:r>
        <w:rPr>
          <w:rFonts w:eastAsia="Calibri" w:cs="Times New Roman"/>
        </w:rPr>
        <w:t xml:space="preserve"> </w:t>
      </w:r>
      <w:r w:rsidRPr="00D04D5A">
        <w:rPr>
          <w:rFonts w:eastAsia="Calibri" w:cs="Times New Roman"/>
        </w:rPr>
        <w:t xml:space="preserve">odlučuje o dostatnosti tih snaga te ih mobilizira po nalogu </w:t>
      </w:r>
      <w:r>
        <w:rPr>
          <w:rFonts w:eastAsia="Calibri" w:cs="Times New Roman"/>
        </w:rPr>
        <w:t>općinske načelnice</w:t>
      </w:r>
    </w:p>
  </w:footnote>
  <w:footnote w:id="3">
    <w:p w14:paraId="10B0CAF4" w14:textId="77777777" w:rsidR="00782BB1" w:rsidRDefault="00782BB1" w:rsidP="00C619FD">
      <w:pPr>
        <w:pStyle w:val="Tekstfusnote"/>
      </w:pPr>
      <w:r>
        <w:rPr>
          <w:rStyle w:val="Referencafusnote"/>
        </w:rPr>
        <w:footnoteRef/>
      </w:r>
      <w:r>
        <w:t xml:space="preserve"> </w:t>
      </w:r>
      <w:r w:rsidRPr="000A0A75">
        <w:rPr>
          <w:rFonts w:eastAsia="Calibri" w:cs="Times New Roman"/>
        </w:rPr>
        <w:t>Volonteri moraju biti u službi udruga ili drugih službi civilne zaštite</w:t>
      </w:r>
      <w:r>
        <w:t xml:space="preserve"> </w:t>
      </w:r>
    </w:p>
  </w:footnote>
  <w:footnote w:id="4">
    <w:p w14:paraId="32C30DBF" w14:textId="50DDE488" w:rsidR="00782BB1" w:rsidRDefault="00782BB1" w:rsidP="00C619FD">
      <w:pPr>
        <w:pStyle w:val="Tekstfusnote"/>
      </w:pPr>
      <w:r>
        <w:rPr>
          <w:rStyle w:val="Referencafusnote"/>
        </w:rPr>
        <w:footnoteRef/>
      </w:r>
      <w:r>
        <w:t xml:space="preserve"> </w:t>
      </w:r>
      <w:r w:rsidRPr="00AB7A47">
        <w:rPr>
          <w:rFonts w:eastAsia="Calibri" w:cs="Times New Roman"/>
        </w:rPr>
        <w:t xml:space="preserve">Osigurava vjerodostojne podatke o </w:t>
      </w:r>
      <w:r>
        <w:rPr>
          <w:rFonts w:eastAsia="Calibri" w:cs="Times New Roman"/>
        </w:rPr>
        <w:t>oštećivanju građevina</w:t>
      </w:r>
      <w:r w:rsidRPr="00AB7A47">
        <w:rPr>
          <w:rFonts w:eastAsia="Calibri" w:cs="Times New Roman"/>
        </w:rPr>
        <w:t xml:space="preserve"> putem angažiranih stručnjaka građevinske struke, odnosno preko povjerenika civilne zaštite. Analizira potreban angažman</w:t>
      </w:r>
      <w:r>
        <w:rPr>
          <w:rFonts w:eastAsia="Calibri" w:cs="Times New Roman"/>
        </w:rPr>
        <w:t xml:space="preserve"> </w:t>
      </w:r>
      <w:r w:rsidRPr="00AB7A47">
        <w:rPr>
          <w:rFonts w:eastAsia="Calibri" w:cs="Times New Roman"/>
        </w:rPr>
        <w:t>na raščišćavanju ruševina, provjerava prisutnost tih snaga na području Općine,</w:t>
      </w:r>
      <w:r>
        <w:rPr>
          <w:rFonts w:eastAsia="Calibri" w:cs="Times New Roman"/>
        </w:rPr>
        <w:t xml:space="preserve"> </w:t>
      </w:r>
      <w:r w:rsidRPr="00AB7A47">
        <w:rPr>
          <w:rFonts w:eastAsia="Calibri" w:cs="Times New Roman"/>
        </w:rPr>
        <w:t>odlučuj</w:t>
      </w:r>
      <w:r>
        <w:rPr>
          <w:rFonts w:eastAsia="Calibri" w:cs="Times New Roman"/>
        </w:rPr>
        <w:t>e o njihovoj dostatnosti te mobilizira dopunske snage po nalogu općinske načelnice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5443"/>
      <w:gridCol w:w="4195"/>
    </w:tblGrid>
    <w:tr w:rsidR="00782BB1" w:rsidRPr="0067592C" w14:paraId="273DDF9E" w14:textId="77777777" w:rsidTr="00C963B0">
      <w:trPr>
        <w:trHeight w:val="271"/>
      </w:trPr>
      <w:tc>
        <w:tcPr>
          <w:tcW w:w="8352" w:type="dxa"/>
          <w:tcBorders>
            <w:top w:val="nil"/>
            <w:left w:val="nil"/>
            <w:right w:val="nil"/>
          </w:tcBorders>
          <w:vAlign w:val="center"/>
        </w:tcPr>
        <w:p w14:paraId="0122957A" w14:textId="3B152116" w:rsidR="00782BB1" w:rsidRPr="0067592C" w:rsidRDefault="00782BB1" w:rsidP="0067592C">
          <w:pPr>
            <w:tabs>
              <w:tab w:val="center" w:pos="4536"/>
              <w:tab w:val="right" w:pos="9072"/>
            </w:tabs>
            <w:spacing w:before="0" w:after="0" w:line="240" w:lineRule="auto"/>
            <w:ind w:firstLine="0"/>
            <w:jc w:val="left"/>
            <w:rPr>
              <w:rFonts w:eastAsia="Calibri" w:cs="Times New Roman"/>
              <w:i/>
              <w:sz w:val="20"/>
              <w:szCs w:val="16"/>
            </w:rPr>
          </w:pPr>
          <w:r>
            <w:rPr>
              <w:rFonts w:eastAsia="Calibri" w:cs="Times New Roman"/>
              <w:i/>
              <w:sz w:val="20"/>
              <w:szCs w:val="16"/>
            </w:rPr>
            <w:t>Plan djelovanja u području prirodnih nepogoda za 20</w:t>
          </w:r>
          <w:r w:rsidR="002332F5">
            <w:rPr>
              <w:rFonts w:eastAsia="Calibri" w:cs="Times New Roman"/>
              <w:i/>
              <w:sz w:val="20"/>
              <w:szCs w:val="16"/>
            </w:rPr>
            <w:t>2</w:t>
          </w:r>
          <w:r w:rsidR="0012729B">
            <w:rPr>
              <w:rFonts w:eastAsia="Calibri" w:cs="Times New Roman"/>
              <w:i/>
              <w:sz w:val="20"/>
              <w:szCs w:val="16"/>
            </w:rPr>
            <w:t>4</w:t>
          </w:r>
          <w:r>
            <w:rPr>
              <w:rFonts w:eastAsia="Calibri" w:cs="Times New Roman"/>
              <w:i/>
              <w:sz w:val="20"/>
              <w:szCs w:val="16"/>
            </w:rPr>
            <w:t>. g.</w:t>
          </w:r>
        </w:p>
      </w:tc>
      <w:tc>
        <w:tcPr>
          <w:tcW w:w="6194" w:type="dxa"/>
          <w:tcBorders>
            <w:top w:val="nil"/>
            <w:left w:val="nil"/>
            <w:right w:val="nil"/>
          </w:tcBorders>
          <w:vAlign w:val="center"/>
        </w:tcPr>
        <w:p w14:paraId="26CD262A" w14:textId="2B61013B" w:rsidR="00782BB1" w:rsidRPr="0067592C" w:rsidRDefault="00782BB1" w:rsidP="0067592C">
          <w:pPr>
            <w:tabs>
              <w:tab w:val="center" w:pos="4536"/>
              <w:tab w:val="right" w:pos="9072"/>
            </w:tabs>
            <w:spacing w:before="0" w:after="0" w:line="240" w:lineRule="auto"/>
            <w:ind w:firstLine="0"/>
            <w:jc w:val="right"/>
            <w:rPr>
              <w:rFonts w:eastAsia="Calibri" w:cs="Times New Roman"/>
              <w:i/>
              <w:sz w:val="20"/>
              <w:lang w:val="pl-PL"/>
            </w:rPr>
          </w:pPr>
          <w:r>
            <w:rPr>
              <w:rFonts w:eastAsia="Calibri" w:cs="Times New Roman"/>
              <w:i/>
              <w:sz w:val="20"/>
              <w:lang w:val="pl-PL"/>
            </w:rPr>
            <w:t>Općina Ernestinovo</w:t>
          </w:r>
        </w:p>
      </w:tc>
    </w:tr>
  </w:tbl>
  <w:p w14:paraId="0BB884E2" w14:textId="77777777" w:rsidR="00782BB1" w:rsidRDefault="00782BB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5443"/>
      <w:gridCol w:w="4195"/>
    </w:tblGrid>
    <w:tr w:rsidR="00782BB1" w:rsidRPr="0067592C" w14:paraId="025F2ACD" w14:textId="77777777" w:rsidTr="00C963B0">
      <w:trPr>
        <w:trHeight w:val="271"/>
      </w:trPr>
      <w:tc>
        <w:tcPr>
          <w:tcW w:w="8352" w:type="dxa"/>
          <w:tcBorders>
            <w:top w:val="nil"/>
            <w:left w:val="nil"/>
            <w:right w:val="nil"/>
          </w:tcBorders>
          <w:vAlign w:val="center"/>
        </w:tcPr>
        <w:p w14:paraId="6A3BCB33" w14:textId="708AA1E9" w:rsidR="00782BB1" w:rsidRPr="0067592C" w:rsidRDefault="00782BB1" w:rsidP="0067592C">
          <w:pPr>
            <w:tabs>
              <w:tab w:val="center" w:pos="4536"/>
              <w:tab w:val="right" w:pos="9072"/>
            </w:tabs>
            <w:spacing w:before="0" w:after="0" w:line="240" w:lineRule="auto"/>
            <w:ind w:firstLine="0"/>
            <w:jc w:val="left"/>
            <w:rPr>
              <w:rFonts w:eastAsia="Calibri" w:cs="Times New Roman"/>
              <w:i/>
              <w:sz w:val="20"/>
              <w:szCs w:val="16"/>
            </w:rPr>
          </w:pPr>
          <w:r>
            <w:rPr>
              <w:rFonts w:eastAsia="Calibri" w:cs="Times New Roman"/>
              <w:i/>
              <w:sz w:val="20"/>
              <w:szCs w:val="16"/>
            </w:rPr>
            <w:t>Plan djelovanja u području prirodnih nepogoda za 202</w:t>
          </w:r>
          <w:r w:rsidR="0012729B">
            <w:rPr>
              <w:rFonts w:eastAsia="Calibri" w:cs="Times New Roman"/>
              <w:i/>
              <w:sz w:val="20"/>
              <w:szCs w:val="16"/>
            </w:rPr>
            <w:t>4</w:t>
          </w:r>
          <w:r>
            <w:rPr>
              <w:rFonts w:eastAsia="Calibri" w:cs="Times New Roman"/>
              <w:i/>
              <w:sz w:val="20"/>
              <w:szCs w:val="16"/>
            </w:rPr>
            <w:t>.g.</w:t>
          </w:r>
        </w:p>
      </w:tc>
      <w:tc>
        <w:tcPr>
          <w:tcW w:w="6194" w:type="dxa"/>
          <w:tcBorders>
            <w:top w:val="nil"/>
            <w:left w:val="nil"/>
            <w:right w:val="nil"/>
          </w:tcBorders>
          <w:vAlign w:val="center"/>
        </w:tcPr>
        <w:p w14:paraId="12EF5366" w14:textId="1353E591" w:rsidR="00782BB1" w:rsidRPr="0067592C" w:rsidRDefault="00782BB1" w:rsidP="0067592C">
          <w:pPr>
            <w:tabs>
              <w:tab w:val="center" w:pos="4536"/>
              <w:tab w:val="right" w:pos="9072"/>
            </w:tabs>
            <w:spacing w:before="0" w:after="0" w:line="240" w:lineRule="auto"/>
            <w:ind w:firstLine="0"/>
            <w:jc w:val="right"/>
            <w:rPr>
              <w:rFonts w:eastAsia="Calibri" w:cs="Times New Roman"/>
              <w:i/>
              <w:sz w:val="20"/>
              <w:lang w:val="pl-PL"/>
            </w:rPr>
          </w:pPr>
          <w:r>
            <w:rPr>
              <w:rFonts w:eastAsia="Calibri" w:cs="Times New Roman"/>
              <w:i/>
              <w:sz w:val="20"/>
              <w:lang w:val="pl-PL"/>
            </w:rPr>
            <w:t>Općina Ernestinovo</w:t>
          </w:r>
        </w:p>
      </w:tc>
    </w:tr>
  </w:tbl>
  <w:p w14:paraId="17F9BD89" w14:textId="77777777" w:rsidR="00782BB1" w:rsidRDefault="00782BB1">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5443"/>
      <w:gridCol w:w="4195"/>
    </w:tblGrid>
    <w:tr w:rsidR="00782BB1" w:rsidRPr="0067592C" w14:paraId="419CC9D6" w14:textId="77777777" w:rsidTr="00C963B0">
      <w:trPr>
        <w:trHeight w:val="271"/>
      </w:trPr>
      <w:tc>
        <w:tcPr>
          <w:tcW w:w="8352" w:type="dxa"/>
          <w:tcBorders>
            <w:top w:val="nil"/>
            <w:left w:val="nil"/>
            <w:right w:val="nil"/>
          </w:tcBorders>
          <w:vAlign w:val="center"/>
        </w:tcPr>
        <w:p w14:paraId="062948DA" w14:textId="3B1947A2" w:rsidR="00782BB1" w:rsidRPr="0067592C" w:rsidRDefault="00782BB1" w:rsidP="0067592C">
          <w:pPr>
            <w:tabs>
              <w:tab w:val="center" w:pos="4536"/>
              <w:tab w:val="right" w:pos="9072"/>
            </w:tabs>
            <w:spacing w:before="0" w:after="0" w:line="240" w:lineRule="auto"/>
            <w:ind w:firstLine="0"/>
            <w:jc w:val="left"/>
            <w:rPr>
              <w:rFonts w:eastAsia="Calibri" w:cs="Times New Roman"/>
              <w:i/>
              <w:sz w:val="20"/>
              <w:szCs w:val="16"/>
            </w:rPr>
          </w:pPr>
          <w:r>
            <w:rPr>
              <w:rFonts w:eastAsia="Calibri" w:cs="Times New Roman"/>
              <w:i/>
              <w:sz w:val="20"/>
              <w:szCs w:val="16"/>
            </w:rPr>
            <w:t xml:space="preserve">Plan djelovanja u području prirodnih nepogoda za </w:t>
          </w:r>
          <w:r w:rsidR="002332F5">
            <w:rPr>
              <w:rFonts w:eastAsia="Calibri" w:cs="Times New Roman"/>
              <w:i/>
              <w:sz w:val="20"/>
              <w:szCs w:val="16"/>
            </w:rPr>
            <w:t>202</w:t>
          </w:r>
          <w:r w:rsidR="0012729B">
            <w:rPr>
              <w:rFonts w:eastAsia="Calibri" w:cs="Times New Roman"/>
              <w:i/>
              <w:sz w:val="20"/>
              <w:szCs w:val="16"/>
            </w:rPr>
            <w:t>4</w:t>
          </w:r>
          <w:r w:rsidR="002332F5">
            <w:rPr>
              <w:rFonts w:eastAsia="Calibri" w:cs="Times New Roman"/>
              <w:i/>
              <w:sz w:val="20"/>
              <w:szCs w:val="16"/>
            </w:rPr>
            <w:t>.</w:t>
          </w:r>
          <w:r>
            <w:rPr>
              <w:rFonts w:eastAsia="Calibri" w:cs="Times New Roman"/>
              <w:i/>
              <w:sz w:val="20"/>
              <w:szCs w:val="16"/>
            </w:rPr>
            <w:t xml:space="preserve"> g.</w:t>
          </w:r>
        </w:p>
      </w:tc>
      <w:tc>
        <w:tcPr>
          <w:tcW w:w="6194" w:type="dxa"/>
          <w:tcBorders>
            <w:top w:val="nil"/>
            <w:left w:val="nil"/>
            <w:right w:val="nil"/>
          </w:tcBorders>
          <w:vAlign w:val="center"/>
        </w:tcPr>
        <w:p w14:paraId="78DC9714" w14:textId="0A909014" w:rsidR="00782BB1" w:rsidRPr="0067592C" w:rsidRDefault="00782BB1" w:rsidP="0067592C">
          <w:pPr>
            <w:tabs>
              <w:tab w:val="center" w:pos="4536"/>
              <w:tab w:val="right" w:pos="9072"/>
            </w:tabs>
            <w:spacing w:before="0" w:after="0" w:line="240" w:lineRule="auto"/>
            <w:ind w:firstLine="0"/>
            <w:jc w:val="right"/>
            <w:rPr>
              <w:rFonts w:eastAsia="Calibri" w:cs="Times New Roman"/>
              <w:i/>
              <w:sz w:val="20"/>
              <w:lang w:val="pl-PL"/>
            </w:rPr>
          </w:pPr>
          <w:r>
            <w:rPr>
              <w:rFonts w:eastAsia="Calibri" w:cs="Times New Roman"/>
              <w:i/>
              <w:sz w:val="20"/>
              <w:lang w:val="pl-PL"/>
            </w:rPr>
            <w:t>Općina Ernestinovo</w:t>
          </w:r>
        </w:p>
      </w:tc>
    </w:tr>
  </w:tbl>
  <w:p w14:paraId="36F7DC0D" w14:textId="77777777" w:rsidR="00782BB1" w:rsidRDefault="00782BB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34E"/>
    <w:multiLevelType w:val="hybridMultilevel"/>
    <w:tmpl w:val="7B68DD4A"/>
    <w:lvl w:ilvl="0" w:tplc="255817F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BE90D6C"/>
    <w:multiLevelType w:val="hybridMultilevel"/>
    <w:tmpl w:val="1DC8D7A8"/>
    <w:lvl w:ilvl="0" w:tplc="53BA858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31965FF"/>
    <w:multiLevelType w:val="hybridMultilevel"/>
    <w:tmpl w:val="789A0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7F28B2"/>
    <w:multiLevelType w:val="hybridMultilevel"/>
    <w:tmpl w:val="0042292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1F0D79A1"/>
    <w:multiLevelType w:val="hybridMultilevel"/>
    <w:tmpl w:val="92ECCCA8"/>
    <w:lvl w:ilvl="0" w:tplc="3B90756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207A0E9A"/>
    <w:multiLevelType w:val="hybridMultilevel"/>
    <w:tmpl w:val="3426DF66"/>
    <w:lvl w:ilvl="0" w:tplc="8FF406B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210B65B5"/>
    <w:multiLevelType w:val="hybridMultilevel"/>
    <w:tmpl w:val="B8788D66"/>
    <w:lvl w:ilvl="0" w:tplc="DD801D9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290D1457"/>
    <w:multiLevelType w:val="hybridMultilevel"/>
    <w:tmpl w:val="E11C87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6C3CFF"/>
    <w:multiLevelType w:val="hybridMultilevel"/>
    <w:tmpl w:val="7DEEBB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F883C13"/>
    <w:multiLevelType w:val="hybridMultilevel"/>
    <w:tmpl w:val="87A2D6BC"/>
    <w:lvl w:ilvl="0" w:tplc="820A2D5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317C25D9"/>
    <w:multiLevelType w:val="hybridMultilevel"/>
    <w:tmpl w:val="85C2F45A"/>
    <w:lvl w:ilvl="0" w:tplc="4AB6AC7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98D085A"/>
    <w:multiLevelType w:val="multilevel"/>
    <w:tmpl w:val="A3A69B38"/>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2" w15:restartNumberingAfterBreak="0">
    <w:nsid w:val="4128529D"/>
    <w:multiLevelType w:val="hybridMultilevel"/>
    <w:tmpl w:val="D22C62CC"/>
    <w:lvl w:ilvl="0" w:tplc="030C22C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45BA2FD5"/>
    <w:multiLevelType w:val="hybridMultilevel"/>
    <w:tmpl w:val="870E93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D84091D"/>
    <w:multiLevelType w:val="hybridMultilevel"/>
    <w:tmpl w:val="8E50FC0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5" w15:restartNumberingAfterBreak="0">
    <w:nsid w:val="531A599F"/>
    <w:multiLevelType w:val="hybridMultilevel"/>
    <w:tmpl w:val="E012C7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68029B9"/>
    <w:multiLevelType w:val="hybridMultilevel"/>
    <w:tmpl w:val="A9022B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C2162E"/>
    <w:multiLevelType w:val="hybridMultilevel"/>
    <w:tmpl w:val="251C1286"/>
    <w:lvl w:ilvl="0" w:tplc="6046B57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EE00E2A"/>
    <w:multiLevelType w:val="hybridMultilevel"/>
    <w:tmpl w:val="465831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2D137C7"/>
    <w:multiLevelType w:val="hybridMultilevel"/>
    <w:tmpl w:val="2670F6FA"/>
    <w:lvl w:ilvl="0" w:tplc="2D50B13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650714C1"/>
    <w:multiLevelType w:val="hybridMultilevel"/>
    <w:tmpl w:val="A7DAE5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DF6C43"/>
    <w:multiLevelType w:val="hybridMultilevel"/>
    <w:tmpl w:val="C11A8A26"/>
    <w:lvl w:ilvl="0" w:tplc="C10697E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6EC5579B"/>
    <w:multiLevelType w:val="hybridMultilevel"/>
    <w:tmpl w:val="5C2ED240"/>
    <w:lvl w:ilvl="0" w:tplc="FA52D34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FBA72DD"/>
    <w:multiLevelType w:val="hybridMultilevel"/>
    <w:tmpl w:val="993C31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02226D4"/>
    <w:multiLevelType w:val="hybridMultilevel"/>
    <w:tmpl w:val="0E4A8F82"/>
    <w:lvl w:ilvl="0" w:tplc="4DD098C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3085492"/>
    <w:multiLevelType w:val="hybridMultilevel"/>
    <w:tmpl w:val="EC2C097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75D657F0"/>
    <w:multiLevelType w:val="hybridMultilevel"/>
    <w:tmpl w:val="6CD6C198"/>
    <w:lvl w:ilvl="0" w:tplc="66E4B48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78970A2A"/>
    <w:multiLevelType w:val="hybridMultilevel"/>
    <w:tmpl w:val="6E82F94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DD36AD3"/>
    <w:multiLevelType w:val="hybridMultilevel"/>
    <w:tmpl w:val="FD7AFF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39861039">
    <w:abstractNumId w:val="11"/>
  </w:num>
  <w:num w:numId="2" w16cid:durableId="1242526226">
    <w:abstractNumId w:val="14"/>
  </w:num>
  <w:num w:numId="3" w16cid:durableId="1489444801">
    <w:abstractNumId w:val="3"/>
  </w:num>
  <w:num w:numId="4" w16cid:durableId="1288781776">
    <w:abstractNumId w:val="2"/>
  </w:num>
  <w:num w:numId="5" w16cid:durableId="319038079">
    <w:abstractNumId w:val="28"/>
  </w:num>
  <w:num w:numId="6" w16cid:durableId="471140763">
    <w:abstractNumId w:val="23"/>
  </w:num>
  <w:num w:numId="7" w16cid:durableId="162281763">
    <w:abstractNumId w:val="8"/>
  </w:num>
  <w:num w:numId="8" w16cid:durableId="1197617755">
    <w:abstractNumId w:val="20"/>
  </w:num>
  <w:num w:numId="9" w16cid:durableId="612633480">
    <w:abstractNumId w:val="16"/>
  </w:num>
  <w:num w:numId="10" w16cid:durableId="1666977891">
    <w:abstractNumId w:val="1"/>
  </w:num>
  <w:num w:numId="11" w16cid:durableId="651637817">
    <w:abstractNumId w:val="5"/>
  </w:num>
  <w:num w:numId="12" w16cid:durableId="1873491516">
    <w:abstractNumId w:val="27"/>
  </w:num>
  <w:num w:numId="13" w16cid:durableId="1771853556">
    <w:abstractNumId w:val="22"/>
  </w:num>
  <w:num w:numId="14" w16cid:durableId="607465617">
    <w:abstractNumId w:val="17"/>
  </w:num>
  <w:num w:numId="15" w16cid:durableId="828448452">
    <w:abstractNumId w:val="7"/>
  </w:num>
  <w:num w:numId="16" w16cid:durableId="1512256309">
    <w:abstractNumId w:val="9"/>
  </w:num>
  <w:num w:numId="17" w16cid:durableId="1999964744">
    <w:abstractNumId w:val="12"/>
  </w:num>
  <w:num w:numId="18" w16cid:durableId="2049908348">
    <w:abstractNumId w:val="19"/>
  </w:num>
  <w:num w:numId="19" w16cid:durableId="1676809714">
    <w:abstractNumId w:val="4"/>
  </w:num>
  <w:num w:numId="20" w16cid:durableId="1472597594">
    <w:abstractNumId w:val="24"/>
  </w:num>
  <w:num w:numId="21" w16cid:durableId="1277566242">
    <w:abstractNumId w:val="26"/>
  </w:num>
  <w:num w:numId="22" w16cid:durableId="429858653">
    <w:abstractNumId w:val="10"/>
  </w:num>
  <w:num w:numId="23" w16cid:durableId="1916087949">
    <w:abstractNumId w:val="0"/>
  </w:num>
  <w:num w:numId="24" w16cid:durableId="456804121">
    <w:abstractNumId w:val="21"/>
  </w:num>
  <w:num w:numId="25" w16cid:durableId="2060468381">
    <w:abstractNumId w:val="6"/>
  </w:num>
  <w:num w:numId="26" w16cid:durableId="1172455390">
    <w:abstractNumId w:val="15"/>
  </w:num>
  <w:num w:numId="27" w16cid:durableId="425421334">
    <w:abstractNumId w:val="18"/>
  </w:num>
  <w:num w:numId="28" w16cid:durableId="1962297696">
    <w:abstractNumId w:val="13"/>
  </w:num>
  <w:num w:numId="29" w16cid:durableId="119944026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43"/>
    <w:rsid w:val="00001784"/>
    <w:rsid w:val="00002D0A"/>
    <w:rsid w:val="00002E16"/>
    <w:rsid w:val="000044FB"/>
    <w:rsid w:val="000057B1"/>
    <w:rsid w:val="000060F0"/>
    <w:rsid w:val="00007414"/>
    <w:rsid w:val="00007621"/>
    <w:rsid w:val="000115CD"/>
    <w:rsid w:val="000122A0"/>
    <w:rsid w:val="00012A76"/>
    <w:rsid w:val="0001424C"/>
    <w:rsid w:val="000152D1"/>
    <w:rsid w:val="00015F1A"/>
    <w:rsid w:val="00017CBF"/>
    <w:rsid w:val="0002031F"/>
    <w:rsid w:val="00020625"/>
    <w:rsid w:val="000227B7"/>
    <w:rsid w:val="0002327D"/>
    <w:rsid w:val="00024A4A"/>
    <w:rsid w:val="00024A8D"/>
    <w:rsid w:val="000256E9"/>
    <w:rsid w:val="00025A95"/>
    <w:rsid w:val="00025E83"/>
    <w:rsid w:val="0002626A"/>
    <w:rsid w:val="000275DE"/>
    <w:rsid w:val="0003180F"/>
    <w:rsid w:val="00033A43"/>
    <w:rsid w:val="00033BBD"/>
    <w:rsid w:val="000365E5"/>
    <w:rsid w:val="00040087"/>
    <w:rsid w:val="0004054F"/>
    <w:rsid w:val="0004156D"/>
    <w:rsid w:val="00041D13"/>
    <w:rsid w:val="00042652"/>
    <w:rsid w:val="00046E20"/>
    <w:rsid w:val="00047FA7"/>
    <w:rsid w:val="00052054"/>
    <w:rsid w:val="00053B38"/>
    <w:rsid w:val="00053C55"/>
    <w:rsid w:val="00056E70"/>
    <w:rsid w:val="00062297"/>
    <w:rsid w:val="00065107"/>
    <w:rsid w:val="0007023B"/>
    <w:rsid w:val="00071FB6"/>
    <w:rsid w:val="00072B6A"/>
    <w:rsid w:val="00074B86"/>
    <w:rsid w:val="000809DC"/>
    <w:rsid w:val="00081575"/>
    <w:rsid w:val="00084408"/>
    <w:rsid w:val="00085D41"/>
    <w:rsid w:val="000870BC"/>
    <w:rsid w:val="0009155F"/>
    <w:rsid w:val="000927C0"/>
    <w:rsid w:val="00092E86"/>
    <w:rsid w:val="00093599"/>
    <w:rsid w:val="000949F6"/>
    <w:rsid w:val="00094C5E"/>
    <w:rsid w:val="00095D6A"/>
    <w:rsid w:val="00097124"/>
    <w:rsid w:val="000A0A7C"/>
    <w:rsid w:val="000A1ADB"/>
    <w:rsid w:val="000A2AF3"/>
    <w:rsid w:val="000A2E45"/>
    <w:rsid w:val="000A5A59"/>
    <w:rsid w:val="000A6703"/>
    <w:rsid w:val="000A729C"/>
    <w:rsid w:val="000B13C8"/>
    <w:rsid w:val="000B236D"/>
    <w:rsid w:val="000B27A8"/>
    <w:rsid w:val="000B2E4F"/>
    <w:rsid w:val="000B3A93"/>
    <w:rsid w:val="000B4050"/>
    <w:rsid w:val="000B7AB5"/>
    <w:rsid w:val="000C1A90"/>
    <w:rsid w:val="000C28AD"/>
    <w:rsid w:val="000E15B0"/>
    <w:rsid w:val="000F6B80"/>
    <w:rsid w:val="00100AC9"/>
    <w:rsid w:val="00100D69"/>
    <w:rsid w:val="001028AF"/>
    <w:rsid w:val="00104F73"/>
    <w:rsid w:val="00105E44"/>
    <w:rsid w:val="001110B7"/>
    <w:rsid w:val="0011457B"/>
    <w:rsid w:val="00114D24"/>
    <w:rsid w:val="00120574"/>
    <w:rsid w:val="00120F4B"/>
    <w:rsid w:val="001213A8"/>
    <w:rsid w:val="00122BCB"/>
    <w:rsid w:val="00123EBC"/>
    <w:rsid w:val="0012650B"/>
    <w:rsid w:val="001267DE"/>
    <w:rsid w:val="0012729B"/>
    <w:rsid w:val="001301A9"/>
    <w:rsid w:val="00130328"/>
    <w:rsid w:val="00130815"/>
    <w:rsid w:val="00131A3E"/>
    <w:rsid w:val="00135307"/>
    <w:rsid w:val="00136B0B"/>
    <w:rsid w:val="00137EAA"/>
    <w:rsid w:val="001417A6"/>
    <w:rsid w:val="00141DDA"/>
    <w:rsid w:val="00143F0A"/>
    <w:rsid w:val="001443F0"/>
    <w:rsid w:val="00144978"/>
    <w:rsid w:val="00145D00"/>
    <w:rsid w:val="00145D3B"/>
    <w:rsid w:val="00147913"/>
    <w:rsid w:val="00150981"/>
    <w:rsid w:val="00150E87"/>
    <w:rsid w:val="00150FEB"/>
    <w:rsid w:val="0015301E"/>
    <w:rsid w:val="001537E7"/>
    <w:rsid w:val="00155D0D"/>
    <w:rsid w:val="0015629C"/>
    <w:rsid w:val="001567A7"/>
    <w:rsid w:val="001612B6"/>
    <w:rsid w:val="00161304"/>
    <w:rsid w:val="00161618"/>
    <w:rsid w:val="00162C6E"/>
    <w:rsid w:val="00163221"/>
    <w:rsid w:val="001645C9"/>
    <w:rsid w:val="00165BA6"/>
    <w:rsid w:val="00166729"/>
    <w:rsid w:val="001675F5"/>
    <w:rsid w:val="00170EFF"/>
    <w:rsid w:val="00172E02"/>
    <w:rsid w:val="00176701"/>
    <w:rsid w:val="00176BCE"/>
    <w:rsid w:val="0018302D"/>
    <w:rsid w:val="00183A8B"/>
    <w:rsid w:val="00183E89"/>
    <w:rsid w:val="00185E5D"/>
    <w:rsid w:val="0018702C"/>
    <w:rsid w:val="00187031"/>
    <w:rsid w:val="00191310"/>
    <w:rsid w:val="00191CEF"/>
    <w:rsid w:val="0019217C"/>
    <w:rsid w:val="00192D73"/>
    <w:rsid w:val="0019330B"/>
    <w:rsid w:val="00195CE0"/>
    <w:rsid w:val="001964C7"/>
    <w:rsid w:val="0019679C"/>
    <w:rsid w:val="00196F4D"/>
    <w:rsid w:val="001A0030"/>
    <w:rsid w:val="001A500C"/>
    <w:rsid w:val="001A6B9E"/>
    <w:rsid w:val="001A7BBB"/>
    <w:rsid w:val="001A7C6D"/>
    <w:rsid w:val="001B0C77"/>
    <w:rsid w:val="001B3325"/>
    <w:rsid w:val="001B595C"/>
    <w:rsid w:val="001B72B0"/>
    <w:rsid w:val="001C5B20"/>
    <w:rsid w:val="001C5C15"/>
    <w:rsid w:val="001D3702"/>
    <w:rsid w:val="001D375A"/>
    <w:rsid w:val="001D3927"/>
    <w:rsid w:val="001D5DBB"/>
    <w:rsid w:val="001D6CAA"/>
    <w:rsid w:val="001E22C0"/>
    <w:rsid w:val="001E4332"/>
    <w:rsid w:val="001E4A2D"/>
    <w:rsid w:val="001E5538"/>
    <w:rsid w:val="001E559C"/>
    <w:rsid w:val="001E65EB"/>
    <w:rsid w:val="001E6841"/>
    <w:rsid w:val="001E7966"/>
    <w:rsid w:val="001F0049"/>
    <w:rsid w:val="001F08A8"/>
    <w:rsid w:val="001F2D21"/>
    <w:rsid w:val="001F2EE0"/>
    <w:rsid w:val="001F3302"/>
    <w:rsid w:val="001F3944"/>
    <w:rsid w:val="001F5286"/>
    <w:rsid w:val="001F7E82"/>
    <w:rsid w:val="002001A0"/>
    <w:rsid w:val="00200ABE"/>
    <w:rsid w:val="00200BD2"/>
    <w:rsid w:val="002016BA"/>
    <w:rsid w:val="0020282B"/>
    <w:rsid w:val="00203574"/>
    <w:rsid w:val="00203E8D"/>
    <w:rsid w:val="00206F59"/>
    <w:rsid w:val="00207683"/>
    <w:rsid w:val="00211D52"/>
    <w:rsid w:val="002176B3"/>
    <w:rsid w:val="00217D42"/>
    <w:rsid w:val="002209DA"/>
    <w:rsid w:val="002212A3"/>
    <w:rsid w:val="00221C17"/>
    <w:rsid w:val="0022369C"/>
    <w:rsid w:val="00223EC2"/>
    <w:rsid w:val="002241D2"/>
    <w:rsid w:val="0022456F"/>
    <w:rsid w:val="00224883"/>
    <w:rsid w:val="00224EAE"/>
    <w:rsid w:val="002332F5"/>
    <w:rsid w:val="0023380B"/>
    <w:rsid w:val="00236A7D"/>
    <w:rsid w:val="00241182"/>
    <w:rsid w:val="002411A1"/>
    <w:rsid w:val="00241286"/>
    <w:rsid w:val="0024323A"/>
    <w:rsid w:val="00243A9B"/>
    <w:rsid w:val="00244BF1"/>
    <w:rsid w:val="00245B8C"/>
    <w:rsid w:val="0025113B"/>
    <w:rsid w:val="00253F7D"/>
    <w:rsid w:val="00255DA0"/>
    <w:rsid w:val="0025634C"/>
    <w:rsid w:val="00256CB6"/>
    <w:rsid w:val="00257420"/>
    <w:rsid w:val="00260609"/>
    <w:rsid w:val="002608F5"/>
    <w:rsid w:val="00260982"/>
    <w:rsid w:val="00261410"/>
    <w:rsid w:val="00261531"/>
    <w:rsid w:val="002624CB"/>
    <w:rsid w:val="0026421B"/>
    <w:rsid w:val="00270AE8"/>
    <w:rsid w:val="00270FA1"/>
    <w:rsid w:val="00274188"/>
    <w:rsid w:val="00275F33"/>
    <w:rsid w:val="00275FBB"/>
    <w:rsid w:val="002770F5"/>
    <w:rsid w:val="002829AD"/>
    <w:rsid w:val="00283CD6"/>
    <w:rsid w:val="002847AD"/>
    <w:rsid w:val="002852C8"/>
    <w:rsid w:val="00285A21"/>
    <w:rsid w:val="0028769A"/>
    <w:rsid w:val="002911EB"/>
    <w:rsid w:val="00293D0F"/>
    <w:rsid w:val="002945ED"/>
    <w:rsid w:val="00294603"/>
    <w:rsid w:val="0029558F"/>
    <w:rsid w:val="002978FF"/>
    <w:rsid w:val="002A0335"/>
    <w:rsid w:val="002A03E1"/>
    <w:rsid w:val="002A1406"/>
    <w:rsid w:val="002A33AF"/>
    <w:rsid w:val="002A4019"/>
    <w:rsid w:val="002A5E49"/>
    <w:rsid w:val="002A71E3"/>
    <w:rsid w:val="002A7C7A"/>
    <w:rsid w:val="002A7F31"/>
    <w:rsid w:val="002B3420"/>
    <w:rsid w:val="002B34FF"/>
    <w:rsid w:val="002B410A"/>
    <w:rsid w:val="002B5C8F"/>
    <w:rsid w:val="002B6AE1"/>
    <w:rsid w:val="002B6B7D"/>
    <w:rsid w:val="002C1CD2"/>
    <w:rsid w:val="002C2C73"/>
    <w:rsid w:val="002C5038"/>
    <w:rsid w:val="002C6473"/>
    <w:rsid w:val="002D23DA"/>
    <w:rsid w:val="002D2F69"/>
    <w:rsid w:val="002D325E"/>
    <w:rsid w:val="002D5025"/>
    <w:rsid w:val="002D52E5"/>
    <w:rsid w:val="002D5324"/>
    <w:rsid w:val="002D56D4"/>
    <w:rsid w:val="002D5DC5"/>
    <w:rsid w:val="002D605D"/>
    <w:rsid w:val="002E2DF5"/>
    <w:rsid w:val="002E30AF"/>
    <w:rsid w:val="002E347F"/>
    <w:rsid w:val="002E394C"/>
    <w:rsid w:val="002E4461"/>
    <w:rsid w:val="002E7FA9"/>
    <w:rsid w:val="002F0531"/>
    <w:rsid w:val="002F3A86"/>
    <w:rsid w:val="002F438A"/>
    <w:rsid w:val="002F6079"/>
    <w:rsid w:val="002F6558"/>
    <w:rsid w:val="003009BF"/>
    <w:rsid w:val="00300AA1"/>
    <w:rsid w:val="00300AD2"/>
    <w:rsid w:val="003012CD"/>
    <w:rsid w:val="003013B7"/>
    <w:rsid w:val="00304273"/>
    <w:rsid w:val="0030550A"/>
    <w:rsid w:val="003079A4"/>
    <w:rsid w:val="00307DDB"/>
    <w:rsid w:val="0031176B"/>
    <w:rsid w:val="00312058"/>
    <w:rsid w:val="00313967"/>
    <w:rsid w:val="00313CCD"/>
    <w:rsid w:val="00321D82"/>
    <w:rsid w:val="003238D2"/>
    <w:rsid w:val="00325661"/>
    <w:rsid w:val="00327DF6"/>
    <w:rsid w:val="00333671"/>
    <w:rsid w:val="003360D9"/>
    <w:rsid w:val="00336617"/>
    <w:rsid w:val="00336C58"/>
    <w:rsid w:val="00342B6D"/>
    <w:rsid w:val="00343552"/>
    <w:rsid w:val="0034369B"/>
    <w:rsid w:val="003437B9"/>
    <w:rsid w:val="00344956"/>
    <w:rsid w:val="00347453"/>
    <w:rsid w:val="00347FF5"/>
    <w:rsid w:val="003502F6"/>
    <w:rsid w:val="003503F0"/>
    <w:rsid w:val="003516EE"/>
    <w:rsid w:val="00351A7F"/>
    <w:rsid w:val="0035576D"/>
    <w:rsid w:val="00355EB1"/>
    <w:rsid w:val="00356578"/>
    <w:rsid w:val="003571BA"/>
    <w:rsid w:val="003615F2"/>
    <w:rsid w:val="003637DF"/>
    <w:rsid w:val="00363F68"/>
    <w:rsid w:val="003653D6"/>
    <w:rsid w:val="00365530"/>
    <w:rsid w:val="00365934"/>
    <w:rsid w:val="003662CF"/>
    <w:rsid w:val="00370EC0"/>
    <w:rsid w:val="00372BB8"/>
    <w:rsid w:val="0037476D"/>
    <w:rsid w:val="003747EA"/>
    <w:rsid w:val="003761EC"/>
    <w:rsid w:val="00376A18"/>
    <w:rsid w:val="00380185"/>
    <w:rsid w:val="00380EA4"/>
    <w:rsid w:val="00381B48"/>
    <w:rsid w:val="00382FA5"/>
    <w:rsid w:val="0038513A"/>
    <w:rsid w:val="00391CD1"/>
    <w:rsid w:val="00392DF3"/>
    <w:rsid w:val="003952A7"/>
    <w:rsid w:val="003A315C"/>
    <w:rsid w:val="003A3930"/>
    <w:rsid w:val="003A4981"/>
    <w:rsid w:val="003A5003"/>
    <w:rsid w:val="003A693A"/>
    <w:rsid w:val="003B0731"/>
    <w:rsid w:val="003B0C8F"/>
    <w:rsid w:val="003B28A3"/>
    <w:rsid w:val="003B3D41"/>
    <w:rsid w:val="003B573B"/>
    <w:rsid w:val="003B6660"/>
    <w:rsid w:val="003C0DFD"/>
    <w:rsid w:val="003C4072"/>
    <w:rsid w:val="003C4515"/>
    <w:rsid w:val="003C4B7E"/>
    <w:rsid w:val="003C5AA1"/>
    <w:rsid w:val="003D0829"/>
    <w:rsid w:val="003D08EE"/>
    <w:rsid w:val="003D0E61"/>
    <w:rsid w:val="003D344D"/>
    <w:rsid w:val="003D5E1A"/>
    <w:rsid w:val="003E3584"/>
    <w:rsid w:val="003E397B"/>
    <w:rsid w:val="003E3CE7"/>
    <w:rsid w:val="003E5E76"/>
    <w:rsid w:val="003F01AE"/>
    <w:rsid w:val="003F04D0"/>
    <w:rsid w:val="003F08F3"/>
    <w:rsid w:val="003F2814"/>
    <w:rsid w:val="003F501C"/>
    <w:rsid w:val="003F514C"/>
    <w:rsid w:val="003F5585"/>
    <w:rsid w:val="003F618C"/>
    <w:rsid w:val="003F6A52"/>
    <w:rsid w:val="0040331E"/>
    <w:rsid w:val="00403759"/>
    <w:rsid w:val="00404775"/>
    <w:rsid w:val="004048A2"/>
    <w:rsid w:val="00404B1A"/>
    <w:rsid w:val="004057D4"/>
    <w:rsid w:val="00406008"/>
    <w:rsid w:val="004060A9"/>
    <w:rsid w:val="004071A0"/>
    <w:rsid w:val="004075F7"/>
    <w:rsid w:val="004079CF"/>
    <w:rsid w:val="004101FE"/>
    <w:rsid w:val="00411054"/>
    <w:rsid w:val="00412FFA"/>
    <w:rsid w:val="00414308"/>
    <w:rsid w:val="00414767"/>
    <w:rsid w:val="0041589E"/>
    <w:rsid w:val="00416E9A"/>
    <w:rsid w:val="004222BC"/>
    <w:rsid w:val="00426546"/>
    <w:rsid w:val="00426A06"/>
    <w:rsid w:val="0043267F"/>
    <w:rsid w:val="004346D8"/>
    <w:rsid w:val="00435F3F"/>
    <w:rsid w:val="0043724A"/>
    <w:rsid w:val="004409AA"/>
    <w:rsid w:val="00441265"/>
    <w:rsid w:val="00441757"/>
    <w:rsid w:val="0044242F"/>
    <w:rsid w:val="004431C7"/>
    <w:rsid w:val="004436F7"/>
    <w:rsid w:val="00444F7F"/>
    <w:rsid w:val="004457D3"/>
    <w:rsid w:val="00445AD1"/>
    <w:rsid w:val="004460EF"/>
    <w:rsid w:val="00447C19"/>
    <w:rsid w:val="00450D7E"/>
    <w:rsid w:val="00451C19"/>
    <w:rsid w:val="00452C24"/>
    <w:rsid w:val="004532A3"/>
    <w:rsid w:val="00453708"/>
    <w:rsid w:val="0045452A"/>
    <w:rsid w:val="004564E5"/>
    <w:rsid w:val="00457475"/>
    <w:rsid w:val="00461832"/>
    <w:rsid w:val="0046300E"/>
    <w:rsid w:val="00463948"/>
    <w:rsid w:val="00467147"/>
    <w:rsid w:val="00467A80"/>
    <w:rsid w:val="004716E2"/>
    <w:rsid w:val="004728F4"/>
    <w:rsid w:val="00472984"/>
    <w:rsid w:val="00475E6A"/>
    <w:rsid w:val="00482EA1"/>
    <w:rsid w:val="00484E9A"/>
    <w:rsid w:val="00485429"/>
    <w:rsid w:val="00487642"/>
    <w:rsid w:val="00491324"/>
    <w:rsid w:val="00491618"/>
    <w:rsid w:val="00491846"/>
    <w:rsid w:val="00492F5D"/>
    <w:rsid w:val="00494BFE"/>
    <w:rsid w:val="00496943"/>
    <w:rsid w:val="004A00C8"/>
    <w:rsid w:val="004A1A3A"/>
    <w:rsid w:val="004A1F09"/>
    <w:rsid w:val="004A29C4"/>
    <w:rsid w:val="004A3062"/>
    <w:rsid w:val="004A4C28"/>
    <w:rsid w:val="004A75AA"/>
    <w:rsid w:val="004B45BD"/>
    <w:rsid w:val="004B4EF1"/>
    <w:rsid w:val="004B6DE6"/>
    <w:rsid w:val="004C31EC"/>
    <w:rsid w:val="004C38E8"/>
    <w:rsid w:val="004C6877"/>
    <w:rsid w:val="004C7140"/>
    <w:rsid w:val="004C7D07"/>
    <w:rsid w:val="004D20D5"/>
    <w:rsid w:val="004D2188"/>
    <w:rsid w:val="004D34A5"/>
    <w:rsid w:val="004D3C0A"/>
    <w:rsid w:val="004E0061"/>
    <w:rsid w:val="004E00BE"/>
    <w:rsid w:val="004E0991"/>
    <w:rsid w:val="004E179C"/>
    <w:rsid w:val="004E2925"/>
    <w:rsid w:val="004E328B"/>
    <w:rsid w:val="004E40D5"/>
    <w:rsid w:val="004E59FF"/>
    <w:rsid w:val="004E5D87"/>
    <w:rsid w:val="004F0024"/>
    <w:rsid w:val="004F02A3"/>
    <w:rsid w:val="004F3152"/>
    <w:rsid w:val="004F3185"/>
    <w:rsid w:val="004F3EAD"/>
    <w:rsid w:val="004F68D7"/>
    <w:rsid w:val="004F79B4"/>
    <w:rsid w:val="00500403"/>
    <w:rsid w:val="00503798"/>
    <w:rsid w:val="00510CAF"/>
    <w:rsid w:val="00511B6C"/>
    <w:rsid w:val="0051295E"/>
    <w:rsid w:val="00512D4A"/>
    <w:rsid w:val="00513844"/>
    <w:rsid w:val="005143C5"/>
    <w:rsid w:val="00517A08"/>
    <w:rsid w:val="00521AC3"/>
    <w:rsid w:val="00523797"/>
    <w:rsid w:val="00525E1D"/>
    <w:rsid w:val="00526A62"/>
    <w:rsid w:val="0053065E"/>
    <w:rsid w:val="005314BF"/>
    <w:rsid w:val="0053255F"/>
    <w:rsid w:val="00532F54"/>
    <w:rsid w:val="005337F0"/>
    <w:rsid w:val="0053653E"/>
    <w:rsid w:val="005365AB"/>
    <w:rsid w:val="005368B7"/>
    <w:rsid w:val="00544B9B"/>
    <w:rsid w:val="005471B4"/>
    <w:rsid w:val="0055273F"/>
    <w:rsid w:val="00553674"/>
    <w:rsid w:val="00557165"/>
    <w:rsid w:val="00557727"/>
    <w:rsid w:val="00561AE6"/>
    <w:rsid w:val="00562FE0"/>
    <w:rsid w:val="0056693A"/>
    <w:rsid w:val="00570198"/>
    <w:rsid w:val="0057248F"/>
    <w:rsid w:val="00573BE6"/>
    <w:rsid w:val="0057480B"/>
    <w:rsid w:val="00577224"/>
    <w:rsid w:val="00585260"/>
    <w:rsid w:val="00587A7A"/>
    <w:rsid w:val="0059149D"/>
    <w:rsid w:val="00591564"/>
    <w:rsid w:val="00593F6C"/>
    <w:rsid w:val="005947DC"/>
    <w:rsid w:val="00595063"/>
    <w:rsid w:val="0059513A"/>
    <w:rsid w:val="005955A3"/>
    <w:rsid w:val="0059577C"/>
    <w:rsid w:val="005964E5"/>
    <w:rsid w:val="00596B42"/>
    <w:rsid w:val="00596F75"/>
    <w:rsid w:val="005A237F"/>
    <w:rsid w:val="005A66D3"/>
    <w:rsid w:val="005A7554"/>
    <w:rsid w:val="005A76B1"/>
    <w:rsid w:val="005A77E1"/>
    <w:rsid w:val="005A79DD"/>
    <w:rsid w:val="005B08FA"/>
    <w:rsid w:val="005B1614"/>
    <w:rsid w:val="005B4B52"/>
    <w:rsid w:val="005C0401"/>
    <w:rsid w:val="005C1778"/>
    <w:rsid w:val="005C1D6B"/>
    <w:rsid w:val="005C3760"/>
    <w:rsid w:val="005C488F"/>
    <w:rsid w:val="005C7DEB"/>
    <w:rsid w:val="005D0323"/>
    <w:rsid w:val="005D3FFE"/>
    <w:rsid w:val="005D51FD"/>
    <w:rsid w:val="005D7696"/>
    <w:rsid w:val="005E0604"/>
    <w:rsid w:val="005E2221"/>
    <w:rsid w:val="005E2E19"/>
    <w:rsid w:val="005E2E7D"/>
    <w:rsid w:val="005E75C6"/>
    <w:rsid w:val="005F0F74"/>
    <w:rsid w:val="005F2BC8"/>
    <w:rsid w:val="005F309B"/>
    <w:rsid w:val="005F3FFD"/>
    <w:rsid w:val="005F6605"/>
    <w:rsid w:val="005F721E"/>
    <w:rsid w:val="00602146"/>
    <w:rsid w:val="006040A3"/>
    <w:rsid w:val="00606901"/>
    <w:rsid w:val="006103A2"/>
    <w:rsid w:val="0061134E"/>
    <w:rsid w:val="0061288A"/>
    <w:rsid w:val="00612A41"/>
    <w:rsid w:val="00613195"/>
    <w:rsid w:val="006165CC"/>
    <w:rsid w:val="006166AC"/>
    <w:rsid w:val="00616FCC"/>
    <w:rsid w:val="0062013B"/>
    <w:rsid w:val="0062250B"/>
    <w:rsid w:val="0062319F"/>
    <w:rsid w:val="00625182"/>
    <w:rsid w:val="006256DF"/>
    <w:rsid w:val="00625A20"/>
    <w:rsid w:val="006264BF"/>
    <w:rsid w:val="006276B2"/>
    <w:rsid w:val="006300E2"/>
    <w:rsid w:val="00631E5F"/>
    <w:rsid w:val="00633164"/>
    <w:rsid w:val="006362EA"/>
    <w:rsid w:val="0063681E"/>
    <w:rsid w:val="006401FB"/>
    <w:rsid w:val="006402CD"/>
    <w:rsid w:val="00641330"/>
    <w:rsid w:val="00644536"/>
    <w:rsid w:val="0064562B"/>
    <w:rsid w:val="006459CC"/>
    <w:rsid w:val="006465F6"/>
    <w:rsid w:val="006468D3"/>
    <w:rsid w:val="0064797D"/>
    <w:rsid w:val="00647B2F"/>
    <w:rsid w:val="00647E9C"/>
    <w:rsid w:val="00650416"/>
    <w:rsid w:val="0065136F"/>
    <w:rsid w:val="00651F32"/>
    <w:rsid w:val="006529F7"/>
    <w:rsid w:val="00653D38"/>
    <w:rsid w:val="0065703B"/>
    <w:rsid w:val="006574A1"/>
    <w:rsid w:val="006602EC"/>
    <w:rsid w:val="00660DB1"/>
    <w:rsid w:val="00672887"/>
    <w:rsid w:val="00672BD4"/>
    <w:rsid w:val="00672C2D"/>
    <w:rsid w:val="006746DF"/>
    <w:rsid w:val="00674C9C"/>
    <w:rsid w:val="0067592C"/>
    <w:rsid w:val="00677BA7"/>
    <w:rsid w:val="0068177E"/>
    <w:rsid w:val="00681AB1"/>
    <w:rsid w:val="00681DB4"/>
    <w:rsid w:val="00684899"/>
    <w:rsid w:val="00684C5E"/>
    <w:rsid w:val="006913DD"/>
    <w:rsid w:val="0069339F"/>
    <w:rsid w:val="00694150"/>
    <w:rsid w:val="00696078"/>
    <w:rsid w:val="006965CB"/>
    <w:rsid w:val="00696961"/>
    <w:rsid w:val="006A079F"/>
    <w:rsid w:val="006A50F4"/>
    <w:rsid w:val="006B0E8B"/>
    <w:rsid w:val="006B3009"/>
    <w:rsid w:val="006B663C"/>
    <w:rsid w:val="006B6DB5"/>
    <w:rsid w:val="006C14FC"/>
    <w:rsid w:val="006C59AE"/>
    <w:rsid w:val="006C7BEE"/>
    <w:rsid w:val="006D0244"/>
    <w:rsid w:val="006D04F5"/>
    <w:rsid w:val="006D0A64"/>
    <w:rsid w:val="006D0A7F"/>
    <w:rsid w:val="006D19B4"/>
    <w:rsid w:val="006D258E"/>
    <w:rsid w:val="006D2F42"/>
    <w:rsid w:val="006D3E25"/>
    <w:rsid w:val="006D4DA5"/>
    <w:rsid w:val="006E1606"/>
    <w:rsid w:val="006E374B"/>
    <w:rsid w:val="006E4544"/>
    <w:rsid w:val="006E5954"/>
    <w:rsid w:val="006E5B87"/>
    <w:rsid w:val="006E7007"/>
    <w:rsid w:val="006F03FF"/>
    <w:rsid w:val="006F0B73"/>
    <w:rsid w:val="006F0F3E"/>
    <w:rsid w:val="006F0F47"/>
    <w:rsid w:val="006F28C0"/>
    <w:rsid w:val="006F382A"/>
    <w:rsid w:val="006F38AF"/>
    <w:rsid w:val="006F7127"/>
    <w:rsid w:val="00700813"/>
    <w:rsid w:val="007008B6"/>
    <w:rsid w:val="00701066"/>
    <w:rsid w:val="00704A9B"/>
    <w:rsid w:val="00705A52"/>
    <w:rsid w:val="007074FF"/>
    <w:rsid w:val="0071000A"/>
    <w:rsid w:val="00710674"/>
    <w:rsid w:val="0071117A"/>
    <w:rsid w:val="00712475"/>
    <w:rsid w:val="00714268"/>
    <w:rsid w:val="007146A1"/>
    <w:rsid w:val="00714976"/>
    <w:rsid w:val="0072195D"/>
    <w:rsid w:val="0072229D"/>
    <w:rsid w:val="00723538"/>
    <w:rsid w:val="00723F92"/>
    <w:rsid w:val="00726087"/>
    <w:rsid w:val="007275D1"/>
    <w:rsid w:val="00727C15"/>
    <w:rsid w:val="007306E8"/>
    <w:rsid w:val="00731213"/>
    <w:rsid w:val="00731666"/>
    <w:rsid w:val="00731697"/>
    <w:rsid w:val="00731DF4"/>
    <w:rsid w:val="0073260E"/>
    <w:rsid w:val="007363F9"/>
    <w:rsid w:val="007371F5"/>
    <w:rsid w:val="00740B55"/>
    <w:rsid w:val="00741927"/>
    <w:rsid w:val="00742C28"/>
    <w:rsid w:val="00742CCC"/>
    <w:rsid w:val="00743C6D"/>
    <w:rsid w:val="00744460"/>
    <w:rsid w:val="00744DBC"/>
    <w:rsid w:val="00744F8D"/>
    <w:rsid w:val="007458B1"/>
    <w:rsid w:val="00747157"/>
    <w:rsid w:val="00751AAB"/>
    <w:rsid w:val="0075393F"/>
    <w:rsid w:val="0075512B"/>
    <w:rsid w:val="00757265"/>
    <w:rsid w:val="00757267"/>
    <w:rsid w:val="00760AA2"/>
    <w:rsid w:val="00761DE9"/>
    <w:rsid w:val="007625C5"/>
    <w:rsid w:val="007633E1"/>
    <w:rsid w:val="00763865"/>
    <w:rsid w:val="00764411"/>
    <w:rsid w:val="007645F0"/>
    <w:rsid w:val="007660FF"/>
    <w:rsid w:val="0076619D"/>
    <w:rsid w:val="00767EA6"/>
    <w:rsid w:val="007721CA"/>
    <w:rsid w:val="00777568"/>
    <w:rsid w:val="007807A6"/>
    <w:rsid w:val="00782BB1"/>
    <w:rsid w:val="00783A2C"/>
    <w:rsid w:val="00785928"/>
    <w:rsid w:val="00785F87"/>
    <w:rsid w:val="00787750"/>
    <w:rsid w:val="00787B32"/>
    <w:rsid w:val="007930C0"/>
    <w:rsid w:val="00793A50"/>
    <w:rsid w:val="007941E5"/>
    <w:rsid w:val="007A0D9C"/>
    <w:rsid w:val="007A17F7"/>
    <w:rsid w:val="007A2113"/>
    <w:rsid w:val="007A2780"/>
    <w:rsid w:val="007A3E92"/>
    <w:rsid w:val="007A4872"/>
    <w:rsid w:val="007A6EC4"/>
    <w:rsid w:val="007B126F"/>
    <w:rsid w:val="007B12E5"/>
    <w:rsid w:val="007B63BB"/>
    <w:rsid w:val="007B6B6C"/>
    <w:rsid w:val="007B79D9"/>
    <w:rsid w:val="007B7BCD"/>
    <w:rsid w:val="007B7E70"/>
    <w:rsid w:val="007C1605"/>
    <w:rsid w:val="007C23B2"/>
    <w:rsid w:val="007C2FBA"/>
    <w:rsid w:val="007C3C67"/>
    <w:rsid w:val="007C3D95"/>
    <w:rsid w:val="007C40E9"/>
    <w:rsid w:val="007C4ED3"/>
    <w:rsid w:val="007C5E38"/>
    <w:rsid w:val="007C6109"/>
    <w:rsid w:val="007C61AC"/>
    <w:rsid w:val="007C7423"/>
    <w:rsid w:val="007C7685"/>
    <w:rsid w:val="007D2ADB"/>
    <w:rsid w:val="007D3700"/>
    <w:rsid w:val="007D4FF3"/>
    <w:rsid w:val="007D60C6"/>
    <w:rsid w:val="007D6987"/>
    <w:rsid w:val="007D775E"/>
    <w:rsid w:val="007D7BC0"/>
    <w:rsid w:val="007D7BCF"/>
    <w:rsid w:val="007E0792"/>
    <w:rsid w:val="007E0A91"/>
    <w:rsid w:val="007E1114"/>
    <w:rsid w:val="007E2268"/>
    <w:rsid w:val="007E2744"/>
    <w:rsid w:val="007E5C89"/>
    <w:rsid w:val="007E60E6"/>
    <w:rsid w:val="007E6CF1"/>
    <w:rsid w:val="007E79AE"/>
    <w:rsid w:val="007E7B14"/>
    <w:rsid w:val="007E7D47"/>
    <w:rsid w:val="007F367C"/>
    <w:rsid w:val="0080072F"/>
    <w:rsid w:val="008032A8"/>
    <w:rsid w:val="0080536D"/>
    <w:rsid w:val="00805C8A"/>
    <w:rsid w:val="00807A30"/>
    <w:rsid w:val="008106A5"/>
    <w:rsid w:val="00810B44"/>
    <w:rsid w:val="00810B55"/>
    <w:rsid w:val="0081171C"/>
    <w:rsid w:val="00812166"/>
    <w:rsid w:val="008149CB"/>
    <w:rsid w:val="00815CAD"/>
    <w:rsid w:val="00815DDE"/>
    <w:rsid w:val="00816575"/>
    <w:rsid w:val="0081720B"/>
    <w:rsid w:val="00817C06"/>
    <w:rsid w:val="008217B4"/>
    <w:rsid w:val="008230E0"/>
    <w:rsid w:val="008259F1"/>
    <w:rsid w:val="00825A3B"/>
    <w:rsid w:val="00825B15"/>
    <w:rsid w:val="00825CA1"/>
    <w:rsid w:val="0082788F"/>
    <w:rsid w:val="00830032"/>
    <w:rsid w:val="00830D9E"/>
    <w:rsid w:val="0083113E"/>
    <w:rsid w:val="00832F1C"/>
    <w:rsid w:val="008333C0"/>
    <w:rsid w:val="00833631"/>
    <w:rsid w:val="00835796"/>
    <w:rsid w:val="00836201"/>
    <w:rsid w:val="00837BF9"/>
    <w:rsid w:val="00840A0D"/>
    <w:rsid w:val="00841D43"/>
    <w:rsid w:val="008427C9"/>
    <w:rsid w:val="0084341B"/>
    <w:rsid w:val="008461A5"/>
    <w:rsid w:val="00847BE7"/>
    <w:rsid w:val="008573E7"/>
    <w:rsid w:val="00857514"/>
    <w:rsid w:val="00857715"/>
    <w:rsid w:val="00857ED7"/>
    <w:rsid w:val="00862E21"/>
    <w:rsid w:val="00865546"/>
    <w:rsid w:val="00870CC3"/>
    <w:rsid w:val="008720CD"/>
    <w:rsid w:val="00872212"/>
    <w:rsid w:val="00872CEE"/>
    <w:rsid w:val="00875A3A"/>
    <w:rsid w:val="00876277"/>
    <w:rsid w:val="008770E5"/>
    <w:rsid w:val="008777F1"/>
    <w:rsid w:val="0087794D"/>
    <w:rsid w:val="00882F18"/>
    <w:rsid w:val="00885A24"/>
    <w:rsid w:val="00886585"/>
    <w:rsid w:val="00886BED"/>
    <w:rsid w:val="00890D70"/>
    <w:rsid w:val="00891364"/>
    <w:rsid w:val="00892021"/>
    <w:rsid w:val="00893B9F"/>
    <w:rsid w:val="008A1367"/>
    <w:rsid w:val="008A5567"/>
    <w:rsid w:val="008A6201"/>
    <w:rsid w:val="008A7A01"/>
    <w:rsid w:val="008B0996"/>
    <w:rsid w:val="008B4349"/>
    <w:rsid w:val="008B5544"/>
    <w:rsid w:val="008C199C"/>
    <w:rsid w:val="008C1AE9"/>
    <w:rsid w:val="008C323B"/>
    <w:rsid w:val="008C399A"/>
    <w:rsid w:val="008C3F5F"/>
    <w:rsid w:val="008C41F4"/>
    <w:rsid w:val="008C5EC6"/>
    <w:rsid w:val="008C5EFE"/>
    <w:rsid w:val="008C695E"/>
    <w:rsid w:val="008C744D"/>
    <w:rsid w:val="008D1B93"/>
    <w:rsid w:val="008D2EBB"/>
    <w:rsid w:val="008D38FE"/>
    <w:rsid w:val="008D412F"/>
    <w:rsid w:val="008D42F5"/>
    <w:rsid w:val="008D5214"/>
    <w:rsid w:val="008D5301"/>
    <w:rsid w:val="008D550C"/>
    <w:rsid w:val="008D5BBD"/>
    <w:rsid w:val="008D6703"/>
    <w:rsid w:val="008E173E"/>
    <w:rsid w:val="008E3E59"/>
    <w:rsid w:val="008E5718"/>
    <w:rsid w:val="008E5839"/>
    <w:rsid w:val="008E6676"/>
    <w:rsid w:val="008F025E"/>
    <w:rsid w:val="008F0C79"/>
    <w:rsid w:val="008F363B"/>
    <w:rsid w:val="009021B1"/>
    <w:rsid w:val="00903DDE"/>
    <w:rsid w:val="00905153"/>
    <w:rsid w:val="0091094E"/>
    <w:rsid w:val="00911B39"/>
    <w:rsid w:val="00913062"/>
    <w:rsid w:val="00915A6B"/>
    <w:rsid w:val="00916391"/>
    <w:rsid w:val="00916787"/>
    <w:rsid w:val="00916B6A"/>
    <w:rsid w:val="00917311"/>
    <w:rsid w:val="00920C64"/>
    <w:rsid w:val="009245A0"/>
    <w:rsid w:val="00925BC5"/>
    <w:rsid w:val="009264B8"/>
    <w:rsid w:val="00931C64"/>
    <w:rsid w:val="00932247"/>
    <w:rsid w:val="00932D21"/>
    <w:rsid w:val="00932F52"/>
    <w:rsid w:val="00933C78"/>
    <w:rsid w:val="00934212"/>
    <w:rsid w:val="0093534D"/>
    <w:rsid w:val="00935D6D"/>
    <w:rsid w:val="00937B50"/>
    <w:rsid w:val="00941949"/>
    <w:rsid w:val="00941D11"/>
    <w:rsid w:val="00946B87"/>
    <w:rsid w:val="009509EB"/>
    <w:rsid w:val="00950E66"/>
    <w:rsid w:val="00951B55"/>
    <w:rsid w:val="00951D5F"/>
    <w:rsid w:val="00952296"/>
    <w:rsid w:val="00957D6F"/>
    <w:rsid w:val="0096578F"/>
    <w:rsid w:val="009665CA"/>
    <w:rsid w:val="009666A6"/>
    <w:rsid w:val="00966BAD"/>
    <w:rsid w:val="00971317"/>
    <w:rsid w:val="0097170D"/>
    <w:rsid w:val="00973682"/>
    <w:rsid w:val="009739D8"/>
    <w:rsid w:val="00974F15"/>
    <w:rsid w:val="009779E2"/>
    <w:rsid w:val="00980404"/>
    <w:rsid w:val="00980563"/>
    <w:rsid w:val="00980659"/>
    <w:rsid w:val="00980A4D"/>
    <w:rsid w:val="00981BF9"/>
    <w:rsid w:val="00982E70"/>
    <w:rsid w:val="0098347E"/>
    <w:rsid w:val="0098612B"/>
    <w:rsid w:val="0098634C"/>
    <w:rsid w:val="00986D12"/>
    <w:rsid w:val="0099109E"/>
    <w:rsid w:val="00991807"/>
    <w:rsid w:val="00992296"/>
    <w:rsid w:val="00994D51"/>
    <w:rsid w:val="00996A36"/>
    <w:rsid w:val="009A0AA9"/>
    <w:rsid w:val="009A1A0F"/>
    <w:rsid w:val="009A3699"/>
    <w:rsid w:val="009A37CF"/>
    <w:rsid w:val="009A41D8"/>
    <w:rsid w:val="009A422E"/>
    <w:rsid w:val="009B19F0"/>
    <w:rsid w:val="009B2034"/>
    <w:rsid w:val="009B247A"/>
    <w:rsid w:val="009B5B41"/>
    <w:rsid w:val="009B746D"/>
    <w:rsid w:val="009B7C89"/>
    <w:rsid w:val="009C0468"/>
    <w:rsid w:val="009C6043"/>
    <w:rsid w:val="009C6ED0"/>
    <w:rsid w:val="009C7022"/>
    <w:rsid w:val="009D02BA"/>
    <w:rsid w:val="009D0518"/>
    <w:rsid w:val="009D2419"/>
    <w:rsid w:val="009D503D"/>
    <w:rsid w:val="009D610F"/>
    <w:rsid w:val="009D6A0E"/>
    <w:rsid w:val="009D6F52"/>
    <w:rsid w:val="009D7A96"/>
    <w:rsid w:val="009D7E8C"/>
    <w:rsid w:val="009E05A0"/>
    <w:rsid w:val="009E2643"/>
    <w:rsid w:val="009E2D67"/>
    <w:rsid w:val="009E4023"/>
    <w:rsid w:val="009E432B"/>
    <w:rsid w:val="009E6BBD"/>
    <w:rsid w:val="009F39CA"/>
    <w:rsid w:val="009F3E1A"/>
    <w:rsid w:val="009F4329"/>
    <w:rsid w:val="009F4BCB"/>
    <w:rsid w:val="009F51D1"/>
    <w:rsid w:val="009F61D2"/>
    <w:rsid w:val="009F70B4"/>
    <w:rsid w:val="00A00A8C"/>
    <w:rsid w:val="00A019BA"/>
    <w:rsid w:val="00A028F0"/>
    <w:rsid w:val="00A04E44"/>
    <w:rsid w:val="00A05A27"/>
    <w:rsid w:val="00A06775"/>
    <w:rsid w:val="00A067A2"/>
    <w:rsid w:val="00A1061D"/>
    <w:rsid w:val="00A1128B"/>
    <w:rsid w:val="00A11743"/>
    <w:rsid w:val="00A119CD"/>
    <w:rsid w:val="00A122A8"/>
    <w:rsid w:val="00A13DE6"/>
    <w:rsid w:val="00A1685E"/>
    <w:rsid w:val="00A210A6"/>
    <w:rsid w:val="00A24EDC"/>
    <w:rsid w:val="00A26BE6"/>
    <w:rsid w:val="00A320DC"/>
    <w:rsid w:val="00A332EC"/>
    <w:rsid w:val="00A35F5C"/>
    <w:rsid w:val="00A368CF"/>
    <w:rsid w:val="00A3699B"/>
    <w:rsid w:val="00A43E1C"/>
    <w:rsid w:val="00A443E7"/>
    <w:rsid w:val="00A444AD"/>
    <w:rsid w:val="00A506B7"/>
    <w:rsid w:val="00A51338"/>
    <w:rsid w:val="00A51678"/>
    <w:rsid w:val="00A5210C"/>
    <w:rsid w:val="00A52BF0"/>
    <w:rsid w:val="00A54EFB"/>
    <w:rsid w:val="00A55F61"/>
    <w:rsid w:val="00A57AA7"/>
    <w:rsid w:val="00A57C60"/>
    <w:rsid w:val="00A67213"/>
    <w:rsid w:val="00A67D96"/>
    <w:rsid w:val="00A70519"/>
    <w:rsid w:val="00A70EE2"/>
    <w:rsid w:val="00A70FA4"/>
    <w:rsid w:val="00A721D4"/>
    <w:rsid w:val="00A73F15"/>
    <w:rsid w:val="00A7516B"/>
    <w:rsid w:val="00A80A5C"/>
    <w:rsid w:val="00A86F12"/>
    <w:rsid w:val="00A8714D"/>
    <w:rsid w:val="00A90C42"/>
    <w:rsid w:val="00A9264B"/>
    <w:rsid w:val="00A94732"/>
    <w:rsid w:val="00A966CF"/>
    <w:rsid w:val="00AA1591"/>
    <w:rsid w:val="00AA1778"/>
    <w:rsid w:val="00AA29EF"/>
    <w:rsid w:val="00AA30D5"/>
    <w:rsid w:val="00AA4811"/>
    <w:rsid w:val="00AB0108"/>
    <w:rsid w:val="00AB0EA0"/>
    <w:rsid w:val="00AB5A7B"/>
    <w:rsid w:val="00AB6C0E"/>
    <w:rsid w:val="00AB6F7E"/>
    <w:rsid w:val="00AC010E"/>
    <w:rsid w:val="00AC1659"/>
    <w:rsid w:val="00AC1D45"/>
    <w:rsid w:val="00AC1E60"/>
    <w:rsid w:val="00AD036A"/>
    <w:rsid w:val="00AD0AD1"/>
    <w:rsid w:val="00AD1FB6"/>
    <w:rsid w:val="00AD2396"/>
    <w:rsid w:val="00AD2D86"/>
    <w:rsid w:val="00AD342D"/>
    <w:rsid w:val="00AD48B1"/>
    <w:rsid w:val="00AD4CF2"/>
    <w:rsid w:val="00AD53E7"/>
    <w:rsid w:val="00AD68AA"/>
    <w:rsid w:val="00AD6C7B"/>
    <w:rsid w:val="00AD7D0C"/>
    <w:rsid w:val="00AE07A4"/>
    <w:rsid w:val="00AE0CD1"/>
    <w:rsid w:val="00AE2261"/>
    <w:rsid w:val="00AE58F7"/>
    <w:rsid w:val="00AE5E78"/>
    <w:rsid w:val="00AE6877"/>
    <w:rsid w:val="00AE6977"/>
    <w:rsid w:val="00AE69BF"/>
    <w:rsid w:val="00AE76AC"/>
    <w:rsid w:val="00AE7E43"/>
    <w:rsid w:val="00AF0026"/>
    <w:rsid w:val="00AF1B8D"/>
    <w:rsid w:val="00AF2A25"/>
    <w:rsid w:val="00AF2D56"/>
    <w:rsid w:val="00AF51C2"/>
    <w:rsid w:val="00AF607E"/>
    <w:rsid w:val="00AF6CCD"/>
    <w:rsid w:val="00AF6D8E"/>
    <w:rsid w:val="00AF742B"/>
    <w:rsid w:val="00B010E0"/>
    <w:rsid w:val="00B02A82"/>
    <w:rsid w:val="00B02BE6"/>
    <w:rsid w:val="00B04F5D"/>
    <w:rsid w:val="00B06F96"/>
    <w:rsid w:val="00B10F06"/>
    <w:rsid w:val="00B12912"/>
    <w:rsid w:val="00B13756"/>
    <w:rsid w:val="00B138F8"/>
    <w:rsid w:val="00B13DE1"/>
    <w:rsid w:val="00B152FC"/>
    <w:rsid w:val="00B15674"/>
    <w:rsid w:val="00B17845"/>
    <w:rsid w:val="00B22954"/>
    <w:rsid w:val="00B23EE4"/>
    <w:rsid w:val="00B25A5B"/>
    <w:rsid w:val="00B26FAF"/>
    <w:rsid w:val="00B27A93"/>
    <w:rsid w:val="00B30C8C"/>
    <w:rsid w:val="00B3239D"/>
    <w:rsid w:val="00B33639"/>
    <w:rsid w:val="00B35C63"/>
    <w:rsid w:val="00B37229"/>
    <w:rsid w:val="00B372B4"/>
    <w:rsid w:val="00B400DF"/>
    <w:rsid w:val="00B40252"/>
    <w:rsid w:val="00B4115D"/>
    <w:rsid w:val="00B41B91"/>
    <w:rsid w:val="00B46E8C"/>
    <w:rsid w:val="00B470BF"/>
    <w:rsid w:val="00B47BF1"/>
    <w:rsid w:val="00B47F5D"/>
    <w:rsid w:val="00B51058"/>
    <w:rsid w:val="00B54888"/>
    <w:rsid w:val="00B54DE0"/>
    <w:rsid w:val="00B54F15"/>
    <w:rsid w:val="00B57A56"/>
    <w:rsid w:val="00B6054A"/>
    <w:rsid w:val="00B6216F"/>
    <w:rsid w:val="00B627AB"/>
    <w:rsid w:val="00B627D0"/>
    <w:rsid w:val="00B63B68"/>
    <w:rsid w:val="00B65B0D"/>
    <w:rsid w:val="00B67F70"/>
    <w:rsid w:val="00B7087C"/>
    <w:rsid w:val="00B74768"/>
    <w:rsid w:val="00B75D49"/>
    <w:rsid w:val="00B76EC2"/>
    <w:rsid w:val="00B77D00"/>
    <w:rsid w:val="00B77E5C"/>
    <w:rsid w:val="00B77F61"/>
    <w:rsid w:val="00B816AC"/>
    <w:rsid w:val="00B8182D"/>
    <w:rsid w:val="00B81F1E"/>
    <w:rsid w:val="00B8212D"/>
    <w:rsid w:val="00B83025"/>
    <w:rsid w:val="00B837F9"/>
    <w:rsid w:val="00B83EE9"/>
    <w:rsid w:val="00B84456"/>
    <w:rsid w:val="00B84583"/>
    <w:rsid w:val="00B84AA1"/>
    <w:rsid w:val="00B85196"/>
    <w:rsid w:val="00B8575B"/>
    <w:rsid w:val="00B8639D"/>
    <w:rsid w:val="00B87347"/>
    <w:rsid w:val="00B949F2"/>
    <w:rsid w:val="00B94A68"/>
    <w:rsid w:val="00BA0EFD"/>
    <w:rsid w:val="00BB0EEC"/>
    <w:rsid w:val="00BB28DF"/>
    <w:rsid w:val="00BB3B05"/>
    <w:rsid w:val="00BB3B3A"/>
    <w:rsid w:val="00BB4542"/>
    <w:rsid w:val="00BB4ACD"/>
    <w:rsid w:val="00BB5C5D"/>
    <w:rsid w:val="00BB5FA1"/>
    <w:rsid w:val="00BB66F8"/>
    <w:rsid w:val="00BB6712"/>
    <w:rsid w:val="00BB6BF3"/>
    <w:rsid w:val="00BB7878"/>
    <w:rsid w:val="00BB7F30"/>
    <w:rsid w:val="00BC2A5E"/>
    <w:rsid w:val="00BC2A86"/>
    <w:rsid w:val="00BC7EA6"/>
    <w:rsid w:val="00BD17ED"/>
    <w:rsid w:val="00BD1B56"/>
    <w:rsid w:val="00BD25D0"/>
    <w:rsid w:val="00BD48A0"/>
    <w:rsid w:val="00BD5BC6"/>
    <w:rsid w:val="00BE03B3"/>
    <w:rsid w:val="00BE07A5"/>
    <w:rsid w:val="00BE0857"/>
    <w:rsid w:val="00BF1518"/>
    <w:rsid w:val="00BF3CFE"/>
    <w:rsid w:val="00BF43D6"/>
    <w:rsid w:val="00BF604C"/>
    <w:rsid w:val="00C00ADA"/>
    <w:rsid w:val="00C017CE"/>
    <w:rsid w:val="00C03855"/>
    <w:rsid w:val="00C141B4"/>
    <w:rsid w:val="00C146E5"/>
    <w:rsid w:val="00C1639E"/>
    <w:rsid w:val="00C16817"/>
    <w:rsid w:val="00C16A46"/>
    <w:rsid w:val="00C176AE"/>
    <w:rsid w:val="00C20785"/>
    <w:rsid w:val="00C20B58"/>
    <w:rsid w:val="00C21CA4"/>
    <w:rsid w:val="00C23A1C"/>
    <w:rsid w:val="00C23F57"/>
    <w:rsid w:val="00C24967"/>
    <w:rsid w:val="00C31B28"/>
    <w:rsid w:val="00C352BC"/>
    <w:rsid w:val="00C35F92"/>
    <w:rsid w:val="00C36B2A"/>
    <w:rsid w:val="00C4018C"/>
    <w:rsid w:val="00C41633"/>
    <w:rsid w:val="00C43665"/>
    <w:rsid w:val="00C44876"/>
    <w:rsid w:val="00C503A6"/>
    <w:rsid w:val="00C50CB9"/>
    <w:rsid w:val="00C524E9"/>
    <w:rsid w:val="00C53302"/>
    <w:rsid w:val="00C54B15"/>
    <w:rsid w:val="00C54BC4"/>
    <w:rsid w:val="00C5588A"/>
    <w:rsid w:val="00C6098D"/>
    <w:rsid w:val="00C619FD"/>
    <w:rsid w:val="00C61ECB"/>
    <w:rsid w:val="00C62B8C"/>
    <w:rsid w:val="00C63A12"/>
    <w:rsid w:val="00C64DB3"/>
    <w:rsid w:val="00C67E23"/>
    <w:rsid w:val="00C70671"/>
    <w:rsid w:val="00C73501"/>
    <w:rsid w:val="00C73604"/>
    <w:rsid w:val="00C74619"/>
    <w:rsid w:val="00C770AD"/>
    <w:rsid w:val="00C77594"/>
    <w:rsid w:val="00C80ED2"/>
    <w:rsid w:val="00C81C2A"/>
    <w:rsid w:val="00C828B3"/>
    <w:rsid w:val="00C83059"/>
    <w:rsid w:val="00C8430B"/>
    <w:rsid w:val="00C85C18"/>
    <w:rsid w:val="00C863A1"/>
    <w:rsid w:val="00C90670"/>
    <w:rsid w:val="00C90BDC"/>
    <w:rsid w:val="00C918C7"/>
    <w:rsid w:val="00C94880"/>
    <w:rsid w:val="00C95512"/>
    <w:rsid w:val="00C963B0"/>
    <w:rsid w:val="00CA1441"/>
    <w:rsid w:val="00CA3802"/>
    <w:rsid w:val="00CA6136"/>
    <w:rsid w:val="00CA7714"/>
    <w:rsid w:val="00CB2C91"/>
    <w:rsid w:val="00CB32E6"/>
    <w:rsid w:val="00CB4045"/>
    <w:rsid w:val="00CB4C38"/>
    <w:rsid w:val="00CB5A80"/>
    <w:rsid w:val="00CB707D"/>
    <w:rsid w:val="00CC147C"/>
    <w:rsid w:val="00CC14D2"/>
    <w:rsid w:val="00CC27E3"/>
    <w:rsid w:val="00CC52EF"/>
    <w:rsid w:val="00CC66F4"/>
    <w:rsid w:val="00CC7853"/>
    <w:rsid w:val="00CD1A5D"/>
    <w:rsid w:val="00CD1F14"/>
    <w:rsid w:val="00CD2704"/>
    <w:rsid w:val="00CD2F89"/>
    <w:rsid w:val="00CD390F"/>
    <w:rsid w:val="00CD5D0C"/>
    <w:rsid w:val="00CE1320"/>
    <w:rsid w:val="00CE1C1C"/>
    <w:rsid w:val="00CE1CC7"/>
    <w:rsid w:val="00CE1FB4"/>
    <w:rsid w:val="00CE22DF"/>
    <w:rsid w:val="00CE441F"/>
    <w:rsid w:val="00CE4881"/>
    <w:rsid w:val="00CE7E15"/>
    <w:rsid w:val="00CF07C2"/>
    <w:rsid w:val="00CF133E"/>
    <w:rsid w:val="00CF32F1"/>
    <w:rsid w:val="00CF3AA7"/>
    <w:rsid w:val="00CF6004"/>
    <w:rsid w:val="00CF602F"/>
    <w:rsid w:val="00CF618A"/>
    <w:rsid w:val="00CF6EDA"/>
    <w:rsid w:val="00D00ED2"/>
    <w:rsid w:val="00D00ED6"/>
    <w:rsid w:val="00D00EED"/>
    <w:rsid w:val="00D0452E"/>
    <w:rsid w:val="00D04782"/>
    <w:rsid w:val="00D07DF3"/>
    <w:rsid w:val="00D105BE"/>
    <w:rsid w:val="00D125B1"/>
    <w:rsid w:val="00D13A09"/>
    <w:rsid w:val="00D1458A"/>
    <w:rsid w:val="00D14CDF"/>
    <w:rsid w:val="00D17D07"/>
    <w:rsid w:val="00D21542"/>
    <w:rsid w:val="00D2261C"/>
    <w:rsid w:val="00D2295C"/>
    <w:rsid w:val="00D23D53"/>
    <w:rsid w:val="00D2462F"/>
    <w:rsid w:val="00D30B0C"/>
    <w:rsid w:val="00D30ED3"/>
    <w:rsid w:val="00D3151C"/>
    <w:rsid w:val="00D3235A"/>
    <w:rsid w:val="00D32CE2"/>
    <w:rsid w:val="00D340DD"/>
    <w:rsid w:val="00D344E1"/>
    <w:rsid w:val="00D359E6"/>
    <w:rsid w:val="00D36EE0"/>
    <w:rsid w:val="00D373B9"/>
    <w:rsid w:val="00D40595"/>
    <w:rsid w:val="00D42388"/>
    <w:rsid w:val="00D42C2F"/>
    <w:rsid w:val="00D440C8"/>
    <w:rsid w:val="00D46877"/>
    <w:rsid w:val="00D46A71"/>
    <w:rsid w:val="00D46AC5"/>
    <w:rsid w:val="00D474B4"/>
    <w:rsid w:val="00D477D4"/>
    <w:rsid w:val="00D5212A"/>
    <w:rsid w:val="00D538C5"/>
    <w:rsid w:val="00D55387"/>
    <w:rsid w:val="00D57886"/>
    <w:rsid w:val="00D57D38"/>
    <w:rsid w:val="00D60442"/>
    <w:rsid w:val="00D61DC9"/>
    <w:rsid w:val="00D62686"/>
    <w:rsid w:val="00D63A85"/>
    <w:rsid w:val="00D63B30"/>
    <w:rsid w:val="00D72D20"/>
    <w:rsid w:val="00D74F45"/>
    <w:rsid w:val="00D76325"/>
    <w:rsid w:val="00D76C2F"/>
    <w:rsid w:val="00D816E2"/>
    <w:rsid w:val="00D8237B"/>
    <w:rsid w:val="00D836A3"/>
    <w:rsid w:val="00D877C5"/>
    <w:rsid w:val="00D90514"/>
    <w:rsid w:val="00D908E6"/>
    <w:rsid w:val="00D90DB2"/>
    <w:rsid w:val="00D927DB"/>
    <w:rsid w:val="00D93789"/>
    <w:rsid w:val="00D94931"/>
    <w:rsid w:val="00D951C7"/>
    <w:rsid w:val="00D95E2D"/>
    <w:rsid w:val="00DA31C8"/>
    <w:rsid w:val="00DA3AC8"/>
    <w:rsid w:val="00DA51DD"/>
    <w:rsid w:val="00DB1EEF"/>
    <w:rsid w:val="00DB266A"/>
    <w:rsid w:val="00DB3F7D"/>
    <w:rsid w:val="00DB41F6"/>
    <w:rsid w:val="00DB45CD"/>
    <w:rsid w:val="00DB4ADD"/>
    <w:rsid w:val="00DB4E9E"/>
    <w:rsid w:val="00DB60CB"/>
    <w:rsid w:val="00DC0187"/>
    <w:rsid w:val="00DC3A05"/>
    <w:rsid w:val="00DC4E0C"/>
    <w:rsid w:val="00DC5B36"/>
    <w:rsid w:val="00DC6754"/>
    <w:rsid w:val="00DC6F82"/>
    <w:rsid w:val="00DD06A4"/>
    <w:rsid w:val="00DD0C1F"/>
    <w:rsid w:val="00DD1572"/>
    <w:rsid w:val="00DD2CB4"/>
    <w:rsid w:val="00DD2DDE"/>
    <w:rsid w:val="00DD53EB"/>
    <w:rsid w:val="00DD541C"/>
    <w:rsid w:val="00DD748D"/>
    <w:rsid w:val="00DD7D98"/>
    <w:rsid w:val="00DE3458"/>
    <w:rsid w:val="00DE410F"/>
    <w:rsid w:val="00DE4544"/>
    <w:rsid w:val="00DE4E2B"/>
    <w:rsid w:val="00DE6434"/>
    <w:rsid w:val="00DE67A8"/>
    <w:rsid w:val="00DE7DB5"/>
    <w:rsid w:val="00DF05F8"/>
    <w:rsid w:val="00DF0DF0"/>
    <w:rsid w:val="00DF2A70"/>
    <w:rsid w:val="00DF309C"/>
    <w:rsid w:val="00DF4073"/>
    <w:rsid w:val="00DF4304"/>
    <w:rsid w:val="00DF4BF3"/>
    <w:rsid w:val="00DF7AAD"/>
    <w:rsid w:val="00E01200"/>
    <w:rsid w:val="00E01595"/>
    <w:rsid w:val="00E028C8"/>
    <w:rsid w:val="00E0364F"/>
    <w:rsid w:val="00E03915"/>
    <w:rsid w:val="00E06749"/>
    <w:rsid w:val="00E07D25"/>
    <w:rsid w:val="00E13B18"/>
    <w:rsid w:val="00E1400F"/>
    <w:rsid w:val="00E1406A"/>
    <w:rsid w:val="00E14D5E"/>
    <w:rsid w:val="00E15F5A"/>
    <w:rsid w:val="00E16FB1"/>
    <w:rsid w:val="00E20B6E"/>
    <w:rsid w:val="00E20E9C"/>
    <w:rsid w:val="00E2180F"/>
    <w:rsid w:val="00E21BE3"/>
    <w:rsid w:val="00E22614"/>
    <w:rsid w:val="00E256FC"/>
    <w:rsid w:val="00E315C5"/>
    <w:rsid w:val="00E31A11"/>
    <w:rsid w:val="00E3248F"/>
    <w:rsid w:val="00E33CFE"/>
    <w:rsid w:val="00E34679"/>
    <w:rsid w:val="00E3534E"/>
    <w:rsid w:val="00E40A7E"/>
    <w:rsid w:val="00E44573"/>
    <w:rsid w:val="00E45B9A"/>
    <w:rsid w:val="00E46123"/>
    <w:rsid w:val="00E47B8B"/>
    <w:rsid w:val="00E505BE"/>
    <w:rsid w:val="00E515AC"/>
    <w:rsid w:val="00E5302E"/>
    <w:rsid w:val="00E53AAC"/>
    <w:rsid w:val="00E60AEA"/>
    <w:rsid w:val="00E61D94"/>
    <w:rsid w:val="00E6214F"/>
    <w:rsid w:val="00E62D0E"/>
    <w:rsid w:val="00E6329F"/>
    <w:rsid w:val="00E63DCD"/>
    <w:rsid w:val="00E67966"/>
    <w:rsid w:val="00E71DF9"/>
    <w:rsid w:val="00E730B8"/>
    <w:rsid w:val="00E73924"/>
    <w:rsid w:val="00E742AC"/>
    <w:rsid w:val="00E746B2"/>
    <w:rsid w:val="00E7547D"/>
    <w:rsid w:val="00E81466"/>
    <w:rsid w:val="00E814B9"/>
    <w:rsid w:val="00E8269F"/>
    <w:rsid w:val="00E8398F"/>
    <w:rsid w:val="00E83DD9"/>
    <w:rsid w:val="00E8483D"/>
    <w:rsid w:val="00E849F8"/>
    <w:rsid w:val="00E851E0"/>
    <w:rsid w:val="00E8661F"/>
    <w:rsid w:val="00E875AF"/>
    <w:rsid w:val="00E904EA"/>
    <w:rsid w:val="00E917BA"/>
    <w:rsid w:val="00E97381"/>
    <w:rsid w:val="00EA095D"/>
    <w:rsid w:val="00EA1E1D"/>
    <w:rsid w:val="00EA4F9C"/>
    <w:rsid w:val="00EA6714"/>
    <w:rsid w:val="00EA6870"/>
    <w:rsid w:val="00EA71F6"/>
    <w:rsid w:val="00EB1024"/>
    <w:rsid w:val="00EB2F79"/>
    <w:rsid w:val="00EB312B"/>
    <w:rsid w:val="00EB3959"/>
    <w:rsid w:val="00EB5BB3"/>
    <w:rsid w:val="00EB5D4E"/>
    <w:rsid w:val="00EC42FB"/>
    <w:rsid w:val="00EC4D89"/>
    <w:rsid w:val="00EC5314"/>
    <w:rsid w:val="00EC58C4"/>
    <w:rsid w:val="00EC5F1B"/>
    <w:rsid w:val="00EC754C"/>
    <w:rsid w:val="00ED43CC"/>
    <w:rsid w:val="00EE0981"/>
    <w:rsid w:val="00EE09AD"/>
    <w:rsid w:val="00EE25A1"/>
    <w:rsid w:val="00EE2939"/>
    <w:rsid w:val="00EE546C"/>
    <w:rsid w:val="00EE7374"/>
    <w:rsid w:val="00EF14ED"/>
    <w:rsid w:val="00EF4EE6"/>
    <w:rsid w:val="00EF5388"/>
    <w:rsid w:val="00EF5835"/>
    <w:rsid w:val="00EF59F6"/>
    <w:rsid w:val="00EF700F"/>
    <w:rsid w:val="00F01237"/>
    <w:rsid w:val="00F01FCB"/>
    <w:rsid w:val="00F03305"/>
    <w:rsid w:val="00F038E9"/>
    <w:rsid w:val="00F04C32"/>
    <w:rsid w:val="00F106CA"/>
    <w:rsid w:val="00F10784"/>
    <w:rsid w:val="00F111E5"/>
    <w:rsid w:val="00F12890"/>
    <w:rsid w:val="00F1603F"/>
    <w:rsid w:val="00F1605B"/>
    <w:rsid w:val="00F16265"/>
    <w:rsid w:val="00F2002D"/>
    <w:rsid w:val="00F20EA4"/>
    <w:rsid w:val="00F22452"/>
    <w:rsid w:val="00F23A69"/>
    <w:rsid w:val="00F23FA7"/>
    <w:rsid w:val="00F2554E"/>
    <w:rsid w:val="00F25793"/>
    <w:rsid w:val="00F25B1F"/>
    <w:rsid w:val="00F30682"/>
    <w:rsid w:val="00F316D1"/>
    <w:rsid w:val="00F317AC"/>
    <w:rsid w:val="00F32E34"/>
    <w:rsid w:val="00F3405D"/>
    <w:rsid w:val="00F34462"/>
    <w:rsid w:val="00F35FD8"/>
    <w:rsid w:val="00F4064D"/>
    <w:rsid w:val="00F42C2D"/>
    <w:rsid w:val="00F46ECA"/>
    <w:rsid w:val="00F50232"/>
    <w:rsid w:val="00F507ED"/>
    <w:rsid w:val="00F50DBD"/>
    <w:rsid w:val="00F511AD"/>
    <w:rsid w:val="00F527AF"/>
    <w:rsid w:val="00F52ACF"/>
    <w:rsid w:val="00F6421D"/>
    <w:rsid w:val="00F65A5F"/>
    <w:rsid w:val="00F6676A"/>
    <w:rsid w:val="00F67A04"/>
    <w:rsid w:val="00F71C6D"/>
    <w:rsid w:val="00F72754"/>
    <w:rsid w:val="00F753FE"/>
    <w:rsid w:val="00F757C9"/>
    <w:rsid w:val="00F7717A"/>
    <w:rsid w:val="00F774FC"/>
    <w:rsid w:val="00F77735"/>
    <w:rsid w:val="00F77AAA"/>
    <w:rsid w:val="00F77C3B"/>
    <w:rsid w:val="00F806BA"/>
    <w:rsid w:val="00F814EE"/>
    <w:rsid w:val="00F8172B"/>
    <w:rsid w:val="00F82BAF"/>
    <w:rsid w:val="00F84C25"/>
    <w:rsid w:val="00F86E2E"/>
    <w:rsid w:val="00F87927"/>
    <w:rsid w:val="00F929AE"/>
    <w:rsid w:val="00F93E68"/>
    <w:rsid w:val="00F94A8C"/>
    <w:rsid w:val="00F94CA9"/>
    <w:rsid w:val="00F96C39"/>
    <w:rsid w:val="00FA1536"/>
    <w:rsid w:val="00FA3488"/>
    <w:rsid w:val="00FA42BC"/>
    <w:rsid w:val="00FA5144"/>
    <w:rsid w:val="00FA72A9"/>
    <w:rsid w:val="00FA7982"/>
    <w:rsid w:val="00FB0CA4"/>
    <w:rsid w:val="00FB18D0"/>
    <w:rsid w:val="00FB3263"/>
    <w:rsid w:val="00FB47D9"/>
    <w:rsid w:val="00FB5E53"/>
    <w:rsid w:val="00FC120D"/>
    <w:rsid w:val="00FC261C"/>
    <w:rsid w:val="00FC3267"/>
    <w:rsid w:val="00FC3D5E"/>
    <w:rsid w:val="00FC49F9"/>
    <w:rsid w:val="00FC532C"/>
    <w:rsid w:val="00FC550C"/>
    <w:rsid w:val="00FC60A1"/>
    <w:rsid w:val="00FC648F"/>
    <w:rsid w:val="00FC6F7C"/>
    <w:rsid w:val="00FD375A"/>
    <w:rsid w:val="00FD5473"/>
    <w:rsid w:val="00FD7037"/>
    <w:rsid w:val="00FD7DE6"/>
    <w:rsid w:val="00FD7E3B"/>
    <w:rsid w:val="00FE0ED3"/>
    <w:rsid w:val="00FE1CDD"/>
    <w:rsid w:val="00FE2011"/>
    <w:rsid w:val="00FE6BFE"/>
    <w:rsid w:val="00FE7A11"/>
    <w:rsid w:val="00FF0C3A"/>
    <w:rsid w:val="00FF1B38"/>
    <w:rsid w:val="00FF3615"/>
    <w:rsid w:val="00FF580F"/>
    <w:rsid w:val="00FF5B5C"/>
    <w:rsid w:val="00FF60F0"/>
    <w:rsid w:val="00FF6D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9B711"/>
  <w15:chartTrackingRefBased/>
  <w15:docId w15:val="{1B254DFB-33AF-44BC-8E9D-80E9711A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EE"/>
    <w:pPr>
      <w:spacing w:before="120" w:after="120" w:line="240" w:lineRule="atLeast"/>
      <w:ind w:firstLine="720"/>
      <w:jc w:val="both"/>
    </w:pPr>
    <w:rPr>
      <w:rFonts w:ascii="Times New Roman" w:hAnsi="Times New Roman"/>
    </w:rPr>
  </w:style>
  <w:style w:type="paragraph" w:styleId="Naslov1">
    <w:name w:val="heading 1"/>
    <w:basedOn w:val="Normal"/>
    <w:next w:val="Normal"/>
    <w:link w:val="Naslov1Char"/>
    <w:qFormat/>
    <w:rsid w:val="000B3A93"/>
    <w:pPr>
      <w:keepNext/>
      <w:keepLines/>
      <w:numPr>
        <w:numId w:val="1"/>
      </w:numPr>
      <w:spacing w:before="240"/>
      <w:ind w:left="431" w:hanging="431"/>
      <w:outlineLvl w:val="0"/>
    </w:pPr>
    <w:rPr>
      <w:rFonts w:eastAsiaTheme="majorEastAsia" w:cstheme="majorBidi"/>
      <w:b/>
      <w:caps/>
      <w:szCs w:val="32"/>
    </w:rPr>
  </w:style>
  <w:style w:type="paragraph" w:styleId="Naslov2">
    <w:name w:val="heading 2"/>
    <w:basedOn w:val="Normal"/>
    <w:next w:val="Normal"/>
    <w:link w:val="Naslov2Char"/>
    <w:unhideWhenUsed/>
    <w:qFormat/>
    <w:rsid w:val="000B3A93"/>
    <w:pPr>
      <w:keepNext/>
      <w:keepLines/>
      <w:numPr>
        <w:ilvl w:val="1"/>
        <w:numId w:val="1"/>
      </w:numPr>
      <w:spacing w:before="240"/>
      <w:ind w:left="578" w:hanging="578"/>
      <w:outlineLvl w:val="1"/>
    </w:pPr>
    <w:rPr>
      <w:rFonts w:eastAsiaTheme="majorEastAsia" w:cstheme="majorBidi"/>
      <w:b/>
      <w:caps/>
      <w:szCs w:val="26"/>
    </w:rPr>
  </w:style>
  <w:style w:type="paragraph" w:styleId="Naslov3">
    <w:name w:val="heading 3"/>
    <w:basedOn w:val="Normal"/>
    <w:next w:val="Normal"/>
    <w:link w:val="Naslov3Char"/>
    <w:unhideWhenUsed/>
    <w:qFormat/>
    <w:rsid w:val="000B3A93"/>
    <w:pPr>
      <w:keepNext/>
      <w:keepLines/>
      <w:numPr>
        <w:ilvl w:val="2"/>
        <w:numId w:val="1"/>
      </w:numPr>
      <w:spacing w:before="240"/>
      <w:outlineLvl w:val="2"/>
    </w:pPr>
    <w:rPr>
      <w:rFonts w:eastAsiaTheme="majorEastAsia" w:cstheme="majorBidi"/>
      <w:b/>
      <w:szCs w:val="24"/>
    </w:rPr>
  </w:style>
  <w:style w:type="paragraph" w:styleId="Naslov4">
    <w:name w:val="heading 4"/>
    <w:basedOn w:val="Normal"/>
    <w:next w:val="Normal"/>
    <w:link w:val="Naslov4Char"/>
    <w:unhideWhenUsed/>
    <w:qFormat/>
    <w:rsid w:val="000B3A93"/>
    <w:pPr>
      <w:keepNext/>
      <w:keepLines/>
      <w:numPr>
        <w:ilvl w:val="3"/>
        <w:numId w:val="1"/>
      </w:numPr>
      <w:spacing w:before="240"/>
      <w:ind w:left="862" w:hanging="862"/>
      <w:outlineLvl w:val="3"/>
    </w:pPr>
    <w:rPr>
      <w:rFonts w:eastAsiaTheme="majorEastAsia" w:cstheme="majorBidi"/>
      <w:b/>
      <w:iCs/>
    </w:rPr>
  </w:style>
  <w:style w:type="paragraph" w:styleId="Naslov5">
    <w:name w:val="heading 5"/>
    <w:basedOn w:val="Normal"/>
    <w:next w:val="Normal"/>
    <w:link w:val="Naslov5Char"/>
    <w:unhideWhenUsed/>
    <w:qFormat/>
    <w:rsid w:val="000B3A93"/>
    <w:pPr>
      <w:keepNext/>
      <w:keepLines/>
      <w:numPr>
        <w:ilvl w:val="4"/>
        <w:numId w:val="1"/>
      </w:numPr>
      <w:spacing w:before="240"/>
      <w:ind w:left="1009" w:hanging="1009"/>
      <w:outlineLvl w:val="4"/>
    </w:pPr>
    <w:rPr>
      <w:rFonts w:eastAsiaTheme="majorEastAsia" w:cstheme="majorBidi"/>
    </w:rPr>
  </w:style>
  <w:style w:type="paragraph" w:styleId="Naslov6">
    <w:name w:val="heading 6"/>
    <w:basedOn w:val="Normal"/>
    <w:next w:val="Normal"/>
    <w:link w:val="Naslov6Char"/>
    <w:unhideWhenUsed/>
    <w:qFormat/>
    <w:rsid w:val="000B3A93"/>
    <w:pPr>
      <w:keepNext/>
      <w:keepLines/>
      <w:numPr>
        <w:ilvl w:val="5"/>
        <w:numId w:val="1"/>
      </w:numPr>
      <w:spacing w:before="240"/>
      <w:ind w:left="1151" w:hanging="1151"/>
      <w:outlineLvl w:val="5"/>
    </w:pPr>
    <w:rPr>
      <w:rFonts w:eastAsiaTheme="majorEastAsia" w:cstheme="majorBidi"/>
    </w:rPr>
  </w:style>
  <w:style w:type="paragraph" w:styleId="Naslov7">
    <w:name w:val="heading 7"/>
    <w:basedOn w:val="Normal"/>
    <w:next w:val="Normal"/>
    <w:link w:val="Naslov7Char"/>
    <w:unhideWhenUsed/>
    <w:qFormat/>
    <w:rsid w:val="009C604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nhideWhenUsed/>
    <w:qFormat/>
    <w:rsid w:val="009C604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nhideWhenUsed/>
    <w:qFormat/>
    <w:rsid w:val="009C604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B3A93"/>
    <w:rPr>
      <w:rFonts w:ascii="Times New Roman" w:eastAsiaTheme="majorEastAsia" w:hAnsi="Times New Roman" w:cstheme="majorBidi"/>
      <w:b/>
      <w:caps/>
      <w:szCs w:val="32"/>
    </w:rPr>
  </w:style>
  <w:style w:type="character" w:customStyle="1" w:styleId="Naslov2Char">
    <w:name w:val="Naslov 2 Char"/>
    <w:basedOn w:val="Zadanifontodlomka"/>
    <w:link w:val="Naslov2"/>
    <w:rsid w:val="000B3A93"/>
    <w:rPr>
      <w:rFonts w:ascii="Times New Roman" w:eastAsiaTheme="majorEastAsia" w:hAnsi="Times New Roman" w:cstheme="majorBidi"/>
      <w:b/>
      <w:caps/>
      <w:szCs w:val="26"/>
    </w:rPr>
  </w:style>
  <w:style w:type="character" w:customStyle="1" w:styleId="Naslov3Char">
    <w:name w:val="Naslov 3 Char"/>
    <w:basedOn w:val="Zadanifontodlomka"/>
    <w:link w:val="Naslov3"/>
    <w:rsid w:val="000B3A93"/>
    <w:rPr>
      <w:rFonts w:ascii="Times New Roman" w:eastAsiaTheme="majorEastAsia" w:hAnsi="Times New Roman" w:cstheme="majorBidi"/>
      <w:b/>
      <w:szCs w:val="24"/>
    </w:rPr>
  </w:style>
  <w:style w:type="character" w:customStyle="1" w:styleId="Naslov4Char">
    <w:name w:val="Naslov 4 Char"/>
    <w:basedOn w:val="Zadanifontodlomka"/>
    <w:link w:val="Naslov4"/>
    <w:rsid w:val="000B3A93"/>
    <w:rPr>
      <w:rFonts w:ascii="Times New Roman" w:eastAsiaTheme="majorEastAsia" w:hAnsi="Times New Roman" w:cstheme="majorBidi"/>
      <w:b/>
      <w:iCs/>
    </w:rPr>
  </w:style>
  <w:style w:type="character" w:customStyle="1" w:styleId="Naslov5Char">
    <w:name w:val="Naslov 5 Char"/>
    <w:basedOn w:val="Zadanifontodlomka"/>
    <w:link w:val="Naslov5"/>
    <w:rsid w:val="000B3A93"/>
    <w:rPr>
      <w:rFonts w:ascii="Times New Roman" w:eastAsiaTheme="majorEastAsia" w:hAnsi="Times New Roman" w:cstheme="majorBidi"/>
    </w:rPr>
  </w:style>
  <w:style w:type="character" w:customStyle="1" w:styleId="Naslov6Char">
    <w:name w:val="Naslov 6 Char"/>
    <w:basedOn w:val="Zadanifontodlomka"/>
    <w:link w:val="Naslov6"/>
    <w:rsid w:val="000B3A93"/>
    <w:rPr>
      <w:rFonts w:ascii="Times New Roman" w:eastAsiaTheme="majorEastAsia" w:hAnsi="Times New Roman" w:cstheme="majorBidi"/>
    </w:rPr>
  </w:style>
  <w:style w:type="character" w:customStyle="1" w:styleId="Naslov7Char">
    <w:name w:val="Naslov 7 Char"/>
    <w:basedOn w:val="Zadanifontodlomka"/>
    <w:link w:val="Naslov7"/>
    <w:rsid w:val="009C6043"/>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rsid w:val="009C6043"/>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rsid w:val="009C6043"/>
    <w:rPr>
      <w:rFonts w:asciiTheme="majorHAnsi" w:eastAsiaTheme="majorEastAsia" w:hAnsiTheme="majorHAnsi" w:cstheme="majorBidi"/>
      <w:i/>
      <w:iCs/>
      <w:color w:val="272727" w:themeColor="text1" w:themeTint="D8"/>
      <w:sz w:val="21"/>
      <w:szCs w:val="21"/>
    </w:rPr>
  </w:style>
  <w:style w:type="paragraph" w:styleId="Opisslike">
    <w:name w:val="caption"/>
    <w:aliases w:val="Opis slika i tablica"/>
    <w:basedOn w:val="Normal"/>
    <w:next w:val="Normal"/>
    <w:link w:val="OpisslikeChar"/>
    <w:uiPriority w:val="35"/>
    <w:unhideWhenUsed/>
    <w:qFormat/>
    <w:rsid w:val="009E4023"/>
    <w:pPr>
      <w:ind w:firstLine="0"/>
      <w:jc w:val="center"/>
    </w:pPr>
    <w:rPr>
      <w:i/>
      <w:iCs/>
      <w:sz w:val="20"/>
      <w:szCs w:val="18"/>
    </w:rPr>
  </w:style>
  <w:style w:type="character" w:customStyle="1" w:styleId="OpisslikeChar">
    <w:name w:val="Opis slike Char"/>
    <w:aliases w:val="Opis slika i tablica Char"/>
    <w:basedOn w:val="Zadanifontodlomka"/>
    <w:link w:val="Opisslike"/>
    <w:uiPriority w:val="35"/>
    <w:rsid w:val="009E4023"/>
    <w:rPr>
      <w:rFonts w:ascii="Times New Roman" w:hAnsi="Times New Roman"/>
      <w:i/>
      <w:iCs/>
      <w:sz w:val="20"/>
      <w:szCs w:val="18"/>
    </w:rPr>
  </w:style>
  <w:style w:type="table" w:styleId="Reetkatablice">
    <w:name w:val="Table Grid"/>
    <w:basedOn w:val="Obinatablica"/>
    <w:uiPriority w:val="59"/>
    <w:rsid w:val="00FA7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link w:val="TablicaChar"/>
    <w:qFormat/>
    <w:rsid w:val="008217B4"/>
    <w:pPr>
      <w:spacing w:after="0"/>
    </w:pPr>
    <w:rPr>
      <w:rFonts w:ascii="Times New Roman" w:hAnsi="Times New Roman"/>
      <w:sz w:val="20"/>
    </w:rPr>
  </w:style>
  <w:style w:type="character" w:customStyle="1" w:styleId="TablicaChar">
    <w:name w:val="Tablica Char"/>
    <w:basedOn w:val="OpisslikeChar"/>
    <w:link w:val="Tablica"/>
    <w:rsid w:val="008217B4"/>
    <w:rPr>
      <w:rFonts w:ascii="Times New Roman" w:hAnsi="Times New Roman"/>
      <w:i w:val="0"/>
      <w:iCs w:val="0"/>
      <w:sz w:val="20"/>
      <w:szCs w:val="18"/>
    </w:rPr>
  </w:style>
  <w:style w:type="paragraph" w:styleId="Odlomakpopisa">
    <w:name w:val="List Paragraph"/>
    <w:aliases w:val="Nabrajanja"/>
    <w:link w:val="OdlomakpopisaChar"/>
    <w:uiPriority w:val="34"/>
    <w:qFormat/>
    <w:rsid w:val="0056693A"/>
    <w:pPr>
      <w:spacing w:before="120" w:after="120" w:line="240" w:lineRule="auto"/>
      <w:contextualSpacing/>
      <w:jc w:val="both"/>
    </w:pPr>
    <w:rPr>
      <w:rFonts w:ascii="Times New Roman" w:hAnsi="Times New Roman"/>
    </w:rPr>
  </w:style>
  <w:style w:type="character" w:customStyle="1" w:styleId="OdlomakpopisaChar">
    <w:name w:val="Odlomak popisa Char"/>
    <w:aliases w:val="Nabrajanja Char"/>
    <w:basedOn w:val="Zadanifontodlomka"/>
    <w:link w:val="Odlomakpopisa"/>
    <w:uiPriority w:val="34"/>
    <w:locked/>
    <w:rsid w:val="0056693A"/>
    <w:rPr>
      <w:rFonts w:ascii="Times New Roman" w:hAnsi="Times New Roman"/>
    </w:rPr>
  </w:style>
  <w:style w:type="paragraph" w:styleId="Zaglavlje">
    <w:name w:val="header"/>
    <w:basedOn w:val="Normal"/>
    <w:link w:val="ZaglavljeChar"/>
    <w:uiPriority w:val="99"/>
    <w:unhideWhenUsed/>
    <w:rsid w:val="007E7D47"/>
    <w:pPr>
      <w:tabs>
        <w:tab w:val="center" w:pos="4536"/>
        <w:tab w:val="right" w:pos="9072"/>
      </w:tabs>
      <w:spacing w:before="0" w:after="0"/>
    </w:pPr>
  </w:style>
  <w:style w:type="character" w:customStyle="1" w:styleId="ZaglavljeChar">
    <w:name w:val="Zaglavlje Char"/>
    <w:basedOn w:val="Zadanifontodlomka"/>
    <w:link w:val="Zaglavlje"/>
    <w:uiPriority w:val="99"/>
    <w:rsid w:val="007E7D47"/>
    <w:rPr>
      <w:rFonts w:ascii="Times New Roman" w:hAnsi="Times New Roman"/>
      <w:sz w:val="24"/>
    </w:rPr>
  </w:style>
  <w:style w:type="paragraph" w:styleId="Podnoje">
    <w:name w:val="footer"/>
    <w:basedOn w:val="Normal"/>
    <w:link w:val="PodnojeChar"/>
    <w:unhideWhenUsed/>
    <w:rsid w:val="007E7D47"/>
    <w:pPr>
      <w:tabs>
        <w:tab w:val="center" w:pos="4536"/>
        <w:tab w:val="right" w:pos="9072"/>
      </w:tabs>
      <w:spacing w:before="0" w:after="0"/>
    </w:pPr>
  </w:style>
  <w:style w:type="character" w:customStyle="1" w:styleId="PodnojeChar">
    <w:name w:val="Podnožje Char"/>
    <w:basedOn w:val="Zadanifontodlomka"/>
    <w:link w:val="Podnoje"/>
    <w:rsid w:val="007E7D47"/>
    <w:rPr>
      <w:rFonts w:ascii="Times New Roman" w:hAnsi="Times New Roman"/>
      <w:sz w:val="24"/>
    </w:rPr>
  </w:style>
  <w:style w:type="paragraph" w:styleId="Tekstbalonia">
    <w:name w:val="Balloon Text"/>
    <w:basedOn w:val="Normal"/>
    <w:link w:val="TekstbaloniaChar"/>
    <w:uiPriority w:val="99"/>
    <w:semiHidden/>
    <w:unhideWhenUsed/>
    <w:rsid w:val="0004054F"/>
    <w:pPr>
      <w:spacing w:before="0"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4054F"/>
    <w:rPr>
      <w:rFonts w:ascii="Segoe UI" w:hAnsi="Segoe UI" w:cs="Segoe UI"/>
      <w:sz w:val="18"/>
      <w:szCs w:val="18"/>
    </w:rPr>
  </w:style>
  <w:style w:type="table" w:customStyle="1" w:styleId="Reetkatablice1">
    <w:name w:val="Rešetka tablice1"/>
    <w:basedOn w:val="Obinatablica"/>
    <w:next w:val="Reetkatablice"/>
    <w:uiPriority w:val="59"/>
    <w:rsid w:val="00C6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fusnote">
    <w:name w:val="footnote reference"/>
    <w:basedOn w:val="Zadanifontodlomka"/>
    <w:unhideWhenUsed/>
    <w:rsid w:val="00C61ECB"/>
    <w:rPr>
      <w:vertAlign w:val="superscript"/>
    </w:rPr>
  </w:style>
  <w:style w:type="paragraph" w:styleId="Tekstfusnote">
    <w:name w:val="footnote text"/>
    <w:basedOn w:val="Normal"/>
    <w:link w:val="TekstfusnoteChar"/>
    <w:unhideWhenUsed/>
    <w:rsid w:val="00C61ECB"/>
    <w:pPr>
      <w:spacing w:before="0" w:after="0" w:line="240" w:lineRule="auto"/>
    </w:pPr>
    <w:rPr>
      <w:sz w:val="20"/>
      <w:szCs w:val="20"/>
    </w:rPr>
  </w:style>
  <w:style w:type="character" w:customStyle="1" w:styleId="TekstfusnoteChar">
    <w:name w:val="Tekst fusnote Char"/>
    <w:basedOn w:val="Zadanifontodlomka"/>
    <w:link w:val="Tekstfusnote"/>
    <w:rsid w:val="00C61ECB"/>
    <w:rPr>
      <w:rFonts w:ascii="Times New Roman" w:hAnsi="Times New Roman"/>
      <w:sz w:val="20"/>
      <w:szCs w:val="20"/>
    </w:rPr>
  </w:style>
  <w:style w:type="table" w:customStyle="1" w:styleId="Reetkatablice2">
    <w:name w:val="Rešetka tablice2"/>
    <w:basedOn w:val="Obinatablica"/>
    <w:next w:val="Reetkatablice"/>
    <w:uiPriority w:val="59"/>
    <w:rsid w:val="002A1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
    <w:name w:val="Style5"/>
    <w:rsid w:val="00FD7037"/>
    <w:rPr>
      <w:b/>
      <w:bCs w:val="0"/>
      <w:sz w:val="40"/>
    </w:rPr>
  </w:style>
  <w:style w:type="character" w:customStyle="1" w:styleId="Style1">
    <w:name w:val="Style1"/>
    <w:rsid w:val="00C503A6"/>
    <w:rPr>
      <w:b/>
      <w:bCs w:val="0"/>
      <w:sz w:val="28"/>
    </w:rPr>
  </w:style>
  <w:style w:type="character" w:customStyle="1" w:styleId="Style6">
    <w:name w:val="Style6"/>
    <w:rsid w:val="00C503A6"/>
    <w:rPr>
      <w:b/>
      <w:bCs w:val="0"/>
      <w:sz w:val="40"/>
    </w:rPr>
  </w:style>
  <w:style w:type="character" w:customStyle="1" w:styleId="Style2">
    <w:name w:val="Style2"/>
    <w:rsid w:val="00C503A6"/>
    <w:rPr>
      <w:b/>
      <w:bCs w:val="0"/>
      <w:sz w:val="40"/>
    </w:rPr>
  </w:style>
  <w:style w:type="paragraph" w:styleId="TOCNaslov">
    <w:name w:val="TOC Heading"/>
    <w:basedOn w:val="Naslov1"/>
    <w:next w:val="Normal"/>
    <w:uiPriority w:val="39"/>
    <w:unhideWhenUsed/>
    <w:qFormat/>
    <w:rsid w:val="00BD48A0"/>
    <w:pPr>
      <w:numPr>
        <w:numId w:val="0"/>
      </w:numPr>
      <w:spacing w:after="0" w:line="259" w:lineRule="auto"/>
      <w:jc w:val="left"/>
      <w:outlineLvl w:val="9"/>
    </w:pPr>
    <w:rPr>
      <w:b w:val="0"/>
      <w:caps w:val="0"/>
      <w:lang w:eastAsia="hr-HR"/>
    </w:rPr>
  </w:style>
  <w:style w:type="paragraph" w:styleId="Sadraj1">
    <w:name w:val="toc 1"/>
    <w:next w:val="Normal"/>
    <w:autoRedefine/>
    <w:uiPriority w:val="39"/>
    <w:unhideWhenUsed/>
    <w:rsid w:val="00890D70"/>
    <w:pPr>
      <w:spacing w:after="0" w:line="240" w:lineRule="auto"/>
      <w:ind w:left="431" w:hanging="431"/>
      <w:contextualSpacing/>
    </w:pPr>
    <w:rPr>
      <w:rFonts w:ascii="Times New Roman" w:hAnsi="Times New Roman"/>
    </w:rPr>
  </w:style>
  <w:style w:type="paragraph" w:styleId="Sadraj2">
    <w:name w:val="toc 2"/>
    <w:next w:val="Normal"/>
    <w:autoRedefine/>
    <w:uiPriority w:val="39"/>
    <w:unhideWhenUsed/>
    <w:rsid w:val="00890D70"/>
    <w:pPr>
      <w:spacing w:after="0" w:line="240" w:lineRule="auto"/>
      <w:ind w:left="578" w:hanging="578"/>
      <w:contextualSpacing/>
    </w:pPr>
    <w:rPr>
      <w:rFonts w:ascii="Times New Roman" w:hAnsi="Times New Roman"/>
    </w:rPr>
  </w:style>
  <w:style w:type="paragraph" w:styleId="Sadraj3">
    <w:name w:val="toc 3"/>
    <w:next w:val="Normal"/>
    <w:autoRedefine/>
    <w:uiPriority w:val="39"/>
    <w:unhideWhenUsed/>
    <w:rsid w:val="00890D70"/>
    <w:pPr>
      <w:spacing w:after="0" w:line="240" w:lineRule="auto"/>
      <w:ind w:left="720" w:hanging="720"/>
      <w:contextualSpacing/>
    </w:pPr>
    <w:rPr>
      <w:rFonts w:ascii="Times New Roman" w:hAnsi="Times New Roman"/>
    </w:rPr>
  </w:style>
  <w:style w:type="character" w:styleId="Hiperveza">
    <w:name w:val="Hyperlink"/>
    <w:basedOn w:val="Zadanifontodlomka"/>
    <w:uiPriority w:val="99"/>
    <w:unhideWhenUsed/>
    <w:rsid w:val="00911B39"/>
    <w:rPr>
      <w:color w:val="0563C1" w:themeColor="hyperlink"/>
      <w:u w:val="single"/>
    </w:rPr>
  </w:style>
  <w:style w:type="paragraph" w:styleId="Tablicaslika">
    <w:name w:val="table of figures"/>
    <w:next w:val="Normal"/>
    <w:uiPriority w:val="99"/>
    <w:unhideWhenUsed/>
    <w:rsid w:val="0020282B"/>
    <w:pPr>
      <w:spacing w:before="60" w:after="60" w:line="240" w:lineRule="auto"/>
      <w:contextualSpacing/>
    </w:pPr>
    <w:rPr>
      <w:rFonts w:ascii="Times New Roman" w:hAnsi="Times New Roman"/>
    </w:rPr>
  </w:style>
  <w:style w:type="character" w:styleId="Tekstrezerviranogmjesta">
    <w:name w:val="Placeholder Text"/>
    <w:basedOn w:val="Zadanifontodlomka"/>
    <w:uiPriority w:val="99"/>
    <w:semiHidden/>
    <w:rsid w:val="00C36B2A"/>
    <w:rPr>
      <w:color w:val="808080"/>
    </w:rPr>
  </w:style>
  <w:style w:type="paragraph" w:styleId="Sadraj4">
    <w:name w:val="toc 4"/>
    <w:basedOn w:val="Normal"/>
    <w:next w:val="Normal"/>
    <w:autoRedefine/>
    <w:uiPriority w:val="39"/>
    <w:unhideWhenUsed/>
    <w:rsid w:val="00890D70"/>
    <w:pPr>
      <w:spacing w:before="0" w:after="0" w:line="240" w:lineRule="auto"/>
      <w:ind w:left="862" w:hanging="862"/>
      <w:contextualSpacing/>
      <w:jc w:val="left"/>
    </w:pPr>
    <w:rPr>
      <w:rFonts w:eastAsiaTheme="minorEastAsia"/>
      <w:lang w:eastAsia="hr-HR"/>
    </w:rPr>
  </w:style>
  <w:style w:type="paragraph" w:styleId="Sadraj5">
    <w:name w:val="toc 5"/>
    <w:basedOn w:val="Normal"/>
    <w:next w:val="Normal"/>
    <w:autoRedefine/>
    <w:uiPriority w:val="39"/>
    <w:unhideWhenUsed/>
    <w:rsid w:val="0020282B"/>
    <w:pPr>
      <w:spacing w:before="0" w:after="0" w:line="240" w:lineRule="auto"/>
      <w:ind w:left="1009" w:hanging="1009"/>
      <w:contextualSpacing/>
      <w:jc w:val="left"/>
    </w:pPr>
    <w:rPr>
      <w:rFonts w:eastAsiaTheme="minorEastAsia"/>
      <w:lang w:eastAsia="hr-HR"/>
    </w:rPr>
  </w:style>
  <w:style w:type="paragraph" w:styleId="Sadraj6">
    <w:name w:val="toc 6"/>
    <w:basedOn w:val="Normal"/>
    <w:next w:val="Normal"/>
    <w:autoRedefine/>
    <w:uiPriority w:val="39"/>
    <w:unhideWhenUsed/>
    <w:rsid w:val="0020282B"/>
    <w:pPr>
      <w:spacing w:before="0" w:after="0" w:line="240" w:lineRule="auto"/>
      <w:ind w:left="1151" w:hanging="1151"/>
      <w:contextualSpacing/>
      <w:jc w:val="left"/>
    </w:pPr>
    <w:rPr>
      <w:rFonts w:eastAsiaTheme="minorEastAsia"/>
      <w:lang w:eastAsia="hr-HR"/>
    </w:rPr>
  </w:style>
  <w:style w:type="paragraph" w:styleId="Sadraj7">
    <w:name w:val="toc 7"/>
    <w:basedOn w:val="Normal"/>
    <w:next w:val="Normal"/>
    <w:autoRedefine/>
    <w:uiPriority w:val="39"/>
    <w:unhideWhenUsed/>
    <w:rsid w:val="00FB0CA4"/>
    <w:pPr>
      <w:spacing w:before="0" w:after="100" w:line="259" w:lineRule="auto"/>
      <w:ind w:left="1320" w:firstLine="0"/>
      <w:jc w:val="left"/>
    </w:pPr>
    <w:rPr>
      <w:rFonts w:asciiTheme="minorHAnsi" w:eastAsiaTheme="minorEastAsia" w:hAnsiTheme="minorHAnsi"/>
      <w:lang w:eastAsia="hr-HR"/>
    </w:rPr>
  </w:style>
  <w:style w:type="paragraph" w:styleId="Sadraj8">
    <w:name w:val="toc 8"/>
    <w:basedOn w:val="Normal"/>
    <w:next w:val="Normal"/>
    <w:autoRedefine/>
    <w:uiPriority w:val="39"/>
    <w:unhideWhenUsed/>
    <w:rsid w:val="00FB0CA4"/>
    <w:pPr>
      <w:spacing w:before="0" w:after="100" w:line="259" w:lineRule="auto"/>
      <w:ind w:left="1540" w:firstLine="0"/>
      <w:jc w:val="left"/>
    </w:pPr>
    <w:rPr>
      <w:rFonts w:asciiTheme="minorHAnsi" w:eastAsiaTheme="minorEastAsia" w:hAnsiTheme="minorHAnsi"/>
      <w:lang w:eastAsia="hr-HR"/>
    </w:rPr>
  </w:style>
  <w:style w:type="paragraph" w:styleId="Sadraj9">
    <w:name w:val="toc 9"/>
    <w:basedOn w:val="Normal"/>
    <w:next w:val="Normal"/>
    <w:autoRedefine/>
    <w:uiPriority w:val="39"/>
    <w:unhideWhenUsed/>
    <w:rsid w:val="00FB0CA4"/>
    <w:pPr>
      <w:spacing w:before="0" w:after="100" w:line="259" w:lineRule="auto"/>
      <w:ind w:left="1760" w:firstLine="0"/>
      <w:jc w:val="left"/>
    </w:pPr>
    <w:rPr>
      <w:rFonts w:asciiTheme="minorHAnsi" w:eastAsiaTheme="minorEastAsia" w:hAnsiTheme="minorHAnsi"/>
      <w:lang w:eastAsia="hr-HR"/>
    </w:rPr>
  </w:style>
  <w:style w:type="table" w:customStyle="1" w:styleId="Reetkatablice3">
    <w:name w:val="Rešetka tablice3"/>
    <w:basedOn w:val="Obinatablica"/>
    <w:next w:val="Reetkatablice"/>
    <w:uiPriority w:val="39"/>
    <w:rsid w:val="00DB4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B57A56"/>
    <w:rPr>
      <w:sz w:val="16"/>
      <w:szCs w:val="16"/>
    </w:rPr>
  </w:style>
  <w:style w:type="paragraph" w:styleId="Tekstkomentara">
    <w:name w:val="annotation text"/>
    <w:basedOn w:val="Normal"/>
    <w:link w:val="TekstkomentaraChar"/>
    <w:uiPriority w:val="99"/>
    <w:semiHidden/>
    <w:unhideWhenUsed/>
    <w:rsid w:val="00B57A56"/>
    <w:pPr>
      <w:spacing w:line="240" w:lineRule="auto"/>
    </w:pPr>
    <w:rPr>
      <w:sz w:val="20"/>
      <w:szCs w:val="20"/>
    </w:rPr>
  </w:style>
  <w:style w:type="character" w:customStyle="1" w:styleId="TekstkomentaraChar">
    <w:name w:val="Tekst komentara Char"/>
    <w:basedOn w:val="Zadanifontodlomka"/>
    <w:link w:val="Tekstkomentara"/>
    <w:uiPriority w:val="99"/>
    <w:semiHidden/>
    <w:rsid w:val="00B57A56"/>
    <w:rPr>
      <w:rFonts w:ascii="Times New Roman" w:hAnsi="Times New Roman"/>
      <w:sz w:val="20"/>
      <w:szCs w:val="20"/>
    </w:rPr>
  </w:style>
  <w:style w:type="paragraph" w:styleId="Predmetkomentara">
    <w:name w:val="annotation subject"/>
    <w:basedOn w:val="Tekstkomentara"/>
    <w:next w:val="Tekstkomentara"/>
    <w:link w:val="PredmetkomentaraChar"/>
    <w:uiPriority w:val="99"/>
    <w:semiHidden/>
    <w:unhideWhenUsed/>
    <w:rsid w:val="00B57A56"/>
    <w:rPr>
      <w:b/>
      <w:bCs/>
    </w:rPr>
  </w:style>
  <w:style w:type="character" w:customStyle="1" w:styleId="PredmetkomentaraChar">
    <w:name w:val="Predmet komentara Char"/>
    <w:basedOn w:val="TekstkomentaraChar"/>
    <w:link w:val="Predmetkomentara"/>
    <w:uiPriority w:val="99"/>
    <w:semiHidden/>
    <w:rsid w:val="00B57A56"/>
    <w:rPr>
      <w:rFonts w:ascii="Times New Roman" w:hAnsi="Times New Roman"/>
      <w:b/>
      <w:bCs/>
      <w:sz w:val="20"/>
      <w:szCs w:val="20"/>
    </w:rPr>
  </w:style>
  <w:style w:type="paragraph" w:customStyle="1" w:styleId="Default">
    <w:name w:val="Default"/>
    <w:rsid w:val="006C59A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0737">
      <w:bodyDiv w:val="1"/>
      <w:marLeft w:val="0"/>
      <w:marRight w:val="0"/>
      <w:marTop w:val="0"/>
      <w:marBottom w:val="0"/>
      <w:divBdr>
        <w:top w:val="none" w:sz="0" w:space="0" w:color="auto"/>
        <w:left w:val="none" w:sz="0" w:space="0" w:color="auto"/>
        <w:bottom w:val="none" w:sz="0" w:space="0" w:color="auto"/>
        <w:right w:val="none" w:sz="0" w:space="0" w:color="auto"/>
      </w:divBdr>
      <w:divsChild>
        <w:div w:id="175323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42831">
      <w:bodyDiv w:val="1"/>
      <w:marLeft w:val="0"/>
      <w:marRight w:val="0"/>
      <w:marTop w:val="0"/>
      <w:marBottom w:val="0"/>
      <w:divBdr>
        <w:top w:val="none" w:sz="0" w:space="0" w:color="auto"/>
        <w:left w:val="none" w:sz="0" w:space="0" w:color="auto"/>
        <w:bottom w:val="none" w:sz="0" w:space="0" w:color="auto"/>
        <w:right w:val="none" w:sz="0" w:space="0" w:color="auto"/>
      </w:divBdr>
      <w:divsChild>
        <w:div w:id="1389917943">
          <w:marLeft w:val="0"/>
          <w:marRight w:val="0"/>
          <w:marTop w:val="0"/>
          <w:marBottom w:val="0"/>
          <w:divBdr>
            <w:top w:val="none" w:sz="0" w:space="0" w:color="auto"/>
            <w:left w:val="none" w:sz="0" w:space="0" w:color="auto"/>
            <w:bottom w:val="none" w:sz="0" w:space="0" w:color="auto"/>
            <w:right w:val="none" w:sz="0" w:space="0" w:color="auto"/>
          </w:divBdr>
          <w:divsChild>
            <w:div w:id="313686737">
              <w:marLeft w:val="-225"/>
              <w:marRight w:val="-225"/>
              <w:marTop w:val="0"/>
              <w:marBottom w:val="0"/>
              <w:divBdr>
                <w:top w:val="none" w:sz="0" w:space="0" w:color="auto"/>
                <w:left w:val="none" w:sz="0" w:space="0" w:color="auto"/>
                <w:bottom w:val="none" w:sz="0" w:space="0" w:color="auto"/>
                <w:right w:val="none" w:sz="0" w:space="0" w:color="auto"/>
              </w:divBdr>
              <w:divsChild>
                <w:div w:id="847839583">
                  <w:marLeft w:val="0"/>
                  <w:marRight w:val="0"/>
                  <w:marTop w:val="0"/>
                  <w:marBottom w:val="0"/>
                  <w:divBdr>
                    <w:top w:val="none" w:sz="0" w:space="0" w:color="auto"/>
                    <w:left w:val="none" w:sz="0" w:space="0" w:color="auto"/>
                    <w:bottom w:val="none" w:sz="0" w:space="0" w:color="auto"/>
                    <w:right w:val="none" w:sz="0" w:space="0" w:color="auto"/>
                  </w:divBdr>
                  <w:divsChild>
                    <w:div w:id="48517014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400518556">
      <w:bodyDiv w:val="1"/>
      <w:marLeft w:val="0"/>
      <w:marRight w:val="0"/>
      <w:marTop w:val="0"/>
      <w:marBottom w:val="0"/>
      <w:divBdr>
        <w:top w:val="single" w:sz="36" w:space="0" w:color="9F1F63"/>
        <w:left w:val="none" w:sz="0" w:space="0" w:color="auto"/>
        <w:bottom w:val="none" w:sz="0" w:space="0" w:color="auto"/>
        <w:right w:val="none" w:sz="0" w:space="0" w:color="auto"/>
      </w:divBdr>
      <w:divsChild>
        <w:div w:id="322321801">
          <w:marLeft w:val="0"/>
          <w:marRight w:val="0"/>
          <w:marTop w:val="0"/>
          <w:marBottom w:val="0"/>
          <w:divBdr>
            <w:top w:val="none" w:sz="0" w:space="0" w:color="auto"/>
            <w:left w:val="none" w:sz="0" w:space="0" w:color="auto"/>
            <w:bottom w:val="none" w:sz="0" w:space="0" w:color="auto"/>
            <w:right w:val="none" w:sz="0" w:space="0" w:color="auto"/>
          </w:divBdr>
          <w:divsChild>
            <w:div w:id="13748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00484">
      <w:bodyDiv w:val="1"/>
      <w:marLeft w:val="0"/>
      <w:marRight w:val="0"/>
      <w:marTop w:val="0"/>
      <w:marBottom w:val="0"/>
      <w:divBdr>
        <w:top w:val="none" w:sz="0" w:space="0" w:color="auto"/>
        <w:left w:val="none" w:sz="0" w:space="0" w:color="auto"/>
        <w:bottom w:val="none" w:sz="0" w:space="0" w:color="auto"/>
        <w:right w:val="none" w:sz="0" w:space="0" w:color="auto"/>
      </w:divBdr>
    </w:div>
    <w:div w:id="202783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CDB4F-51C0-490D-8604-F6F35DF7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8727</Words>
  <Characters>49750</Characters>
  <Application>Microsoft Office Word</Application>
  <DocSecurity>0</DocSecurity>
  <Lines>414</Lines>
  <Paragraphs>116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Stojčić</dc:creator>
  <cp:keywords/>
  <dc:description/>
  <cp:lastModifiedBy>Ivana Švast</cp:lastModifiedBy>
  <cp:revision>3</cp:revision>
  <cp:lastPrinted>2022-11-22T12:33:00Z</cp:lastPrinted>
  <dcterms:created xsi:type="dcterms:W3CDTF">2023-10-16T05:43:00Z</dcterms:created>
  <dcterms:modified xsi:type="dcterms:W3CDTF">2023-10-16T06:04:00Z</dcterms:modified>
</cp:coreProperties>
</file>