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3425" w14:textId="7EF5E2FA" w:rsidR="00672D07" w:rsidRP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  <w:r w:rsidRPr="006566BD">
        <w:rPr>
          <w:b/>
          <w:bCs/>
          <w:sz w:val="24"/>
          <w:szCs w:val="24"/>
        </w:rPr>
        <w:t>OPĆINA ERNESTINOVO</w:t>
      </w:r>
      <w:r>
        <w:rPr>
          <w:b/>
          <w:bCs/>
          <w:sz w:val="24"/>
          <w:szCs w:val="24"/>
        </w:rPr>
        <w:t xml:space="preserve">                                                                     Razina                    22</w:t>
      </w:r>
    </w:p>
    <w:p w14:paraId="754A2633" w14:textId="6F9A1EC2" w:rsidR="006566BD" w:rsidRP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  <w:r w:rsidRPr="006566BD">
        <w:rPr>
          <w:b/>
          <w:bCs/>
          <w:sz w:val="24"/>
          <w:szCs w:val="24"/>
        </w:rPr>
        <w:t>ERNESTINOVO</w:t>
      </w:r>
      <w:r>
        <w:rPr>
          <w:b/>
          <w:bCs/>
          <w:sz w:val="24"/>
          <w:szCs w:val="24"/>
        </w:rPr>
        <w:t xml:space="preserve">                                                                                    RKP                         35888</w:t>
      </w:r>
    </w:p>
    <w:p w14:paraId="7698F666" w14:textId="58DF6918" w:rsid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  <w:r w:rsidRPr="006566BD">
        <w:rPr>
          <w:b/>
          <w:bCs/>
          <w:sz w:val="24"/>
          <w:szCs w:val="24"/>
        </w:rPr>
        <w:t>VL. NAZORA 64</w:t>
      </w:r>
      <w:r>
        <w:rPr>
          <w:b/>
          <w:bCs/>
          <w:sz w:val="24"/>
          <w:szCs w:val="24"/>
        </w:rPr>
        <w:t xml:space="preserve">                                                                                   Šifra djelatnosti   8411</w:t>
      </w:r>
    </w:p>
    <w:p w14:paraId="159EC4FB" w14:textId="10AAAE48" w:rsid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Matični broj         02554968</w:t>
      </w:r>
    </w:p>
    <w:p w14:paraId="55438F9C" w14:textId="3A118782" w:rsid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OIB                        70167232630</w:t>
      </w:r>
    </w:p>
    <w:p w14:paraId="4D885547" w14:textId="25E9B98E" w:rsid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</w:p>
    <w:p w14:paraId="5EE7F6F7" w14:textId="03FA46BD" w:rsid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</w:p>
    <w:p w14:paraId="33788572" w14:textId="31A43683" w:rsid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</w:p>
    <w:p w14:paraId="03CC201A" w14:textId="48F8371F" w:rsid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</w:p>
    <w:p w14:paraId="75678A82" w14:textId="2F40BFE5" w:rsidR="006566BD" w:rsidRDefault="006566BD" w:rsidP="006566BD">
      <w:pPr>
        <w:tabs>
          <w:tab w:val="left" w:pos="1276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BILJEŠKE UZ FINANCIJSKO IZVJEŠĆE</w:t>
      </w:r>
    </w:p>
    <w:p w14:paraId="620E73E1" w14:textId="5F186331" w:rsidR="006566BD" w:rsidRDefault="006566BD" w:rsidP="006566BD">
      <w:pPr>
        <w:tabs>
          <w:tab w:val="left" w:pos="1276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RAZDOBLJE 01. SIJEČNJA DO 30. LIPNJA 20</w:t>
      </w:r>
      <w:r w:rsidR="00FA22E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2. GODINE</w:t>
      </w:r>
    </w:p>
    <w:p w14:paraId="141A7FD1" w14:textId="57A63DC1" w:rsidR="006566BD" w:rsidRDefault="006566BD" w:rsidP="006566BD">
      <w:pPr>
        <w:tabs>
          <w:tab w:val="left" w:pos="1276"/>
        </w:tabs>
        <w:spacing w:after="0"/>
        <w:jc w:val="center"/>
        <w:rPr>
          <w:b/>
          <w:bCs/>
          <w:sz w:val="28"/>
          <w:szCs w:val="28"/>
        </w:rPr>
      </w:pPr>
    </w:p>
    <w:p w14:paraId="1F9C043C" w14:textId="3F5B3396" w:rsidR="006566BD" w:rsidRDefault="006566BD" w:rsidP="006566BD">
      <w:pPr>
        <w:tabs>
          <w:tab w:val="left" w:pos="1276"/>
        </w:tabs>
        <w:spacing w:after="0"/>
        <w:jc w:val="center"/>
        <w:rPr>
          <w:b/>
          <w:bCs/>
          <w:sz w:val="28"/>
          <w:szCs w:val="28"/>
        </w:rPr>
      </w:pPr>
    </w:p>
    <w:p w14:paraId="28D6C767" w14:textId="1DBB71EF" w:rsid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Bilješke uz obrazac PR-RAS</w:t>
      </w:r>
    </w:p>
    <w:p w14:paraId="3B0EA6F4" w14:textId="3C27C345" w:rsid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</w:p>
    <w:p w14:paraId="5C7B05BB" w14:textId="335BD05F" w:rsidR="006566BD" w:rsidRDefault="002A3471" w:rsidP="006566BD">
      <w:pPr>
        <w:tabs>
          <w:tab w:val="left" w:pos="1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U razdoblju od 01. siječnja do 30. lipnja 202</w:t>
      </w:r>
      <w:r w:rsidR="00FA22E2">
        <w:rPr>
          <w:sz w:val="24"/>
          <w:szCs w:val="24"/>
        </w:rPr>
        <w:t>3</w:t>
      </w:r>
      <w:r>
        <w:rPr>
          <w:sz w:val="24"/>
          <w:szCs w:val="24"/>
        </w:rPr>
        <w:t xml:space="preserve">. godine Općina je ostvarila prihode u iznosu od </w:t>
      </w:r>
      <w:r w:rsidR="00920490">
        <w:rPr>
          <w:sz w:val="24"/>
          <w:szCs w:val="24"/>
        </w:rPr>
        <w:t>718.453,94</w:t>
      </w:r>
      <w:r w:rsidR="00A112ED">
        <w:rPr>
          <w:sz w:val="24"/>
          <w:szCs w:val="24"/>
        </w:rPr>
        <w:t xml:space="preserve"> </w:t>
      </w:r>
      <w:r w:rsidR="00920490">
        <w:rPr>
          <w:sz w:val="24"/>
          <w:szCs w:val="24"/>
        </w:rPr>
        <w:t>eura</w:t>
      </w:r>
      <w:r w:rsidR="005E42ED">
        <w:rPr>
          <w:sz w:val="24"/>
          <w:szCs w:val="24"/>
        </w:rPr>
        <w:t xml:space="preserve"> što je </w:t>
      </w:r>
      <w:r w:rsidR="00920490">
        <w:rPr>
          <w:sz w:val="24"/>
          <w:szCs w:val="24"/>
        </w:rPr>
        <w:t>82,5</w:t>
      </w:r>
      <w:r w:rsidR="005E42ED">
        <w:rPr>
          <w:sz w:val="24"/>
          <w:szCs w:val="24"/>
        </w:rPr>
        <w:t>% u odnosu na isto razdoblje prošle godine.</w:t>
      </w:r>
    </w:p>
    <w:p w14:paraId="1F809D2E" w14:textId="76FE4F3C" w:rsidR="005E42ED" w:rsidRDefault="005E42ED" w:rsidP="006566BD">
      <w:pPr>
        <w:tabs>
          <w:tab w:val="left" w:pos="1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Pad </w:t>
      </w:r>
      <w:r w:rsidR="000B212C">
        <w:rPr>
          <w:sz w:val="24"/>
          <w:szCs w:val="24"/>
        </w:rPr>
        <w:t>prihoda je vidljiv na kontu 63</w:t>
      </w:r>
      <w:r w:rsidR="00920490">
        <w:rPr>
          <w:sz w:val="24"/>
          <w:szCs w:val="24"/>
        </w:rPr>
        <w:t>321</w:t>
      </w:r>
      <w:r w:rsidR="000B212C">
        <w:rPr>
          <w:sz w:val="24"/>
          <w:szCs w:val="24"/>
        </w:rPr>
        <w:t xml:space="preserve"> </w:t>
      </w:r>
      <w:r w:rsidR="00920490">
        <w:rPr>
          <w:sz w:val="24"/>
          <w:szCs w:val="24"/>
        </w:rPr>
        <w:t>kapitalne pomoći iz državnog proračuna(pad prihoda za 102.368,14 eura), i na kontu 63821 – Kapitalne pomoći iz državnog proračuna temeljem prijenosa EU sredstava – prošle godine su prihodi iznosili 187.640,83 eura na ovom kontu, a ove godine 0,00 eura.</w:t>
      </w:r>
    </w:p>
    <w:p w14:paraId="02AF9A0A" w14:textId="06DE05A8" w:rsidR="00746046" w:rsidRDefault="000133CF" w:rsidP="006566BD">
      <w:pPr>
        <w:tabs>
          <w:tab w:val="left" w:pos="1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Prihodi od poreza su ostvarili porast od 1</w:t>
      </w:r>
      <w:r w:rsidR="00920490">
        <w:rPr>
          <w:sz w:val="24"/>
          <w:szCs w:val="24"/>
        </w:rPr>
        <w:t>16</w:t>
      </w:r>
      <w:r>
        <w:rPr>
          <w:sz w:val="24"/>
          <w:szCs w:val="24"/>
        </w:rPr>
        <w:t>,</w:t>
      </w:r>
      <w:r w:rsidR="00920490">
        <w:rPr>
          <w:sz w:val="24"/>
          <w:szCs w:val="24"/>
        </w:rPr>
        <w:t>2</w:t>
      </w:r>
      <w:r>
        <w:rPr>
          <w:sz w:val="24"/>
          <w:szCs w:val="24"/>
        </w:rPr>
        <w:t xml:space="preserve"> % u odnosu na prošlu godinu.</w:t>
      </w:r>
    </w:p>
    <w:p w14:paraId="2CEAFCDC" w14:textId="4DF33FA4" w:rsidR="000133CF" w:rsidRDefault="000133CF" w:rsidP="006566BD">
      <w:pPr>
        <w:tabs>
          <w:tab w:val="left" w:pos="1276"/>
        </w:tabs>
        <w:spacing w:after="0"/>
        <w:rPr>
          <w:sz w:val="24"/>
          <w:szCs w:val="24"/>
        </w:rPr>
      </w:pPr>
    </w:p>
    <w:p w14:paraId="07DD4781" w14:textId="73114C4A" w:rsidR="000133CF" w:rsidRDefault="001355A0" w:rsidP="006566BD">
      <w:pPr>
        <w:tabs>
          <w:tab w:val="left" w:pos="1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Rashodi su ostvareni u iznosu od </w:t>
      </w:r>
      <w:r w:rsidR="006E7E1A">
        <w:rPr>
          <w:sz w:val="24"/>
          <w:szCs w:val="24"/>
        </w:rPr>
        <w:t>821.713,40 eura</w:t>
      </w:r>
      <w:r>
        <w:rPr>
          <w:sz w:val="24"/>
          <w:szCs w:val="24"/>
        </w:rPr>
        <w:t xml:space="preserve"> što iznosi 1</w:t>
      </w:r>
      <w:r w:rsidR="006E7E1A">
        <w:rPr>
          <w:sz w:val="24"/>
          <w:szCs w:val="24"/>
        </w:rPr>
        <w:t>01,6</w:t>
      </w:r>
      <w:r>
        <w:rPr>
          <w:sz w:val="24"/>
          <w:szCs w:val="24"/>
        </w:rPr>
        <w:t xml:space="preserve"> % u odnosu na isto razdoblje prošle godine.</w:t>
      </w:r>
    </w:p>
    <w:p w14:paraId="543AA498" w14:textId="68C94F95" w:rsidR="00D8325B" w:rsidRDefault="00D8325B" w:rsidP="006566BD">
      <w:pPr>
        <w:tabs>
          <w:tab w:val="left" w:pos="1276"/>
        </w:tabs>
        <w:spacing w:after="0"/>
        <w:rPr>
          <w:sz w:val="24"/>
          <w:szCs w:val="24"/>
        </w:rPr>
      </w:pPr>
    </w:p>
    <w:p w14:paraId="0DFEE458" w14:textId="4964D552" w:rsidR="00D8325B" w:rsidRDefault="00D8325B" w:rsidP="006566BD">
      <w:pPr>
        <w:tabs>
          <w:tab w:val="left" w:pos="1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U ovom izvještajnom razdoblju ostvaren</w:t>
      </w:r>
      <w:r w:rsidR="001A7F70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</w:t>
      </w:r>
      <w:r w:rsidR="006E7E1A">
        <w:rPr>
          <w:sz w:val="24"/>
          <w:szCs w:val="24"/>
        </w:rPr>
        <w:t>manjak</w:t>
      </w:r>
      <w:r>
        <w:rPr>
          <w:sz w:val="24"/>
          <w:szCs w:val="24"/>
        </w:rPr>
        <w:t xml:space="preserve"> prihoda u iznosu od </w:t>
      </w:r>
      <w:r w:rsidR="006E7E1A">
        <w:rPr>
          <w:sz w:val="24"/>
          <w:szCs w:val="24"/>
        </w:rPr>
        <w:t>103.259,46</w:t>
      </w:r>
      <w:r>
        <w:rPr>
          <w:sz w:val="24"/>
          <w:szCs w:val="24"/>
        </w:rPr>
        <w:t xml:space="preserve"> </w:t>
      </w:r>
      <w:r w:rsidR="006E7E1A">
        <w:rPr>
          <w:sz w:val="24"/>
          <w:szCs w:val="24"/>
        </w:rPr>
        <w:t>eura</w:t>
      </w:r>
      <w:r>
        <w:rPr>
          <w:sz w:val="24"/>
          <w:szCs w:val="24"/>
        </w:rPr>
        <w:t xml:space="preserve">  te sa prenesenim viškom prihoda iz prethodne godine u iznosu o</w:t>
      </w:r>
      <w:r w:rsidR="006E7E1A">
        <w:rPr>
          <w:sz w:val="24"/>
          <w:szCs w:val="24"/>
        </w:rPr>
        <w:t>d 179.717,54</w:t>
      </w:r>
      <w:r>
        <w:rPr>
          <w:sz w:val="24"/>
          <w:szCs w:val="24"/>
        </w:rPr>
        <w:t xml:space="preserve"> </w:t>
      </w:r>
      <w:r w:rsidR="006E7E1A">
        <w:rPr>
          <w:sz w:val="24"/>
          <w:szCs w:val="24"/>
        </w:rPr>
        <w:t>eura</w:t>
      </w:r>
      <w:r>
        <w:rPr>
          <w:sz w:val="24"/>
          <w:szCs w:val="24"/>
        </w:rPr>
        <w:t xml:space="preserve">  ostvaren je višak prihoda raspoloživ u sljedećem razdoblju u iznosu od  </w:t>
      </w:r>
      <w:r w:rsidR="006E7E1A">
        <w:rPr>
          <w:sz w:val="24"/>
          <w:szCs w:val="24"/>
        </w:rPr>
        <w:t>76.458,08 eura.</w:t>
      </w:r>
    </w:p>
    <w:p w14:paraId="2CC6334C" w14:textId="4AAAB610" w:rsidR="009B3237" w:rsidRDefault="009B3237" w:rsidP="006566BD">
      <w:pPr>
        <w:tabs>
          <w:tab w:val="left" w:pos="1276"/>
        </w:tabs>
        <w:spacing w:after="0"/>
        <w:rPr>
          <w:sz w:val="24"/>
          <w:szCs w:val="24"/>
        </w:rPr>
      </w:pPr>
    </w:p>
    <w:p w14:paraId="495E0260" w14:textId="77777777" w:rsidR="009B3237" w:rsidRDefault="009B3237" w:rsidP="006566BD">
      <w:pPr>
        <w:tabs>
          <w:tab w:val="left" w:pos="1276"/>
        </w:tabs>
        <w:spacing w:after="0"/>
        <w:rPr>
          <w:sz w:val="24"/>
          <w:szCs w:val="24"/>
        </w:rPr>
      </w:pPr>
    </w:p>
    <w:p w14:paraId="12175A48" w14:textId="368DFA76" w:rsidR="009B3237" w:rsidRDefault="009B3237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  <w:r w:rsidRPr="009B3237">
        <w:rPr>
          <w:b/>
          <w:bCs/>
          <w:sz w:val="24"/>
          <w:szCs w:val="24"/>
        </w:rPr>
        <w:t>Bilješke uz obrazac OBVEZE</w:t>
      </w:r>
    </w:p>
    <w:p w14:paraId="7FCE55AF" w14:textId="29BA0C18" w:rsidR="009B3237" w:rsidRDefault="009B3237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</w:p>
    <w:p w14:paraId="238B6E6B" w14:textId="5B640210" w:rsidR="00E311A5" w:rsidRDefault="00907CEA" w:rsidP="006566BD">
      <w:pPr>
        <w:tabs>
          <w:tab w:val="left" w:pos="1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Stanje obveza na dan 30.06.202</w:t>
      </w:r>
      <w:r w:rsidR="00FA22E2">
        <w:rPr>
          <w:sz w:val="24"/>
          <w:szCs w:val="24"/>
        </w:rPr>
        <w:t>3</w:t>
      </w:r>
      <w:r>
        <w:rPr>
          <w:sz w:val="24"/>
          <w:szCs w:val="24"/>
        </w:rPr>
        <w:t>. godine iznosi</w:t>
      </w:r>
      <w:r w:rsidR="00637D2D">
        <w:rPr>
          <w:sz w:val="24"/>
          <w:szCs w:val="24"/>
        </w:rPr>
        <w:t xml:space="preserve"> </w:t>
      </w:r>
      <w:r w:rsidR="00D41D17">
        <w:rPr>
          <w:sz w:val="24"/>
          <w:szCs w:val="24"/>
        </w:rPr>
        <w:t>47.465,15</w:t>
      </w:r>
      <w:r w:rsidR="00637D2D">
        <w:rPr>
          <w:sz w:val="24"/>
          <w:szCs w:val="24"/>
        </w:rPr>
        <w:t xml:space="preserve"> </w:t>
      </w:r>
      <w:r w:rsidR="00D41D17">
        <w:rPr>
          <w:sz w:val="24"/>
          <w:szCs w:val="24"/>
        </w:rPr>
        <w:t>eura</w:t>
      </w:r>
      <w:r w:rsidR="00637D2D">
        <w:rPr>
          <w:sz w:val="24"/>
          <w:szCs w:val="24"/>
        </w:rPr>
        <w:t xml:space="preserve"> od toga su dospjele obveze </w:t>
      </w:r>
      <w:r w:rsidR="00D41D17">
        <w:rPr>
          <w:sz w:val="24"/>
          <w:szCs w:val="24"/>
        </w:rPr>
        <w:t>25.759,38 eura</w:t>
      </w:r>
      <w:r w:rsidR="00637D2D">
        <w:rPr>
          <w:sz w:val="24"/>
          <w:szCs w:val="24"/>
        </w:rPr>
        <w:t xml:space="preserve"> i nedospjele </w:t>
      </w:r>
      <w:r w:rsidR="00D41D17">
        <w:rPr>
          <w:sz w:val="24"/>
          <w:szCs w:val="24"/>
        </w:rPr>
        <w:t>21.705,77</w:t>
      </w:r>
      <w:r w:rsidR="00637D2D">
        <w:rPr>
          <w:sz w:val="24"/>
          <w:szCs w:val="24"/>
        </w:rPr>
        <w:t xml:space="preserve"> </w:t>
      </w:r>
      <w:r w:rsidR="00D41D17">
        <w:rPr>
          <w:sz w:val="24"/>
          <w:szCs w:val="24"/>
        </w:rPr>
        <w:t>eura</w:t>
      </w:r>
      <w:r w:rsidR="00FE3B2E">
        <w:rPr>
          <w:sz w:val="24"/>
          <w:szCs w:val="24"/>
        </w:rPr>
        <w:t xml:space="preserve">. Obveze za  rashode iznose </w:t>
      </w:r>
      <w:r w:rsidR="00D41D17">
        <w:rPr>
          <w:sz w:val="24"/>
          <w:szCs w:val="24"/>
        </w:rPr>
        <w:t>25</w:t>
      </w:r>
      <w:r w:rsidR="00FE3B2E">
        <w:rPr>
          <w:sz w:val="24"/>
          <w:szCs w:val="24"/>
        </w:rPr>
        <w:t>.</w:t>
      </w:r>
      <w:r w:rsidR="00D41D17">
        <w:rPr>
          <w:sz w:val="24"/>
          <w:szCs w:val="24"/>
        </w:rPr>
        <w:t>759,38 eura.</w:t>
      </w:r>
      <w:r w:rsidR="00FE3B2E">
        <w:rPr>
          <w:sz w:val="24"/>
          <w:szCs w:val="24"/>
        </w:rPr>
        <w:t xml:space="preserve"> To su računi koji nisu bili plaćeni u obveznom vremenskom roku</w:t>
      </w:r>
      <w:r w:rsidR="00D41D17">
        <w:rPr>
          <w:sz w:val="24"/>
          <w:szCs w:val="24"/>
        </w:rPr>
        <w:t>, budući da usluga nije izvršena kako je dogovoreno.</w:t>
      </w:r>
    </w:p>
    <w:p w14:paraId="272CA373" w14:textId="76873263" w:rsidR="00E311A5" w:rsidRDefault="00E311A5" w:rsidP="006566BD">
      <w:pPr>
        <w:tabs>
          <w:tab w:val="left" w:pos="1276"/>
        </w:tabs>
        <w:spacing w:after="0"/>
        <w:rPr>
          <w:sz w:val="24"/>
          <w:szCs w:val="24"/>
        </w:rPr>
      </w:pPr>
    </w:p>
    <w:p w14:paraId="3BA50856" w14:textId="453D9532" w:rsidR="00E311A5" w:rsidRDefault="00E311A5" w:rsidP="006566BD">
      <w:pPr>
        <w:tabs>
          <w:tab w:val="left" w:pos="1276"/>
        </w:tabs>
        <w:spacing w:after="0"/>
        <w:rPr>
          <w:sz w:val="24"/>
          <w:szCs w:val="24"/>
        </w:rPr>
      </w:pPr>
    </w:p>
    <w:p w14:paraId="669183B7" w14:textId="1B183D12" w:rsidR="00E311A5" w:rsidRDefault="00E311A5" w:rsidP="006566BD">
      <w:pPr>
        <w:tabs>
          <w:tab w:val="left" w:pos="1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U Ernestinovu, 0</w:t>
      </w:r>
      <w:r w:rsidR="00FA22E2">
        <w:rPr>
          <w:sz w:val="24"/>
          <w:szCs w:val="24"/>
        </w:rPr>
        <w:t>7.</w:t>
      </w:r>
      <w:r>
        <w:rPr>
          <w:sz w:val="24"/>
          <w:szCs w:val="24"/>
        </w:rPr>
        <w:t xml:space="preserve"> srpnja 202</w:t>
      </w:r>
      <w:r w:rsidR="00FA22E2">
        <w:rPr>
          <w:sz w:val="24"/>
          <w:szCs w:val="24"/>
        </w:rPr>
        <w:t>3</w:t>
      </w:r>
      <w:r>
        <w:rPr>
          <w:sz w:val="24"/>
          <w:szCs w:val="24"/>
        </w:rPr>
        <w:t>. godine                                                            Zakonski predstavnik</w:t>
      </w:r>
    </w:p>
    <w:p w14:paraId="522697FC" w14:textId="11DEEEE4" w:rsidR="00E311A5" w:rsidRDefault="00E311A5" w:rsidP="006566BD">
      <w:pPr>
        <w:tabs>
          <w:tab w:val="left" w:pos="1276"/>
        </w:tabs>
        <w:spacing w:after="0"/>
        <w:rPr>
          <w:sz w:val="24"/>
          <w:szCs w:val="24"/>
        </w:rPr>
      </w:pPr>
    </w:p>
    <w:p w14:paraId="307F53B5" w14:textId="70267BE3" w:rsidR="00E311A5" w:rsidRPr="00907CEA" w:rsidRDefault="00E311A5" w:rsidP="006566BD">
      <w:pPr>
        <w:tabs>
          <w:tab w:val="left" w:pos="1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Osoba za kontaktiranje: Ivona Briški                                                                    Marijana Junušić</w:t>
      </w:r>
    </w:p>
    <w:sectPr w:rsidR="00E311A5" w:rsidRPr="00907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93"/>
    <w:rsid w:val="000133CF"/>
    <w:rsid w:val="000B212C"/>
    <w:rsid w:val="00126AA8"/>
    <w:rsid w:val="001355A0"/>
    <w:rsid w:val="001A7F70"/>
    <w:rsid w:val="002A3471"/>
    <w:rsid w:val="005E42ED"/>
    <w:rsid w:val="00637D2D"/>
    <w:rsid w:val="006566BD"/>
    <w:rsid w:val="00672D07"/>
    <w:rsid w:val="006A1A42"/>
    <w:rsid w:val="006E7E1A"/>
    <w:rsid w:val="00746046"/>
    <w:rsid w:val="00757593"/>
    <w:rsid w:val="00907CEA"/>
    <w:rsid w:val="00920490"/>
    <w:rsid w:val="009A5FC6"/>
    <w:rsid w:val="009B3237"/>
    <w:rsid w:val="00A112ED"/>
    <w:rsid w:val="00D41D17"/>
    <w:rsid w:val="00D8325B"/>
    <w:rsid w:val="00E311A5"/>
    <w:rsid w:val="00FA22E2"/>
    <w:rsid w:val="00F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E686"/>
  <w15:chartTrackingRefBased/>
  <w15:docId w15:val="{E52E6068-0988-4CF0-8543-63106F6F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ADCBF-C2E4-4F2C-89DC-B4125ED7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Šuica</dc:creator>
  <cp:keywords/>
  <dc:description/>
  <cp:lastModifiedBy>Zorica Šuica</cp:lastModifiedBy>
  <cp:revision>15</cp:revision>
  <cp:lastPrinted>2022-07-11T08:15:00Z</cp:lastPrinted>
  <dcterms:created xsi:type="dcterms:W3CDTF">2022-07-11T06:05:00Z</dcterms:created>
  <dcterms:modified xsi:type="dcterms:W3CDTF">2023-07-07T06:25:00Z</dcterms:modified>
</cp:coreProperties>
</file>