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968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C0D8EF" w14:textId="632A953F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</w:t>
      </w:r>
    </w:p>
    <w:p w14:paraId="004F0D9D" w14:textId="69F943C5" w:rsidR="009D1870" w:rsidRDefault="0026272D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PROCJENE UGROŽENOSTI OD POŽARA I PLANA ZAŠTITE OD POŽARA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627BE55" w14:textId="77777777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14:paraId="73C9E9C4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1A0B14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597EC660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0DBD81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A2FDEB0" w14:textId="0EE623A6" w:rsidR="00ED3477" w:rsidRPr="00223089" w:rsidRDefault="00F661BA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</w:t>
            </w:r>
            <w:r w:rsidR="0026272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Procjene ugroženosti od požara i plana zaštite od požara </w:t>
            </w:r>
          </w:p>
        </w:tc>
      </w:tr>
      <w:tr w:rsidR="00D02792" w:rsidRPr="00D02792" w14:paraId="1B71DDE7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6F8D32CE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6E2F230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64E31647" w14:textId="77777777" w:rsidTr="009D1870">
        <w:tc>
          <w:tcPr>
            <w:tcW w:w="4535" w:type="dxa"/>
            <w:shd w:val="clear" w:color="auto" w:fill="auto"/>
            <w:vAlign w:val="center"/>
          </w:tcPr>
          <w:p w14:paraId="7A5A9ED0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18B7EBD" w14:textId="48BA0A02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</w:t>
            </w:r>
            <w:r w:rsidR="00231BE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6272D">
              <w:rPr>
                <w:rFonts w:ascii="Arial Narrow" w:hAnsi="Arial Narrow" w:cs="Times New Roman"/>
                <w:b/>
                <w:sz w:val="20"/>
                <w:szCs w:val="20"/>
              </w:rPr>
              <w:t>24.studenoga 2022.</w:t>
            </w:r>
          </w:p>
          <w:p w14:paraId="5F89BEC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42698368" w14:textId="619B50CE"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6272D">
              <w:rPr>
                <w:rFonts w:ascii="Arial Narrow" w:hAnsi="Arial Narrow" w:cs="Times New Roman"/>
                <w:b/>
                <w:sz w:val="20"/>
                <w:szCs w:val="20"/>
              </w:rPr>
              <w:t>9.prosinca 2022.</w:t>
            </w:r>
          </w:p>
        </w:tc>
      </w:tr>
      <w:tr w:rsidR="00D02792" w:rsidRPr="00D02792" w14:paraId="4A0C435E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6DA986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3B1595DD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46230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28A51D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53814D6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845E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7CF341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15337F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09767F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7ABE77" w14:textId="77777777" w:rsidTr="009D1870">
        <w:tc>
          <w:tcPr>
            <w:tcW w:w="4535" w:type="dxa"/>
            <w:shd w:val="clear" w:color="auto" w:fill="auto"/>
          </w:tcPr>
          <w:p w14:paraId="338CF41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417D947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09B464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03EE37" w14:textId="77777777" w:rsidTr="009D1870">
        <w:tc>
          <w:tcPr>
            <w:tcW w:w="4535" w:type="dxa"/>
            <w:vMerge w:val="restart"/>
            <w:shd w:val="clear" w:color="auto" w:fill="auto"/>
          </w:tcPr>
          <w:p w14:paraId="47E9B9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C6C9E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67C7F" w14:textId="77777777" w:rsidTr="009D1870">
        <w:tc>
          <w:tcPr>
            <w:tcW w:w="4535" w:type="dxa"/>
            <w:vMerge/>
            <w:shd w:val="clear" w:color="auto" w:fill="auto"/>
          </w:tcPr>
          <w:p w14:paraId="17D66F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188DB6B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616EDD9" w14:textId="77777777" w:rsidTr="009D1870">
        <w:tc>
          <w:tcPr>
            <w:tcW w:w="4535" w:type="dxa"/>
            <w:vMerge/>
            <w:shd w:val="clear" w:color="auto" w:fill="auto"/>
          </w:tcPr>
          <w:p w14:paraId="0102BF9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617D11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935FA3" w14:textId="77777777" w:rsidTr="009D1870">
        <w:tc>
          <w:tcPr>
            <w:tcW w:w="4535" w:type="dxa"/>
            <w:vMerge/>
            <w:shd w:val="clear" w:color="auto" w:fill="auto"/>
          </w:tcPr>
          <w:p w14:paraId="08AF4F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488738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15B67A" w14:textId="77777777" w:rsidTr="009D1870">
        <w:tc>
          <w:tcPr>
            <w:tcW w:w="4535" w:type="dxa"/>
            <w:vMerge/>
            <w:shd w:val="clear" w:color="auto" w:fill="auto"/>
          </w:tcPr>
          <w:p w14:paraId="5EC8B5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54D770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4C1E2A" w14:textId="77777777" w:rsidTr="009D1870">
        <w:tc>
          <w:tcPr>
            <w:tcW w:w="4535" w:type="dxa"/>
            <w:shd w:val="clear" w:color="auto" w:fill="auto"/>
          </w:tcPr>
          <w:p w14:paraId="240665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246156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D3A865" w14:textId="77777777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14:paraId="142DF85E" w14:textId="02AD9ADE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do</w:t>
            </w:r>
            <w:r w:rsidR="0026272D">
              <w:rPr>
                <w:rFonts w:ascii="Arial Narrow" w:hAnsi="Arial Narrow" w:cs="Times New Roman"/>
                <w:sz w:val="20"/>
                <w:szCs w:val="20"/>
              </w:rPr>
              <w:t xml:space="preserve"> 9.prosinca 2022.godine 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>
              <w:r w:rsidR="0026272D" w:rsidRPr="00D82381">
                <w:rPr>
                  <w:rStyle w:val="Hiperveza"/>
                </w:rPr>
                <w:t>procelnica@ernestinovo.hr</w:t>
              </w:r>
            </w:hyperlink>
            <w:r w:rsidR="0026272D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14:paraId="429DF016" w14:textId="684A2144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</w:t>
            </w:r>
            <w:r w:rsidR="0026272D">
              <w:rPr>
                <w:rFonts w:ascii="Arial Narrow" w:hAnsi="Arial Narrow" w:cs="Times New Roman"/>
                <w:sz w:val="20"/>
                <w:szCs w:val="20"/>
              </w:rPr>
              <w:t xml:space="preserve">do 13.prosinca 2022.godine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14:paraId="40104F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EF01ADB" w14:textId="77777777" w:rsidR="00D02792" w:rsidRDefault="00D02792"/>
    <w:p w14:paraId="0C43408B" w14:textId="77777777" w:rsidR="00A47FBA" w:rsidRDefault="00A47FBA">
      <w:r>
        <w:br w:type="page"/>
      </w:r>
    </w:p>
    <w:p w14:paraId="0B0FC714" w14:textId="77777777"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14:paraId="7754EEAD" w14:textId="77777777"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0C70" w14:textId="77777777" w:rsidR="00403A87" w:rsidRDefault="00403A87" w:rsidP="00A47FBA">
      <w:pPr>
        <w:spacing w:after="0" w:line="240" w:lineRule="auto"/>
      </w:pPr>
      <w:r>
        <w:separator/>
      </w:r>
    </w:p>
  </w:endnote>
  <w:endnote w:type="continuationSeparator" w:id="0">
    <w:p w14:paraId="4A24C80F" w14:textId="77777777" w:rsidR="00403A87" w:rsidRDefault="00403A87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678225"/>
      <w:docPartObj>
        <w:docPartGallery w:val="Page Numbers (Bottom of Page)"/>
        <w:docPartUnique/>
      </w:docPartObj>
    </w:sdtPr>
    <w:sdtContent>
      <w:p w14:paraId="106D3A31" w14:textId="77777777"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14:paraId="495E188E" w14:textId="77777777"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7601" w14:textId="77777777" w:rsidR="00403A87" w:rsidRDefault="00403A87" w:rsidP="00A47FBA">
      <w:pPr>
        <w:spacing w:after="0" w:line="240" w:lineRule="auto"/>
      </w:pPr>
      <w:r>
        <w:separator/>
      </w:r>
    </w:p>
  </w:footnote>
  <w:footnote w:type="continuationSeparator" w:id="0">
    <w:p w14:paraId="2BAD9987" w14:textId="77777777" w:rsidR="00403A87" w:rsidRDefault="00403A87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63A0"/>
    <w:rsid w:val="00055DD1"/>
    <w:rsid w:val="000719B1"/>
    <w:rsid w:val="000A6AB1"/>
    <w:rsid w:val="00122CCC"/>
    <w:rsid w:val="00127402"/>
    <w:rsid w:val="00157C91"/>
    <w:rsid w:val="001C0600"/>
    <w:rsid w:val="00223089"/>
    <w:rsid w:val="00231220"/>
    <w:rsid w:val="00231BEB"/>
    <w:rsid w:val="0024655E"/>
    <w:rsid w:val="0026272D"/>
    <w:rsid w:val="002C3797"/>
    <w:rsid w:val="00363D5E"/>
    <w:rsid w:val="003A5C9F"/>
    <w:rsid w:val="003D1ED3"/>
    <w:rsid w:val="003D62D7"/>
    <w:rsid w:val="003D703F"/>
    <w:rsid w:val="00403A87"/>
    <w:rsid w:val="00430427"/>
    <w:rsid w:val="004A7933"/>
    <w:rsid w:val="004F1BBD"/>
    <w:rsid w:val="005E3A00"/>
    <w:rsid w:val="005E76B0"/>
    <w:rsid w:val="00615AFB"/>
    <w:rsid w:val="006654AD"/>
    <w:rsid w:val="00711203"/>
    <w:rsid w:val="00733044"/>
    <w:rsid w:val="008508CE"/>
    <w:rsid w:val="008635B1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1741F"/>
    <w:rsid w:val="00DC0785"/>
    <w:rsid w:val="00DF204A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66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ernestino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4</cp:revision>
  <dcterms:created xsi:type="dcterms:W3CDTF">2022-11-24T06:45:00Z</dcterms:created>
  <dcterms:modified xsi:type="dcterms:W3CDTF">2022-11-24T07:40:00Z</dcterms:modified>
</cp:coreProperties>
</file>