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46C91" w:rsidRPr="00633BC9" w14:paraId="6CD07FE9" w14:textId="77777777" w:rsidTr="00475CEB">
        <w:trPr>
          <w:trHeight w:val="1719"/>
        </w:trPr>
        <w:tc>
          <w:tcPr>
            <w:tcW w:w="5070" w:type="dxa"/>
            <w:shd w:val="clear" w:color="auto" w:fill="auto"/>
          </w:tcPr>
          <w:p w14:paraId="623415A1" w14:textId="77777777" w:rsidR="00D46C91" w:rsidRPr="00633BC9" w:rsidRDefault="00D46C91" w:rsidP="00475CEB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7CECF94" wp14:editId="43FE25B3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2E9CD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E43349A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345CBA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7A23F4E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66335F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5719A855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0E5BA4DE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15C7EE61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10C5E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84C70B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D4DD92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44E51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153590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B4B479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7C53A8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D46C91" w:rsidRPr="00633BC9" w14:paraId="60214E77" w14:textId="77777777" w:rsidTr="00475CEB">
        <w:trPr>
          <w:trHeight w:val="710"/>
        </w:trPr>
        <w:tc>
          <w:tcPr>
            <w:tcW w:w="968" w:type="dxa"/>
            <w:shd w:val="clear" w:color="auto" w:fill="auto"/>
          </w:tcPr>
          <w:p w14:paraId="56A23BBB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7F92211" wp14:editId="7B9C9813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8DA5DC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5C4BB9BC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78CC1E04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A88A25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C88FAC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DAD4029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A68DAB" w14:textId="00C6DD2E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940-01/2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lang w:eastAsia="hr-HR"/>
        </w:rPr>
        <w:t>-0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lang w:eastAsia="hr-HR"/>
        </w:rPr>
        <w:t>/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0</w:t>
      </w:r>
      <w:r w:rsidR="0044720C">
        <w:rPr>
          <w:rFonts w:ascii="Times New Roman" w:eastAsia="Times New Roman" w:hAnsi="Times New Roman" w:cs="Times New Roman"/>
          <w:color w:val="000000"/>
          <w:lang w:eastAsia="hr-HR"/>
        </w:rPr>
        <w:t>2</w:t>
      </w:r>
    </w:p>
    <w:p w14:paraId="49959A62" w14:textId="33EDCAFC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URBROJ: 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2158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-19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-02-2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-1</w:t>
      </w:r>
    </w:p>
    <w:p w14:paraId="0F075830" w14:textId="1217A7B5" w:rsidR="00D46C91" w:rsidRPr="00D46C91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Ernestinovo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44720C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99312C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44720C">
        <w:rPr>
          <w:rFonts w:ascii="Times New Roman" w:eastAsia="Times New Roman" w:hAnsi="Times New Roman" w:cs="Times New Roman"/>
          <w:color w:val="000000"/>
          <w:lang w:eastAsia="hr-HR"/>
        </w:rPr>
        <w:t>.srpnja 2022.</w:t>
      </w:r>
    </w:p>
    <w:p w14:paraId="7638E375" w14:textId="0528A329" w:rsidR="00E97515" w:rsidRPr="00E97515" w:rsidRDefault="00B912E9" w:rsidP="00D46C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br/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35. stavka 2. 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 xml:space="preserve">i 8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vlasništvu i drugim stvarnim pravima (Narodne novine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91/96, 68/98, 137/99, 22/00, 73/00, 129/00, 114/01, 79/06, 141/06, 146/08, 38/09, 153/09, 143/12, 152/14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. Statuta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Općine Ernestinovo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(Službeni glasnik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Općine Ernestinovo broj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 xml:space="preserve"> 2/21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, 3/21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),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 donijela je</w:t>
      </w:r>
    </w:p>
    <w:p w14:paraId="5352B3F8" w14:textId="77777777" w:rsidR="00B912E9" w:rsidRPr="00B912E9" w:rsidRDefault="00B912E9" w:rsidP="00D4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D8DA4AA" w14:textId="2047C2C1" w:rsidR="00F17FF9" w:rsidRDefault="00F17FF9" w:rsidP="00F17FF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</w:t>
      </w:r>
      <w:r w:rsidR="00240CF8">
        <w:rPr>
          <w:rFonts w:ascii="Times New Roman" w:hAnsi="Times New Roman"/>
          <w:b/>
        </w:rPr>
        <w:t>U</w:t>
      </w:r>
    </w:p>
    <w:p w14:paraId="021616E0" w14:textId="6D739E44" w:rsidR="007A1DA8" w:rsidRDefault="00F17FF9" w:rsidP="00D46C91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 xml:space="preserve">o </w:t>
      </w:r>
      <w:r w:rsidR="00463BAB">
        <w:rPr>
          <w:rFonts w:ascii="Times New Roman" w:hAnsi="Times New Roman"/>
          <w:b/>
        </w:rPr>
        <w:t>prodaji pokretnine</w:t>
      </w:r>
    </w:p>
    <w:p w14:paraId="078B811B" w14:textId="77777777" w:rsidR="00463BAB" w:rsidRPr="00D46C91" w:rsidRDefault="00463BAB" w:rsidP="00D46C91">
      <w:pPr>
        <w:pStyle w:val="Bezproreda"/>
        <w:jc w:val="center"/>
        <w:rPr>
          <w:rFonts w:ascii="Times New Roman" w:hAnsi="Times New Roman"/>
          <w:b/>
        </w:rPr>
      </w:pPr>
    </w:p>
    <w:p w14:paraId="046325C9" w14:textId="77777777" w:rsidR="00B912E9" w:rsidRPr="00B912E9" w:rsidRDefault="00B912E9" w:rsidP="00B9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65A35EB4" w14:textId="4BF1DF31" w:rsidR="00D46C91" w:rsidRDefault="00F17FF9" w:rsidP="00D46C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Pokreće se postupak za</w:t>
      </w:r>
      <w:r w:rsidR="00463BAB">
        <w:rPr>
          <w:rFonts w:ascii="Times New Roman" w:hAnsi="Times New Roman"/>
        </w:rPr>
        <w:t xml:space="preserve"> prodaju pokretnine</w:t>
      </w:r>
      <w:r w:rsidR="00D46C91">
        <w:rPr>
          <w:rFonts w:ascii="Times New Roman" w:hAnsi="Times New Roman"/>
        </w:rPr>
        <w:t xml:space="preserve">: </w:t>
      </w:r>
    </w:p>
    <w:p w14:paraId="5824A3E0" w14:textId="2694F815" w:rsidR="00463BAB" w:rsidRDefault="00463BAB" w:rsidP="00FC67DD">
      <w:pPr>
        <w:pStyle w:val="Bezproreda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kamena kocka, dimenzije 10x10x10, rabljena</w:t>
      </w:r>
      <w:r w:rsidR="00FC67DD">
        <w:rPr>
          <w:rFonts w:ascii="Times New Roman" w:hAnsi="Times New Roman"/>
        </w:rPr>
        <w:t>, očišćena</w:t>
      </w:r>
    </w:p>
    <w:p w14:paraId="5AA55C72" w14:textId="549F40FA" w:rsidR="00BB7FD5" w:rsidRPr="00BB7FD5" w:rsidRDefault="00463BAB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Pokretnina se prodaje </w:t>
      </w:r>
      <w:r w:rsidR="00D46C91">
        <w:rPr>
          <w:rFonts w:ascii="Times New Roman" w:hAnsi="Times New Roman"/>
        </w:rPr>
        <w:t xml:space="preserve">putem </w:t>
      </w:r>
      <w:r w:rsidR="00F17FF9" w:rsidRPr="00F17FF9">
        <w:rPr>
          <w:rFonts w:ascii="Times New Roman" w:hAnsi="Times New Roman"/>
        </w:rPr>
        <w:t>javnog natječaja</w:t>
      </w:r>
      <w:r w:rsidR="00BB7FD5">
        <w:rPr>
          <w:rFonts w:ascii="Times New Roman" w:hAnsi="Times New Roman"/>
        </w:rPr>
        <w:t xml:space="preserve"> u kojem će biti pobliže određen predmet </w:t>
      </w:r>
      <w:r>
        <w:rPr>
          <w:rFonts w:ascii="Times New Roman" w:hAnsi="Times New Roman"/>
        </w:rPr>
        <w:t>i količina prodaje</w:t>
      </w:r>
      <w:r w:rsidR="00D46C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kriteriji prodaje,</w:t>
      </w:r>
      <w:r w:rsidR="00D46C91">
        <w:rPr>
          <w:rFonts w:ascii="Times New Roman" w:hAnsi="Times New Roman"/>
        </w:rPr>
        <w:t xml:space="preserve"> </w:t>
      </w:r>
      <w:r w:rsidR="00BB7FD5">
        <w:rPr>
          <w:rFonts w:ascii="Times New Roman" w:hAnsi="Times New Roman"/>
        </w:rPr>
        <w:t>sadržaj ponude</w:t>
      </w:r>
      <w:r w:rsidR="00240CF8">
        <w:rPr>
          <w:rFonts w:ascii="Times New Roman" w:hAnsi="Times New Roman"/>
        </w:rPr>
        <w:t xml:space="preserve">, </w:t>
      </w:r>
      <w:r w:rsidR="00BB7FD5">
        <w:rPr>
          <w:rFonts w:ascii="Times New Roman" w:hAnsi="Times New Roman"/>
        </w:rPr>
        <w:t>odabir najpovoljnijeg ponuditelja</w:t>
      </w:r>
      <w:r w:rsidR="00240CF8">
        <w:rPr>
          <w:rFonts w:ascii="Times New Roman" w:hAnsi="Times New Roman"/>
        </w:rPr>
        <w:t xml:space="preserve"> te sklapanje</w:t>
      </w:r>
      <w:r>
        <w:rPr>
          <w:rFonts w:ascii="Times New Roman" w:hAnsi="Times New Roman"/>
        </w:rPr>
        <w:t xml:space="preserve"> kupoprodajnog</w:t>
      </w:r>
      <w:r w:rsidR="00240CF8">
        <w:rPr>
          <w:rFonts w:ascii="Times New Roman" w:hAnsi="Times New Roman"/>
        </w:rPr>
        <w:t xml:space="preserve"> </w:t>
      </w:r>
      <w:r w:rsidR="00D46C91">
        <w:rPr>
          <w:rFonts w:ascii="Times New Roman" w:hAnsi="Times New Roman"/>
        </w:rPr>
        <w:t>ugovora</w:t>
      </w:r>
      <w:r>
        <w:rPr>
          <w:rFonts w:ascii="Times New Roman" w:hAnsi="Times New Roman"/>
        </w:rPr>
        <w:t>.</w:t>
      </w:r>
    </w:p>
    <w:p w14:paraId="57E1A6E9" w14:textId="77777777" w:rsidR="00240CF8" w:rsidRDefault="00240CF8" w:rsidP="00240CF8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Imenuje se Po</w:t>
      </w:r>
      <w:r w:rsidR="00F17FF9" w:rsidRPr="00F17FF9">
        <w:rPr>
          <w:rFonts w:ascii="Times New Roman" w:eastAsia="Times New Roman" w:hAnsi="Times New Roman"/>
          <w:color w:val="000000"/>
          <w:lang w:eastAsia="hr-HR"/>
        </w:rPr>
        <w:t>vjerenstvo za provedbu javnog natječaja</w:t>
      </w:r>
      <w:r>
        <w:rPr>
          <w:rFonts w:ascii="Times New Roman" w:eastAsia="Times New Roman" w:hAnsi="Times New Roman"/>
          <w:color w:val="000000"/>
          <w:lang w:eastAsia="hr-HR"/>
        </w:rPr>
        <w:t xml:space="preserve">: </w:t>
      </w:r>
    </w:p>
    <w:p w14:paraId="00622A6C" w14:textId="43F7B410" w:rsidR="00240CF8" w:rsidRPr="00240CF8" w:rsidRDefault="006252BF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Ivona Briški</w:t>
      </w:r>
      <w:r w:rsidR="00D46C91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 w:rsidR="0044720C">
        <w:rPr>
          <w:rFonts w:ascii="Times New Roman" w:eastAsia="Times New Roman" w:hAnsi="Times New Roman"/>
          <w:color w:val="000000"/>
          <w:lang w:eastAsia="hr-HR"/>
        </w:rPr>
        <w:t xml:space="preserve">viši </w:t>
      </w:r>
      <w:r w:rsidR="00D46C91">
        <w:rPr>
          <w:rFonts w:ascii="Times New Roman" w:eastAsia="Times New Roman" w:hAnsi="Times New Roman"/>
          <w:color w:val="000000"/>
          <w:lang w:eastAsia="hr-HR"/>
        </w:rPr>
        <w:t>računovodstveni referent u Jedinstvenom upravnom odjelu Općine Ernestinovo,</w:t>
      </w:r>
    </w:p>
    <w:p w14:paraId="3B04A53D" w14:textId="27F160E3" w:rsidR="00240CF8" w:rsidRPr="00240CF8" w:rsidRDefault="0044720C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Denis Cvetković</w:t>
      </w:r>
      <w:r w:rsidR="00240CF8">
        <w:rPr>
          <w:rFonts w:ascii="Times New Roman" w:eastAsia="Times New Roman" w:hAnsi="Times New Roman"/>
          <w:color w:val="000000"/>
          <w:lang w:eastAsia="hr-HR"/>
        </w:rPr>
        <w:t>, pročelni</w:t>
      </w:r>
      <w:r>
        <w:rPr>
          <w:rFonts w:ascii="Times New Roman" w:eastAsia="Times New Roman" w:hAnsi="Times New Roman"/>
          <w:color w:val="000000"/>
          <w:lang w:eastAsia="hr-HR"/>
        </w:rPr>
        <w:t xml:space="preserve">k </w:t>
      </w:r>
      <w:r w:rsidR="00240CF8">
        <w:rPr>
          <w:rFonts w:ascii="Times New Roman" w:eastAsia="Times New Roman" w:hAnsi="Times New Roman"/>
          <w:color w:val="000000"/>
          <w:lang w:eastAsia="hr-HR"/>
        </w:rPr>
        <w:t xml:space="preserve"> u Jedinstvenom upravnom odjelu Općine Ernestinovo</w:t>
      </w:r>
    </w:p>
    <w:p w14:paraId="70FE79F1" w14:textId="15F8450A" w:rsidR="00D46C91" w:rsidRDefault="0044720C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Eva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Vaci</w:t>
      </w:r>
      <w:proofErr w:type="spellEnd"/>
      <w:r>
        <w:rPr>
          <w:rFonts w:ascii="Times New Roman" w:eastAsia="Times New Roman" w:hAnsi="Times New Roman"/>
          <w:color w:val="000000"/>
          <w:lang w:eastAsia="hr-HR"/>
        </w:rPr>
        <w:t xml:space="preserve">, administrativna tajnica </w:t>
      </w:r>
      <w:r w:rsidR="00240CF8">
        <w:rPr>
          <w:rFonts w:ascii="Times New Roman" w:eastAsia="Times New Roman" w:hAnsi="Times New Roman"/>
          <w:color w:val="000000"/>
          <w:lang w:eastAsia="hr-HR"/>
        </w:rPr>
        <w:t xml:space="preserve"> u Jedinstvenom </w:t>
      </w:r>
      <w:r w:rsidR="00240CF8" w:rsidRPr="00240CF8">
        <w:rPr>
          <w:rFonts w:ascii="Times New Roman" w:eastAsia="Times New Roman" w:hAnsi="Times New Roman"/>
          <w:color w:val="000000"/>
          <w:lang w:eastAsia="hr-HR"/>
        </w:rPr>
        <w:t>upravnom odjelu Općine Ernestinovo</w:t>
      </w:r>
      <w:r w:rsidR="00240CF8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3A1CD87C" w14:textId="77777777" w:rsidR="00463BAB" w:rsidRDefault="00240CF8" w:rsidP="00463BAB">
      <w:pPr>
        <w:pStyle w:val="Bezproreda"/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D46C91">
        <w:rPr>
          <w:rFonts w:ascii="Times New Roman" w:eastAsia="Times New Roman" w:hAnsi="Times New Roman"/>
          <w:color w:val="000000"/>
          <w:lang w:eastAsia="hr-HR"/>
        </w:rPr>
        <w:t xml:space="preserve">Povjerenstvo će 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>prema natječajnim uvjetima odabrati najpovoljniju ponudu i predložiti donošenje odluke o izboru najpovoljnijeg ponuditelja te zaključivanje</w:t>
      </w:r>
      <w:r w:rsidR="00463BAB">
        <w:rPr>
          <w:rFonts w:ascii="Times New Roman" w:eastAsia="Times New Roman" w:hAnsi="Times New Roman"/>
          <w:color w:val="000000"/>
          <w:lang w:eastAsia="hr-HR"/>
        </w:rPr>
        <w:t xml:space="preserve"> kupoprodajnog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 ugovora</w:t>
      </w:r>
      <w:r w:rsidR="00463BAB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9DE3E06" w14:textId="415E4DE9" w:rsidR="00BB7FD5" w:rsidRPr="00463BAB" w:rsidRDefault="00F17FF9" w:rsidP="00463BAB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F17FF9">
        <w:rPr>
          <w:rFonts w:ascii="Times New Roman" w:hAnsi="Times New Roman"/>
        </w:rPr>
        <w:t>Općinsk</w:t>
      </w:r>
      <w:r>
        <w:rPr>
          <w:rFonts w:ascii="Times New Roman" w:hAnsi="Times New Roman"/>
        </w:rPr>
        <w:t>a</w:t>
      </w:r>
      <w:r w:rsidRPr="00F17FF9">
        <w:rPr>
          <w:rFonts w:ascii="Times New Roman" w:hAnsi="Times New Roman"/>
        </w:rPr>
        <w:t xml:space="preserve"> načelni</w:t>
      </w:r>
      <w:r>
        <w:rPr>
          <w:rFonts w:ascii="Times New Roman" w:hAnsi="Times New Roman"/>
        </w:rPr>
        <w:t>ca</w:t>
      </w:r>
      <w:r w:rsidRPr="00F17FF9">
        <w:rPr>
          <w:rFonts w:ascii="Times New Roman" w:hAnsi="Times New Roman"/>
        </w:rPr>
        <w:t xml:space="preserve"> ima pravo ne prihvatiti niti jednu ponudu ako procijeni da niti jedna pristigla ponuda ne udovoljava interesima Općine Ernestinovo, u kojem slučaju se natječaj poništava.</w:t>
      </w:r>
    </w:p>
    <w:p w14:paraId="64146760" w14:textId="72B0D8A0" w:rsidR="00BB7FD5" w:rsidRPr="00D46C91" w:rsidRDefault="00BB7FD5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BB7FD5">
        <w:rPr>
          <w:rFonts w:ascii="Times New Roman" w:eastAsia="Times New Roman" w:hAnsi="Times New Roman"/>
          <w:color w:val="000000"/>
          <w:lang w:eastAsia="hr-HR"/>
        </w:rPr>
        <w:t>Ova</w:t>
      </w:r>
      <w:r>
        <w:rPr>
          <w:rFonts w:ascii="Times New Roman" w:eastAsia="Times New Roman" w:hAnsi="Times New Roman"/>
          <w:color w:val="000000"/>
          <w:lang w:eastAsia="hr-HR"/>
        </w:rPr>
        <w:t xml:space="preserve"> Odluka </w:t>
      </w:r>
      <w:r w:rsidRPr="00BB7FD5">
        <w:rPr>
          <w:rFonts w:ascii="Times New Roman" w:eastAsia="Times New Roman" w:hAnsi="Times New Roman"/>
          <w:color w:val="000000"/>
          <w:lang w:eastAsia="hr-HR"/>
        </w:rPr>
        <w:t>će biti objavljen</w:t>
      </w:r>
      <w:r>
        <w:rPr>
          <w:rFonts w:ascii="Times New Roman" w:eastAsia="Times New Roman" w:hAnsi="Times New Roman"/>
          <w:color w:val="000000"/>
          <w:lang w:eastAsia="hr-HR"/>
        </w:rPr>
        <w:t>a</w:t>
      </w:r>
      <w:r w:rsidRPr="00BB7FD5">
        <w:rPr>
          <w:rFonts w:ascii="Times New Roman" w:eastAsia="Times New Roman" w:hAnsi="Times New Roman"/>
          <w:color w:val="000000"/>
          <w:lang w:eastAsia="hr-HR"/>
        </w:rPr>
        <w:t xml:space="preserve"> u Službenom glasniku Općine Ernestinovo</w:t>
      </w:r>
      <w:r w:rsidR="00FF6BDF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AAD3DC1" w14:textId="4F381512" w:rsidR="00B76A09" w:rsidRDefault="00B76A09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8D22E2" w14:textId="77777777" w:rsidR="00D46C91" w:rsidRPr="00E97515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AD9A5D" w14:textId="15BE0AEF" w:rsidR="00240CF8" w:rsidRPr="00E97515" w:rsidRDefault="007A1DA8" w:rsidP="00D46C91">
      <w:pPr>
        <w:ind w:left="5664" w:firstLine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</w:t>
      </w:r>
    </w:p>
    <w:p w14:paraId="7EE02B4F" w14:textId="71DBBC69" w:rsidR="00F17FF9" w:rsidRPr="00D46C91" w:rsidRDefault="007A1DA8" w:rsidP="00D46C91">
      <w:pPr>
        <w:ind w:left="5664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Marijana </w:t>
      </w:r>
      <w:proofErr w:type="spellStart"/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Junušić</w:t>
      </w:r>
      <w:proofErr w:type="spellEnd"/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univ.spec.oec</w:t>
      </w:r>
      <w:proofErr w:type="spellEnd"/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5D1078CC" w14:textId="77777777" w:rsidR="00F17FF9" w:rsidRPr="00F17FF9" w:rsidRDefault="00F17FF9" w:rsidP="00F17FF9"/>
    <w:sectPr w:rsidR="00F17FF9" w:rsidRPr="00F1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0D4"/>
    <w:multiLevelType w:val="hybridMultilevel"/>
    <w:tmpl w:val="76BA2862"/>
    <w:lvl w:ilvl="0" w:tplc="4BE4BC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7417"/>
    <w:multiLevelType w:val="hybridMultilevel"/>
    <w:tmpl w:val="4A7602DC"/>
    <w:lvl w:ilvl="0" w:tplc="22C8D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5EC1"/>
    <w:multiLevelType w:val="hybridMultilevel"/>
    <w:tmpl w:val="B5F28BF4"/>
    <w:lvl w:ilvl="0" w:tplc="22C8DC9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5574379">
    <w:abstractNumId w:val="1"/>
  </w:num>
  <w:num w:numId="2" w16cid:durableId="1905992741">
    <w:abstractNumId w:val="0"/>
  </w:num>
  <w:num w:numId="3" w16cid:durableId="91763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9"/>
    <w:rsid w:val="00024433"/>
    <w:rsid w:val="00072FE6"/>
    <w:rsid w:val="001D4BFA"/>
    <w:rsid w:val="001E679E"/>
    <w:rsid w:val="00231C14"/>
    <w:rsid w:val="00240CF8"/>
    <w:rsid w:val="003830FD"/>
    <w:rsid w:val="0044720C"/>
    <w:rsid w:val="00463BAB"/>
    <w:rsid w:val="005B6D1A"/>
    <w:rsid w:val="006252BF"/>
    <w:rsid w:val="00692B56"/>
    <w:rsid w:val="006C442F"/>
    <w:rsid w:val="00700119"/>
    <w:rsid w:val="007062FA"/>
    <w:rsid w:val="0072639E"/>
    <w:rsid w:val="00737212"/>
    <w:rsid w:val="007A1DA8"/>
    <w:rsid w:val="007A357B"/>
    <w:rsid w:val="0099312C"/>
    <w:rsid w:val="00B76A09"/>
    <w:rsid w:val="00B912E9"/>
    <w:rsid w:val="00BB7FD5"/>
    <w:rsid w:val="00D151EA"/>
    <w:rsid w:val="00D46C91"/>
    <w:rsid w:val="00E97515"/>
    <w:rsid w:val="00F17FF9"/>
    <w:rsid w:val="00FC67DD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3CE"/>
  <w15:chartTrackingRefBased/>
  <w15:docId w15:val="{D2E4F083-ECD5-4DF6-B985-492A876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DA8"/>
    <w:rPr>
      <w:rFonts w:ascii="Segoe UI" w:hAnsi="Segoe UI" w:cs="Segoe UI"/>
      <w:sz w:val="18"/>
      <w:szCs w:val="18"/>
    </w:rPr>
  </w:style>
  <w:style w:type="paragraph" w:styleId="Bezproreda">
    <w:name w:val="No Spacing"/>
    <w:rsid w:val="00F17F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7</cp:revision>
  <cp:lastPrinted>2022-07-12T09:08:00Z</cp:lastPrinted>
  <dcterms:created xsi:type="dcterms:W3CDTF">2022-03-11T06:45:00Z</dcterms:created>
  <dcterms:modified xsi:type="dcterms:W3CDTF">2022-07-12T09:08:00Z</dcterms:modified>
</cp:coreProperties>
</file>