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DF33" w14:textId="4F2A2AB8" w:rsidR="00641048" w:rsidRPr="00641048" w:rsidRDefault="00641048" w:rsidP="00641048">
      <w:pPr>
        <w:rPr>
          <w:sz w:val="18"/>
          <w:szCs w:val="18"/>
        </w:rPr>
      </w:pPr>
      <w:bookmarkStart w:id="0" w:name="_Hlk49772250"/>
      <w:r w:rsidRPr="00641048">
        <w:rPr>
          <w:sz w:val="18"/>
          <w:szCs w:val="18"/>
        </w:rPr>
        <w:t xml:space="preserve">                             </w:t>
      </w:r>
      <w:r w:rsidRPr="00641048">
        <w:rPr>
          <w:noProof/>
          <w:sz w:val="16"/>
          <w:szCs w:val="16"/>
        </w:rPr>
        <w:drawing>
          <wp:inline distT="0" distB="0" distL="0" distR="0" wp14:anchorId="1FB5A758" wp14:editId="480AE1F7">
            <wp:extent cx="533400" cy="6381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048">
        <w:rPr>
          <w:sz w:val="18"/>
          <w:szCs w:val="18"/>
        </w:rPr>
        <w:t xml:space="preserve">                                                           </w:t>
      </w:r>
    </w:p>
    <w:p w14:paraId="6D7D6052" w14:textId="535B0098" w:rsidR="00641048" w:rsidRPr="00641048" w:rsidRDefault="00641048" w:rsidP="00641048">
      <w:pPr>
        <w:ind w:firstLine="708"/>
        <w:rPr>
          <w:rFonts w:ascii="Verdana" w:hAnsi="Verdana"/>
          <w:color w:val="828282"/>
          <w:sz w:val="22"/>
          <w:szCs w:val="22"/>
        </w:rPr>
      </w:pPr>
      <w:r w:rsidRPr="00641048">
        <w:rPr>
          <w:b/>
          <w:bCs/>
          <w:sz w:val="22"/>
          <w:szCs w:val="22"/>
        </w:rPr>
        <w:t>REPUBLIKA HRVATSKA</w:t>
      </w:r>
    </w:p>
    <w:p w14:paraId="2760B1A7" w14:textId="6532B177" w:rsidR="00641048" w:rsidRDefault="00641048" w:rsidP="00641048">
      <w:pPr>
        <w:rPr>
          <w:b/>
          <w:bCs/>
          <w:sz w:val="22"/>
          <w:szCs w:val="22"/>
        </w:rPr>
      </w:pPr>
      <w:r w:rsidRPr="00641048">
        <w:rPr>
          <w:b/>
          <w:bCs/>
          <w:sz w:val="22"/>
          <w:szCs w:val="22"/>
        </w:rPr>
        <w:t>OSJEČKO-BARANJSKA ŽUPANIJA</w:t>
      </w:r>
    </w:p>
    <w:p w14:paraId="7DE51DD9" w14:textId="64CF11CC" w:rsidR="00641048" w:rsidRDefault="00641048" w:rsidP="00641048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OPĆINA ERNESTINOVO</w:t>
      </w:r>
    </w:p>
    <w:p w14:paraId="6D162A3F" w14:textId="6B071AD6" w:rsidR="00641048" w:rsidRPr="00641048" w:rsidRDefault="00641048" w:rsidP="00641048">
      <w:pPr>
        <w:ind w:firstLine="708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Jedinstveni upravni odjel</w:t>
      </w:r>
    </w:p>
    <w:p w14:paraId="59B71BF8" w14:textId="77777777" w:rsidR="00641048" w:rsidRPr="00641048" w:rsidRDefault="00641048" w:rsidP="00641048">
      <w:pPr>
        <w:rPr>
          <w:sz w:val="22"/>
          <w:szCs w:val="22"/>
        </w:rPr>
      </w:pPr>
    </w:p>
    <w:p w14:paraId="1213EBDB" w14:textId="77777777" w:rsidR="004B1141" w:rsidRPr="004B1141" w:rsidRDefault="004B1141" w:rsidP="004B1141">
      <w:pPr>
        <w:jc w:val="both"/>
        <w:rPr>
          <w:sz w:val="22"/>
          <w:szCs w:val="22"/>
        </w:rPr>
      </w:pPr>
      <w:bookmarkStart w:id="1" w:name="_Hlk97618754"/>
      <w:r w:rsidRPr="004B1141">
        <w:rPr>
          <w:sz w:val="22"/>
          <w:szCs w:val="22"/>
        </w:rPr>
        <w:t>KLASA: 112-03/22-01/1</w:t>
      </w:r>
    </w:p>
    <w:p w14:paraId="214BFA71" w14:textId="575D2924" w:rsidR="004B1141" w:rsidRPr="004B1141" w:rsidRDefault="004B1141" w:rsidP="004B1141">
      <w:pPr>
        <w:jc w:val="both"/>
        <w:rPr>
          <w:sz w:val="22"/>
          <w:szCs w:val="22"/>
        </w:rPr>
      </w:pPr>
      <w:r w:rsidRPr="004B1141">
        <w:rPr>
          <w:sz w:val="22"/>
          <w:szCs w:val="22"/>
        </w:rPr>
        <w:t>URBROJ: 2158-19-02-22-</w:t>
      </w:r>
      <w:r w:rsidR="00927B2A">
        <w:rPr>
          <w:sz w:val="22"/>
          <w:szCs w:val="22"/>
        </w:rPr>
        <w:t>7</w:t>
      </w:r>
    </w:p>
    <w:bookmarkEnd w:id="1"/>
    <w:p w14:paraId="6ADB3961" w14:textId="4EF849D4" w:rsidR="00641048" w:rsidRPr="00641048" w:rsidRDefault="00641048" w:rsidP="00641048">
      <w:pPr>
        <w:rPr>
          <w:sz w:val="22"/>
          <w:szCs w:val="22"/>
        </w:rPr>
      </w:pPr>
      <w:r w:rsidRPr="00641048">
        <w:rPr>
          <w:sz w:val="22"/>
          <w:szCs w:val="22"/>
        </w:rPr>
        <w:t xml:space="preserve">Ernestinovo, </w:t>
      </w:r>
      <w:r w:rsidR="004B1141">
        <w:rPr>
          <w:sz w:val="22"/>
          <w:szCs w:val="22"/>
        </w:rPr>
        <w:t xml:space="preserve">8. </w:t>
      </w:r>
      <w:r w:rsidR="003732E5">
        <w:rPr>
          <w:sz w:val="22"/>
          <w:szCs w:val="22"/>
        </w:rPr>
        <w:t>ožujka</w:t>
      </w:r>
      <w:r w:rsidR="004B1141">
        <w:rPr>
          <w:sz w:val="22"/>
          <w:szCs w:val="22"/>
        </w:rPr>
        <w:t xml:space="preserve"> 2022.</w:t>
      </w:r>
    </w:p>
    <w:bookmarkEnd w:id="0"/>
    <w:p w14:paraId="77352DE1" w14:textId="77777777" w:rsidR="00641048" w:rsidRPr="00641048" w:rsidRDefault="00641048" w:rsidP="00641048">
      <w:pPr>
        <w:jc w:val="both"/>
        <w:rPr>
          <w:sz w:val="22"/>
          <w:szCs w:val="22"/>
        </w:rPr>
      </w:pPr>
    </w:p>
    <w:p w14:paraId="394EA655" w14:textId="493C0E0D" w:rsidR="00641048" w:rsidRPr="002E6F01" w:rsidRDefault="00641048" w:rsidP="00641048">
      <w:pPr>
        <w:jc w:val="both"/>
        <w:rPr>
          <w:sz w:val="22"/>
          <w:szCs w:val="22"/>
        </w:rPr>
      </w:pPr>
      <w:r w:rsidRPr="00641048">
        <w:rPr>
          <w:sz w:val="22"/>
          <w:szCs w:val="22"/>
        </w:rPr>
        <w:t xml:space="preserve">              Na temelju članaka 24. stavka 5. Zakona o službenicima i namještenicima u lokalnoj i </w:t>
      </w:r>
      <w:r w:rsidRPr="002E6F01">
        <w:rPr>
          <w:sz w:val="22"/>
          <w:szCs w:val="22"/>
        </w:rPr>
        <w:t xml:space="preserve">područnoj (regionalnoj) samoupravi („Narodne novine“ broj 86/08, 61/11, 04/18 i 112/19), </w:t>
      </w:r>
      <w:r w:rsidR="003E0C65">
        <w:rPr>
          <w:sz w:val="22"/>
          <w:szCs w:val="22"/>
        </w:rPr>
        <w:t xml:space="preserve">općinska </w:t>
      </w:r>
      <w:r w:rsidR="00BA4821">
        <w:rPr>
          <w:sz w:val="22"/>
          <w:szCs w:val="22"/>
        </w:rPr>
        <w:t xml:space="preserve">načelnica </w:t>
      </w:r>
      <w:r w:rsidRPr="002E6F01">
        <w:rPr>
          <w:sz w:val="22"/>
          <w:szCs w:val="22"/>
        </w:rPr>
        <w:t>Općine Ernestinovo, donosi</w:t>
      </w:r>
    </w:p>
    <w:p w14:paraId="5A4B497F" w14:textId="77777777" w:rsidR="00641048" w:rsidRPr="002E6F01" w:rsidRDefault="00641048" w:rsidP="00641048">
      <w:pPr>
        <w:jc w:val="both"/>
        <w:rPr>
          <w:sz w:val="22"/>
          <w:szCs w:val="22"/>
        </w:rPr>
      </w:pPr>
    </w:p>
    <w:p w14:paraId="79D386DE" w14:textId="42E9E9C9" w:rsidR="00641048" w:rsidRPr="002E6F01" w:rsidRDefault="00641048" w:rsidP="00641048">
      <w:pPr>
        <w:jc w:val="both"/>
        <w:rPr>
          <w:sz w:val="22"/>
          <w:szCs w:val="22"/>
        </w:rPr>
      </w:pPr>
    </w:p>
    <w:p w14:paraId="22BA96AB" w14:textId="4F4B00BE" w:rsidR="00641048" w:rsidRPr="002E6F01" w:rsidRDefault="00641048" w:rsidP="00641048">
      <w:pPr>
        <w:jc w:val="center"/>
        <w:rPr>
          <w:b/>
          <w:bCs/>
          <w:sz w:val="22"/>
          <w:szCs w:val="22"/>
        </w:rPr>
      </w:pPr>
      <w:r w:rsidRPr="002E6F01">
        <w:rPr>
          <w:b/>
          <w:bCs/>
          <w:sz w:val="22"/>
          <w:szCs w:val="22"/>
        </w:rPr>
        <w:t>ODLUKU O PONIŠTENJU NATJEČAJA</w:t>
      </w:r>
      <w:r w:rsidR="004B1141" w:rsidRPr="002E6F01">
        <w:rPr>
          <w:b/>
          <w:bCs/>
          <w:sz w:val="22"/>
          <w:szCs w:val="22"/>
        </w:rPr>
        <w:t xml:space="preserve"> (OGLASA)</w:t>
      </w:r>
    </w:p>
    <w:p w14:paraId="57B9B8FA" w14:textId="77777777" w:rsidR="00641048" w:rsidRPr="002E6F01" w:rsidRDefault="00641048" w:rsidP="00641048">
      <w:pPr>
        <w:jc w:val="center"/>
        <w:rPr>
          <w:sz w:val="22"/>
          <w:szCs w:val="22"/>
        </w:rPr>
      </w:pPr>
    </w:p>
    <w:p w14:paraId="28BB6BE8" w14:textId="392770AF" w:rsidR="00641048" w:rsidRPr="002E6F01" w:rsidRDefault="00641048" w:rsidP="00641048">
      <w:pPr>
        <w:jc w:val="both"/>
        <w:rPr>
          <w:sz w:val="22"/>
          <w:szCs w:val="22"/>
        </w:rPr>
      </w:pPr>
    </w:p>
    <w:p w14:paraId="0DAE9D90" w14:textId="5F9BF288" w:rsidR="00D02F6C" w:rsidRPr="002E6F01" w:rsidRDefault="00641048" w:rsidP="004B1141">
      <w:pPr>
        <w:jc w:val="both"/>
        <w:rPr>
          <w:sz w:val="22"/>
          <w:szCs w:val="22"/>
        </w:rPr>
      </w:pPr>
      <w:r w:rsidRPr="002E6F01">
        <w:rPr>
          <w:sz w:val="22"/>
          <w:szCs w:val="22"/>
        </w:rPr>
        <w:t xml:space="preserve">Poništava se natječaj </w:t>
      </w:r>
      <w:r w:rsidR="004B1141" w:rsidRPr="002E6F01">
        <w:rPr>
          <w:sz w:val="22"/>
          <w:szCs w:val="22"/>
        </w:rPr>
        <w:t xml:space="preserve">(oglas) </w:t>
      </w:r>
      <w:r w:rsidRPr="002E6F01">
        <w:rPr>
          <w:sz w:val="22"/>
          <w:szCs w:val="22"/>
        </w:rPr>
        <w:t xml:space="preserve">za </w:t>
      </w:r>
      <w:r w:rsidR="004B1141" w:rsidRPr="002E6F01">
        <w:rPr>
          <w:sz w:val="22"/>
          <w:szCs w:val="22"/>
        </w:rPr>
        <w:t xml:space="preserve">imenovanje pročelnika Jedinstvenog upravnog odjela Općine Ernestinovo, KLASA: 112-03/22-01/1, URBROJ: 2158-19-02-22-1 objavljen na stranicama Hrvatskog zavoda za zdravstveno osiguranje dana 25. veljače 2022. te </w:t>
      </w:r>
      <w:r w:rsidRPr="002E6F01">
        <w:rPr>
          <w:sz w:val="22"/>
          <w:szCs w:val="22"/>
        </w:rPr>
        <w:t xml:space="preserve">na stranicama Općine Ernestinovo </w:t>
      </w:r>
      <w:r w:rsidR="004B1141" w:rsidRPr="002E6F01">
        <w:rPr>
          <w:sz w:val="22"/>
          <w:szCs w:val="22"/>
        </w:rPr>
        <w:t xml:space="preserve"> https://www.ernestinovo.hr/oglas-za-imenovanje-procelnika-ce-jedinstvenog-upravnog-odjela-opcine-ernestinovo/</w:t>
      </w:r>
    </w:p>
    <w:p w14:paraId="4EFCA217" w14:textId="4CE32419" w:rsidR="00641048" w:rsidRPr="002E6F01" w:rsidRDefault="00641048" w:rsidP="00641048">
      <w:pPr>
        <w:jc w:val="both"/>
        <w:rPr>
          <w:sz w:val="22"/>
          <w:szCs w:val="22"/>
        </w:rPr>
      </w:pPr>
    </w:p>
    <w:p w14:paraId="40ECA175" w14:textId="2AA0BF3A" w:rsidR="00641048" w:rsidRPr="002E6F01" w:rsidRDefault="004B1141" w:rsidP="00641048">
      <w:pPr>
        <w:jc w:val="both"/>
        <w:rPr>
          <w:sz w:val="22"/>
          <w:szCs w:val="22"/>
        </w:rPr>
      </w:pPr>
      <w:r w:rsidRPr="002E6F01">
        <w:rPr>
          <w:sz w:val="22"/>
          <w:szCs w:val="22"/>
        </w:rPr>
        <w:t xml:space="preserve">Odgovarajućom primjenom članka </w:t>
      </w:r>
      <w:r w:rsidR="00641048" w:rsidRPr="002E6F01">
        <w:rPr>
          <w:sz w:val="22"/>
          <w:szCs w:val="22"/>
        </w:rPr>
        <w:t>24. stavku 5. Zakona o službenicima i namještenicima u lokalnoj i područnoj (regionalnoj) samoupravi („Narodne novine“ broj 86/08, 61/11, 04/18 i 112/19), odluka se dostavlja svim prijavljenim kandidatima</w:t>
      </w:r>
      <w:r w:rsidR="00927B2A" w:rsidRPr="002E6F01">
        <w:rPr>
          <w:sz w:val="22"/>
          <w:szCs w:val="22"/>
        </w:rPr>
        <w:t xml:space="preserve">. </w:t>
      </w:r>
    </w:p>
    <w:p w14:paraId="3149B2E0" w14:textId="015B0F14" w:rsidR="00641048" w:rsidRPr="002E6F01" w:rsidRDefault="00641048" w:rsidP="00641048">
      <w:pPr>
        <w:jc w:val="both"/>
        <w:rPr>
          <w:sz w:val="22"/>
          <w:szCs w:val="22"/>
        </w:rPr>
      </w:pPr>
    </w:p>
    <w:p w14:paraId="1D5E2179" w14:textId="414F80E2" w:rsidR="00641048" w:rsidRPr="002E6F01" w:rsidRDefault="00641048" w:rsidP="00641048">
      <w:pPr>
        <w:jc w:val="both"/>
        <w:rPr>
          <w:sz w:val="22"/>
          <w:szCs w:val="22"/>
        </w:rPr>
      </w:pPr>
    </w:p>
    <w:p w14:paraId="64D8070E" w14:textId="49C4CD3B" w:rsidR="00641048" w:rsidRPr="002E6F01" w:rsidRDefault="00641048" w:rsidP="00641048">
      <w:pPr>
        <w:jc w:val="both"/>
        <w:rPr>
          <w:sz w:val="22"/>
          <w:szCs w:val="22"/>
        </w:rPr>
      </w:pPr>
      <w:r w:rsidRPr="002E6F01">
        <w:rPr>
          <w:sz w:val="22"/>
          <w:szCs w:val="22"/>
        </w:rPr>
        <w:t>Protiv Odluke o poništenju natječaja</w:t>
      </w:r>
      <w:r w:rsidR="00927B2A" w:rsidRPr="002E6F01">
        <w:rPr>
          <w:sz w:val="22"/>
          <w:szCs w:val="22"/>
        </w:rPr>
        <w:t xml:space="preserve"> (oglasa)</w:t>
      </w:r>
      <w:r w:rsidRPr="002E6F01">
        <w:rPr>
          <w:sz w:val="22"/>
          <w:szCs w:val="22"/>
        </w:rPr>
        <w:t xml:space="preserve"> nije dopušteno podnošenje pravnih lijekova.</w:t>
      </w:r>
    </w:p>
    <w:p w14:paraId="0349C53A" w14:textId="401FF5FF" w:rsidR="00641048" w:rsidRPr="002E6F01" w:rsidRDefault="00641048" w:rsidP="00641048">
      <w:pPr>
        <w:jc w:val="both"/>
        <w:rPr>
          <w:sz w:val="22"/>
          <w:szCs w:val="22"/>
        </w:rPr>
      </w:pPr>
    </w:p>
    <w:p w14:paraId="252D0CC2" w14:textId="4C4F4624" w:rsidR="00641048" w:rsidRPr="002E6F01" w:rsidRDefault="00641048" w:rsidP="00BA4821">
      <w:pPr>
        <w:ind w:left="11328"/>
        <w:jc w:val="center"/>
        <w:rPr>
          <w:sz w:val="22"/>
          <w:szCs w:val="22"/>
        </w:rPr>
      </w:pPr>
    </w:p>
    <w:p w14:paraId="17D6918C" w14:textId="120B0649" w:rsidR="00DF3E6C" w:rsidRDefault="00BA4821" w:rsidP="00BA4821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Općinska načelnica</w:t>
      </w:r>
    </w:p>
    <w:p w14:paraId="4BFCE4E0" w14:textId="3FE554B8" w:rsidR="00BA4821" w:rsidRDefault="00BA4821" w:rsidP="00BA4821">
      <w:pPr>
        <w:ind w:left="5664"/>
        <w:jc w:val="center"/>
        <w:rPr>
          <w:sz w:val="22"/>
          <w:szCs w:val="22"/>
        </w:rPr>
      </w:pPr>
    </w:p>
    <w:p w14:paraId="5EC20A7C" w14:textId="0236EF83" w:rsidR="00BA4821" w:rsidRDefault="00BA4821" w:rsidP="00002939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Marijana Junušić, univ.spec.oec.</w:t>
      </w:r>
      <w:r w:rsidR="00975467">
        <w:rPr>
          <w:sz w:val="22"/>
          <w:szCs w:val="22"/>
        </w:rPr>
        <w:t>, v.r.</w:t>
      </w:r>
    </w:p>
    <w:p w14:paraId="3F787151" w14:textId="77777777" w:rsidR="00BA4821" w:rsidRDefault="00BA4821" w:rsidP="00641048">
      <w:pPr>
        <w:jc w:val="both"/>
        <w:rPr>
          <w:sz w:val="22"/>
          <w:szCs w:val="22"/>
        </w:rPr>
      </w:pPr>
    </w:p>
    <w:p w14:paraId="50D5F3DA" w14:textId="31D6C880" w:rsidR="00BF6281" w:rsidRPr="002E6F01" w:rsidRDefault="00BF6281" w:rsidP="00641048">
      <w:pPr>
        <w:jc w:val="both"/>
        <w:rPr>
          <w:sz w:val="22"/>
          <w:szCs w:val="22"/>
        </w:rPr>
      </w:pPr>
      <w:r w:rsidRPr="002E6F01">
        <w:rPr>
          <w:sz w:val="22"/>
          <w:szCs w:val="22"/>
        </w:rPr>
        <w:t xml:space="preserve">Dostaviti: </w:t>
      </w:r>
    </w:p>
    <w:p w14:paraId="6123E031" w14:textId="274CDE26" w:rsidR="00927B2A" w:rsidRPr="002E6F01" w:rsidRDefault="00A2106F" w:rsidP="00927B2A">
      <w:pPr>
        <w:jc w:val="both"/>
        <w:rPr>
          <w:sz w:val="22"/>
          <w:szCs w:val="22"/>
        </w:rPr>
      </w:pPr>
      <w:r>
        <w:rPr>
          <w:sz w:val="22"/>
          <w:szCs w:val="22"/>
        </w:rPr>
        <w:t>1. kandidati</w:t>
      </w:r>
      <w:r w:rsidR="005231B3">
        <w:rPr>
          <w:sz w:val="22"/>
          <w:szCs w:val="22"/>
        </w:rPr>
        <w:t>ma</w:t>
      </w:r>
    </w:p>
    <w:p w14:paraId="629753AD" w14:textId="62720D01" w:rsidR="00927B2A" w:rsidRPr="002E6F01" w:rsidRDefault="00927B2A" w:rsidP="00927B2A">
      <w:pPr>
        <w:jc w:val="both"/>
        <w:rPr>
          <w:sz w:val="22"/>
          <w:szCs w:val="22"/>
        </w:rPr>
      </w:pPr>
    </w:p>
    <w:p w14:paraId="4C69D48D" w14:textId="130C025D" w:rsidR="00927B2A" w:rsidRPr="002E6F01" w:rsidRDefault="00927B2A" w:rsidP="00927B2A">
      <w:pPr>
        <w:jc w:val="both"/>
        <w:rPr>
          <w:sz w:val="22"/>
          <w:szCs w:val="22"/>
        </w:rPr>
      </w:pPr>
    </w:p>
    <w:p w14:paraId="4EC354CB" w14:textId="3698D3A0" w:rsidR="00927B2A" w:rsidRPr="002E6F01" w:rsidRDefault="00927B2A" w:rsidP="00927B2A">
      <w:pPr>
        <w:jc w:val="both"/>
        <w:rPr>
          <w:sz w:val="22"/>
          <w:szCs w:val="22"/>
        </w:rPr>
      </w:pPr>
    </w:p>
    <w:p w14:paraId="1FFB7FD6" w14:textId="0E63FF00" w:rsidR="00927B2A" w:rsidRPr="002E6F01" w:rsidRDefault="00927B2A" w:rsidP="00927B2A">
      <w:pPr>
        <w:jc w:val="both"/>
        <w:rPr>
          <w:sz w:val="22"/>
          <w:szCs w:val="22"/>
        </w:rPr>
      </w:pPr>
    </w:p>
    <w:p w14:paraId="2D3A56B4" w14:textId="321CF79B" w:rsidR="00927B2A" w:rsidRPr="002E6F01" w:rsidRDefault="00927B2A" w:rsidP="00927B2A">
      <w:pPr>
        <w:jc w:val="both"/>
        <w:rPr>
          <w:sz w:val="22"/>
          <w:szCs w:val="22"/>
        </w:rPr>
      </w:pPr>
    </w:p>
    <w:p w14:paraId="1C53C256" w14:textId="54532C97" w:rsidR="00927B2A" w:rsidRPr="002E6F01" w:rsidRDefault="00927B2A" w:rsidP="00927B2A">
      <w:pPr>
        <w:jc w:val="both"/>
        <w:rPr>
          <w:sz w:val="22"/>
          <w:szCs w:val="22"/>
        </w:rPr>
      </w:pPr>
    </w:p>
    <w:p w14:paraId="15E28469" w14:textId="2DFE64AC" w:rsidR="00927B2A" w:rsidRPr="002E6F01" w:rsidRDefault="00927B2A" w:rsidP="00927B2A">
      <w:pPr>
        <w:jc w:val="both"/>
        <w:rPr>
          <w:sz w:val="22"/>
          <w:szCs w:val="22"/>
        </w:rPr>
      </w:pPr>
    </w:p>
    <w:p w14:paraId="01E7DF60" w14:textId="77777777" w:rsidR="00927B2A" w:rsidRPr="00927B2A" w:rsidRDefault="00927B2A" w:rsidP="00927B2A">
      <w:pPr>
        <w:jc w:val="both"/>
        <w:rPr>
          <w:sz w:val="22"/>
          <w:szCs w:val="22"/>
        </w:rPr>
      </w:pPr>
    </w:p>
    <w:sectPr w:rsidR="00927B2A" w:rsidRPr="0092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329A"/>
    <w:multiLevelType w:val="hybridMultilevel"/>
    <w:tmpl w:val="F1529C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5A4E"/>
    <w:multiLevelType w:val="hybridMultilevel"/>
    <w:tmpl w:val="4AFAA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6DDD"/>
    <w:multiLevelType w:val="hybridMultilevel"/>
    <w:tmpl w:val="2D6AA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FE"/>
    <w:rsid w:val="00002939"/>
    <w:rsid w:val="002916FE"/>
    <w:rsid w:val="002E6F01"/>
    <w:rsid w:val="003732E5"/>
    <w:rsid w:val="00376181"/>
    <w:rsid w:val="003E0C65"/>
    <w:rsid w:val="003E22BB"/>
    <w:rsid w:val="004B1141"/>
    <w:rsid w:val="005231B3"/>
    <w:rsid w:val="00641048"/>
    <w:rsid w:val="007B20BE"/>
    <w:rsid w:val="008E6EEA"/>
    <w:rsid w:val="00927B2A"/>
    <w:rsid w:val="00975467"/>
    <w:rsid w:val="00A2106F"/>
    <w:rsid w:val="00BA4821"/>
    <w:rsid w:val="00BF6281"/>
    <w:rsid w:val="00CA617C"/>
    <w:rsid w:val="00D02F6C"/>
    <w:rsid w:val="00DF3E6C"/>
    <w:rsid w:val="00F34B20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B929"/>
  <w15:chartTrackingRefBased/>
  <w15:docId w15:val="{5FE0F4D4-6BF8-4AE4-B2FB-6A13BD14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4104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104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F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9</cp:revision>
  <cp:lastPrinted>2022-03-28T06:34:00Z</cp:lastPrinted>
  <dcterms:created xsi:type="dcterms:W3CDTF">2022-03-08T06:55:00Z</dcterms:created>
  <dcterms:modified xsi:type="dcterms:W3CDTF">2022-03-28T06:34:00Z</dcterms:modified>
</cp:coreProperties>
</file>