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8D" w:rsidRDefault="0038768D" w:rsidP="003876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0" r="0" b="635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38768D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38768D" w:rsidRDefault="0038768D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8768D" w:rsidRDefault="0038768D" w:rsidP="004A10D4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 w:line="252" w:lineRule="auto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38768D" w:rsidRDefault="0038768D" w:rsidP="004A10D4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 w:line="252" w:lineRule="auto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38768D" w:rsidRDefault="0038768D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38768D" w:rsidRDefault="0038768D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38768D" w:rsidRDefault="0038768D" w:rsidP="0038768D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38768D">
                        <w:tc>
                          <w:tcPr>
                            <w:tcW w:w="5148" w:type="dxa"/>
                            <w:hideMark/>
                          </w:tcPr>
                          <w:p w:rsidR="0038768D" w:rsidRDefault="0038768D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768D" w:rsidRDefault="0038768D" w:rsidP="004A10D4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 w:line="252" w:lineRule="auto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38768D" w:rsidRDefault="0038768D" w:rsidP="004A10D4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52" w:lineRule="auto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38768D" w:rsidRDefault="0038768D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38768D" w:rsidRDefault="0038768D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38768D" w:rsidRDefault="0038768D" w:rsidP="0038768D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38768D" w:rsidRDefault="0038768D" w:rsidP="003876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68D" w:rsidRDefault="003B7740" w:rsidP="003876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021-05/21-01/1</w:t>
      </w:r>
    </w:p>
    <w:p w:rsidR="0038768D" w:rsidRDefault="003B7740" w:rsidP="0038768D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2158/04-01-21-3</w:t>
      </w:r>
    </w:p>
    <w:p w:rsidR="0038768D" w:rsidRDefault="003B7740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 27. siječnja  2021</w:t>
      </w:r>
      <w:r w:rsidR="003876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8768D" w:rsidRDefault="0038768D" w:rsidP="0038768D">
      <w:pPr>
        <w:keepNext/>
        <w:numPr>
          <w:ilvl w:val="8"/>
          <w:numId w:val="1"/>
        </w:numPr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768D" w:rsidRDefault="0038768D" w:rsidP="0038768D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38768D" w:rsidRDefault="0038768D" w:rsidP="0038768D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768D" w:rsidRDefault="00524546" w:rsidP="003876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40</w:t>
      </w:r>
      <w:r w:rsidR="003876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sjednice sedmog saziva Općinskog vijeća Općine Ernestinovo</w:t>
      </w:r>
    </w:p>
    <w:p w:rsidR="0038768D" w:rsidRDefault="0038768D" w:rsidP="003876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održane  21. prosinca 2020. godine sa početkom u 18:00 sati</w:t>
      </w: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Sjednica se održava u prostorijama DVD-a Ernestinovo, V. Nazora 66, 31215 Ernestinovo s početkom u 18:00 sati. Sjednicu otvara predsjednik Općinskog vijeća Krunoslav Dragičević. Na početku sjednice predsjednik Krunoslav Dragičević obavlja prozivku vijećnika. </w:t>
      </w: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sjednici su prisutni vijećnici:</w:t>
      </w: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68D" w:rsidRDefault="0038768D" w:rsidP="003876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38768D" w:rsidRDefault="00B468AE" w:rsidP="003876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Igor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Matovac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potpredsjednik</w:t>
      </w:r>
    </w:p>
    <w:p w:rsidR="0038768D" w:rsidRDefault="0038768D" w:rsidP="003876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Vladimir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Mrvoš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potpredsjednik</w:t>
      </w:r>
    </w:p>
    <w:p w:rsidR="00B468AE" w:rsidRDefault="00B468AE" w:rsidP="003876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38768D" w:rsidRDefault="0038768D" w:rsidP="003876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</w:t>
      </w:r>
    </w:p>
    <w:p w:rsidR="0038768D" w:rsidRDefault="0038768D" w:rsidP="003876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Ivana Bagarić Bereš</w:t>
      </w:r>
    </w:p>
    <w:p w:rsidR="00524546" w:rsidRDefault="00524546" w:rsidP="003876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Sukić</w:t>
      </w:r>
      <w:proofErr w:type="spellEnd"/>
    </w:p>
    <w:p w:rsidR="0038768D" w:rsidRDefault="0038768D" w:rsidP="003876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Zoran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38768D" w:rsidRDefault="00524546" w:rsidP="003876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Roguljić ( od 18:05</w:t>
      </w:r>
      <w:r w:rsidR="00387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min.)</w:t>
      </w:r>
    </w:p>
    <w:p w:rsidR="0038768D" w:rsidRDefault="0038768D" w:rsidP="003876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Stjepan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38768D" w:rsidRDefault="0038768D" w:rsidP="003876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768D" w:rsidRDefault="0038768D" w:rsidP="003876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Siniša </w:t>
      </w:r>
      <w:proofErr w:type="spellStart"/>
      <w:r>
        <w:rPr>
          <w:rFonts w:ascii="Times New Roman" w:hAnsi="Times New Roman"/>
          <w:sz w:val="24"/>
          <w:szCs w:val="24"/>
        </w:rPr>
        <w:t>Stražanac</w:t>
      </w:r>
      <w:proofErr w:type="spellEnd"/>
    </w:p>
    <w:p w:rsidR="0038768D" w:rsidRDefault="0038768D" w:rsidP="00B468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68D" w:rsidRDefault="0038768D" w:rsidP="0038768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Marijana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Junušić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univ.spec.oec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., načelnica</w:t>
      </w:r>
    </w:p>
    <w:p w:rsidR="0038768D" w:rsidRDefault="0038768D" w:rsidP="0038768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Švast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Mikolčević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dipl.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8768D" w:rsidRDefault="0038768D" w:rsidP="0038768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Kelemen, donačelnik</w:t>
      </w:r>
    </w:p>
    <w:p w:rsidR="0038768D" w:rsidRDefault="0038768D" w:rsidP="0038768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 Katić, donačelnik</w:t>
      </w:r>
    </w:p>
    <w:p w:rsidR="0038768D" w:rsidRDefault="0038768D" w:rsidP="0038768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administrativni tajnik</w:t>
      </w:r>
    </w:p>
    <w:p w:rsidR="0038768D" w:rsidRDefault="0038768D" w:rsidP="0038768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Nakon prozivke predsjednik Vijeća Krunoslav Dragičević konst</w:t>
      </w:r>
      <w:r w:rsidR="00B468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atira da je sjednici nazočno 12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vijećnika te se konstatira da Vijeće može donositi pravovaljane odluke.</w:t>
      </w: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Zatim predsjednik za zapisničara predlaže Evu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a</w:t>
      </w:r>
      <w:r w:rsidR="00B468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ovjerovitelje zapisnika Zorana </w:t>
      </w:r>
      <w:proofErr w:type="spellStart"/>
      <w:r w:rsidR="00B468AE">
        <w:rPr>
          <w:rFonts w:ascii="Times New Roman" w:eastAsia="Times New Roman" w:hAnsi="Times New Roman" w:cs="Times New Roman"/>
          <w:sz w:val="24"/>
          <w:szCs w:val="24"/>
          <w:lang w:eastAsia="ar-SA"/>
        </w:rPr>
        <w:t>Toth</w:t>
      </w:r>
      <w:proofErr w:type="spellEnd"/>
      <w:r w:rsidR="00B468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Lajoša Bocku.</w:t>
      </w: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Prijedlozi</w:t>
      </w:r>
      <w:r w:rsidR="005768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su jednoglasno prihvaćeni, s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Za zapisničara se određuje Eva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a za ovjerovit</w:t>
      </w:r>
      <w:r w:rsidR="00B468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elje zapisnika  Zoran </w:t>
      </w:r>
      <w:proofErr w:type="spellStart"/>
      <w:r w:rsidR="00B468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Toth</w:t>
      </w:r>
      <w:proofErr w:type="spellEnd"/>
      <w:r w:rsidR="00B468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i Lajoš Bocka.</w:t>
      </w: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Potom se prelazi na utvrđivanje dnevnog reda. Predsjednik za sjednicu predlaže sljedeći</w:t>
      </w: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8374F" w:rsidRDefault="0018374F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768D" w:rsidRDefault="0038768D" w:rsidP="0038768D">
      <w:pPr>
        <w:spacing w:after="160" w:line="252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Dnevni red</w:t>
      </w:r>
    </w:p>
    <w:p w:rsidR="004B1F9B" w:rsidRDefault="004B1F9B" w:rsidP="004B1F9B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sa 39. sjednice Općinskog vijeća, </w:t>
      </w:r>
    </w:p>
    <w:p w:rsidR="004B1F9B" w:rsidRDefault="004B1F9B" w:rsidP="004B1F9B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Izmjenama i dopunama Proračuna Općine Ernestinovo za </w:t>
      </w:r>
    </w:p>
    <w:p w:rsidR="004B1F9B" w:rsidRDefault="004B1F9B" w:rsidP="004B1F9B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godinu</w:t>
      </w:r>
    </w:p>
    <w:p w:rsidR="004B1F9B" w:rsidRDefault="004B1F9B" w:rsidP="004B1F9B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financijskoj pomoći za sanaciju štete u Sisačko-moslavačkoj županiji te drugim područjima pogođenim potresom</w:t>
      </w:r>
    </w:p>
    <w:p w:rsidR="004B1F9B" w:rsidRDefault="004B1F9B" w:rsidP="004B1F9B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Plana mreže dječjih vrtića na području Općine Ernestinovo</w:t>
      </w:r>
    </w:p>
    <w:p w:rsidR="004B1F9B" w:rsidRDefault="004B1F9B" w:rsidP="004B1F9B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dopuni Odluke o sufinanciranju boravka djece  u jaslicama</w:t>
      </w:r>
    </w:p>
    <w:p w:rsidR="004B1F9B" w:rsidRDefault="004B1F9B" w:rsidP="004B1F9B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Provedbenog plana zaštite od požara za područje Općine Ernestinovo za 2021. godinu</w:t>
      </w:r>
    </w:p>
    <w:p w:rsidR="004B1F9B" w:rsidRDefault="004B1F9B" w:rsidP="004B1F9B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oslobođenju plaćanja komunalne naknade uslijed nastupa posebnih okolnosti</w:t>
      </w:r>
    </w:p>
    <w:p w:rsidR="004B1F9B" w:rsidRDefault="004B1F9B" w:rsidP="004B1F9B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 davanju suglasnosti na Pravilnik o Izmjeni Pravilnika o plaćama, naknadama plaće i drugim materijalnim pravima radnika zaposlenih u Dječjem vrtiću Ogledalce Ernestinovo </w:t>
      </w:r>
    </w:p>
    <w:p w:rsidR="004B1F9B" w:rsidRDefault="004B1F9B" w:rsidP="004B1F9B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radu općinske načelnice za razdoblje od 01. siječnja 2020. do </w:t>
      </w:r>
    </w:p>
    <w:p w:rsidR="0038768D" w:rsidRDefault="004B1F9B" w:rsidP="00B468A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prosinca 2020. godine</w:t>
      </w:r>
    </w:p>
    <w:p w:rsidR="0018374F" w:rsidRDefault="0018374F" w:rsidP="0038768D">
      <w:pPr>
        <w:jc w:val="both"/>
        <w:rPr>
          <w:rFonts w:ascii="Times New Roman" w:hAnsi="Times New Roman" w:cs="Times New Roman"/>
        </w:rPr>
      </w:pPr>
    </w:p>
    <w:p w:rsidR="0038768D" w:rsidRDefault="0038768D" w:rsidP="0038768D">
      <w:pPr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</w:rPr>
        <w:t xml:space="preserve">Budući da nije bilo prijedloga za dopunu dnevnog reda, </w:t>
      </w:r>
      <w:r>
        <w:rPr>
          <w:rFonts w:ascii="Times New Roman" w:hAnsi="Times New Roman" w:cs="Times New Roman"/>
          <w:color w:val="00000A"/>
        </w:rPr>
        <w:t xml:space="preserve"> predsjednik daje dnevni red  na usvajanje. </w:t>
      </w:r>
    </w:p>
    <w:p w:rsidR="0038768D" w:rsidRDefault="0038768D" w:rsidP="0038768D">
      <w:pPr>
        <w:jc w:val="both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b/>
          <w:color w:val="00000A"/>
        </w:rPr>
        <w:t>Dnevni re</w:t>
      </w:r>
      <w:r w:rsidR="00B468AE">
        <w:rPr>
          <w:rFonts w:ascii="Times New Roman" w:hAnsi="Times New Roman" w:cs="Times New Roman"/>
          <w:b/>
          <w:color w:val="00000A"/>
        </w:rPr>
        <w:t>d je jednoglasno usvojen, sa  12</w:t>
      </w:r>
      <w:r>
        <w:rPr>
          <w:rFonts w:ascii="Times New Roman" w:hAnsi="Times New Roman" w:cs="Times New Roman"/>
          <w:b/>
          <w:color w:val="00000A"/>
        </w:rPr>
        <w:t xml:space="preserve"> glasova za.</w:t>
      </w:r>
    </w:p>
    <w:p w:rsidR="0038768D" w:rsidRDefault="0038768D" w:rsidP="0038768D">
      <w:pPr>
        <w:spacing w:after="0" w:line="240" w:lineRule="auto"/>
        <w:ind w:left="360"/>
        <w:rPr>
          <w:rFonts w:ascii="Times New Roman" w:hAnsi="Times New Roman" w:cs="Times New Roman"/>
          <w:color w:val="00000A"/>
          <w:sz w:val="24"/>
          <w:szCs w:val="24"/>
        </w:rPr>
      </w:pPr>
    </w:p>
    <w:p w:rsidR="0038768D" w:rsidRDefault="0038768D" w:rsidP="0038768D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TOČ</w:t>
      </w:r>
      <w:r w:rsidR="00B468AE">
        <w:rPr>
          <w:rFonts w:ascii="Times New Roman" w:hAnsi="Times New Roman" w:cs="Times New Roman"/>
          <w:color w:val="00000A"/>
          <w:sz w:val="24"/>
          <w:szCs w:val="24"/>
        </w:rPr>
        <w:t>KA  1.</w:t>
      </w:r>
      <w:r w:rsidR="00B468AE">
        <w:rPr>
          <w:rFonts w:ascii="Times New Roman" w:hAnsi="Times New Roman" w:cs="Times New Roman"/>
          <w:color w:val="00000A"/>
          <w:sz w:val="24"/>
          <w:szCs w:val="24"/>
        </w:rPr>
        <w:tab/>
        <w:t>USVAJANJE ZAPISNIKA SA 39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. SJEDNICE OPĆINSKOG </w:t>
      </w:r>
    </w:p>
    <w:p w:rsidR="0038768D" w:rsidRDefault="0038768D" w:rsidP="0038768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VIJEĆA</w:t>
      </w:r>
    </w:p>
    <w:p w:rsidR="0038768D" w:rsidRDefault="0038768D" w:rsidP="0038768D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38768D" w:rsidRDefault="0038768D" w:rsidP="0038768D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Vijećnici su u ma</w:t>
      </w:r>
      <w:r w:rsidR="00B468AE">
        <w:rPr>
          <w:rFonts w:ascii="Times New Roman" w:hAnsi="Times New Roman" w:cs="Times New Roman"/>
          <w:color w:val="00000A"/>
          <w:sz w:val="24"/>
          <w:szCs w:val="24"/>
        </w:rPr>
        <w:t>terijalima dobili zapisnik sa 39</w:t>
      </w:r>
      <w:r>
        <w:rPr>
          <w:rFonts w:ascii="Times New Roman" w:hAnsi="Times New Roman" w:cs="Times New Roman"/>
          <w:color w:val="00000A"/>
          <w:sz w:val="24"/>
          <w:szCs w:val="24"/>
        </w:rPr>
        <w:t>. sjednice Općinskog vijeća. Otvorena je rasprava. Budući da nije bilo primjedbi na zapisnik, predsjednik daje zapisnik na usvajanje.</w:t>
      </w:r>
    </w:p>
    <w:p w:rsidR="0038768D" w:rsidRDefault="0038768D" w:rsidP="0038768D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768D" w:rsidRDefault="0038768D" w:rsidP="0038768D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38768D" w:rsidRDefault="0038768D" w:rsidP="003876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8768D" w:rsidRDefault="00B468AE" w:rsidP="003876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  sa 39</w:t>
      </w:r>
      <w:r w:rsidR="0038768D">
        <w:rPr>
          <w:rFonts w:ascii="Times New Roman" w:hAnsi="Times New Roman" w:cs="Times New Roman"/>
          <w:b/>
          <w:sz w:val="24"/>
          <w:szCs w:val="24"/>
        </w:rPr>
        <w:t>. sjednice Vijeća usvaja se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jednoglasno, sa 12</w:t>
      </w:r>
      <w:r w:rsidR="003876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:rsidR="0038768D" w:rsidRDefault="0038768D" w:rsidP="0038768D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38768D" w:rsidRDefault="0038768D" w:rsidP="0038768D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38768D" w:rsidRDefault="00B468AE" w:rsidP="0038768D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2.</w:t>
      </w:r>
      <w:r>
        <w:rPr>
          <w:rFonts w:ascii="Times New Roman" w:hAnsi="Times New Roman" w:cs="Times New Roman"/>
          <w:sz w:val="24"/>
          <w:szCs w:val="24"/>
        </w:rPr>
        <w:tab/>
        <w:t xml:space="preserve">DONOŠENJE ODLUKE O </w:t>
      </w:r>
      <w:r w:rsidR="00387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38768D">
        <w:rPr>
          <w:rFonts w:ascii="Times New Roman" w:hAnsi="Times New Roman" w:cs="Times New Roman"/>
          <w:sz w:val="24"/>
          <w:szCs w:val="24"/>
        </w:rPr>
        <w:t>IZMJENAMA I DOPUNAMA PROR</w:t>
      </w:r>
      <w:r>
        <w:rPr>
          <w:rFonts w:ascii="Times New Roman" w:hAnsi="Times New Roman" w:cs="Times New Roman"/>
          <w:sz w:val="24"/>
          <w:szCs w:val="24"/>
        </w:rPr>
        <w:t>AČUNA OPĆINE ERNESTINOVO ZA 2021</w:t>
      </w:r>
      <w:r w:rsidR="0038768D">
        <w:rPr>
          <w:rFonts w:ascii="Times New Roman" w:hAnsi="Times New Roman" w:cs="Times New Roman"/>
          <w:sz w:val="24"/>
          <w:szCs w:val="24"/>
        </w:rPr>
        <w:t xml:space="preserve">. GODINU, SA IZMJENAMA  PROGRAMA KOJI IDU UZ PRORAČUN  </w:t>
      </w:r>
    </w:p>
    <w:p w:rsidR="0038768D" w:rsidRDefault="0038768D" w:rsidP="0038768D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38768D" w:rsidRDefault="0038768D" w:rsidP="0038768D">
      <w:pPr>
        <w:pStyle w:val="Bezproreda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Vijećnici su u materijalima dobili prijedlog </w:t>
      </w:r>
      <w:r>
        <w:rPr>
          <w:rFonts w:ascii="Times New Roman" w:hAnsi="Times New Roman" w:cs="Times New Roman"/>
          <w:sz w:val="24"/>
          <w:szCs w:val="24"/>
        </w:rPr>
        <w:t>Izmjena i dopuna Pror</w:t>
      </w:r>
      <w:r w:rsidR="00B468AE">
        <w:rPr>
          <w:rFonts w:ascii="Times New Roman" w:hAnsi="Times New Roman" w:cs="Times New Roman"/>
          <w:sz w:val="24"/>
          <w:szCs w:val="24"/>
        </w:rPr>
        <w:t xml:space="preserve">ačuna Općine Ernestinovo za 2021. godinu,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za koji je načel</w:t>
      </w:r>
      <w:r w:rsidR="0061424C">
        <w:rPr>
          <w:rFonts w:ascii="Times New Roman" w:hAnsi="Times New Roman" w:cs="Times New Roman"/>
          <w:bCs/>
          <w:color w:val="auto"/>
          <w:sz w:val="24"/>
          <w:szCs w:val="24"/>
        </w:rPr>
        <w:t>nica dala kratko obrazloženje potom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je  otvorena je rasprava. </w:t>
      </w:r>
    </w:p>
    <w:p w:rsidR="0038768D" w:rsidRPr="00B468AE" w:rsidRDefault="00B468AE" w:rsidP="0038768D">
      <w:pPr>
        <w:pStyle w:val="Tijeloteksta"/>
        <w:rPr>
          <w:iCs/>
        </w:rPr>
      </w:pPr>
      <w:r>
        <w:rPr>
          <w:iCs/>
        </w:rPr>
        <w:t>Budući da se</w:t>
      </w:r>
      <w:r w:rsidR="0038768D">
        <w:rPr>
          <w:iCs/>
        </w:rPr>
        <w:t xml:space="preserve"> nitko nije javio za raspravu, predsjednik daje Izmjene i dopune Proračuna na usvajanje.</w:t>
      </w:r>
    </w:p>
    <w:p w:rsidR="0038768D" w:rsidRDefault="0038768D" w:rsidP="0038768D">
      <w:pPr>
        <w:pStyle w:val="Tijeloteksta"/>
        <w:rPr>
          <w:b/>
          <w:bCs/>
          <w:iCs/>
        </w:rPr>
      </w:pPr>
    </w:p>
    <w:p w:rsidR="0038768D" w:rsidRDefault="0038768D" w:rsidP="0038768D">
      <w:pPr>
        <w:pStyle w:val="Tijeloteksta"/>
        <w:rPr>
          <w:b/>
          <w:bCs/>
          <w:iCs/>
        </w:rPr>
      </w:pPr>
      <w:r>
        <w:rPr>
          <w:b/>
          <w:bCs/>
          <w:iCs/>
        </w:rPr>
        <w:lastRenderedPageBreak/>
        <w:t>ZAKLJUČAK</w:t>
      </w:r>
    </w:p>
    <w:p w:rsidR="0038768D" w:rsidRDefault="0038768D" w:rsidP="0038768D">
      <w:pPr>
        <w:pStyle w:val="Tijeloteksta"/>
        <w:rPr>
          <w:b/>
          <w:bCs/>
          <w:iCs/>
        </w:rPr>
      </w:pPr>
    </w:p>
    <w:p w:rsidR="0038768D" w:rsidRDefault="00B468AE" w:rsidP="0038768D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Usvajaju se </w:t>
      </w:r>
      <w:r w:rsidR="0038768D">
        <w:rPr>
          <w:b/>
          <w:bCs/>
          <w:iCs/>
        </w:rPr>
        <w:t>I. Izmjene i dopune Pror</w:t>
      </w:r>
      <w:r>
        <w:rPr>
          <w:b/>
          <w:bCs/>
          <w:iCs/>
        </w:rPr>
        <w:t>ačuna Općine Ernestinovo za 2021</w:t>
      </w:r>
      <w:r w:rsidR="0038768D">
        <w:rPr>
          <w:b/>
          <w:bCs/>
          <w:iCs/>
        </w:rPr>
        <w:t>. godinu.</w:t>
      </w:r>
    </w:p>
    <w:p w:rsidR="0038768D" w:rsidRDefault="00B468AE" w:rsidP="0038768D">
      <w:pPr>
        <w:pStyle w:val="Tijeloteksta"/>
        <w:rPr>
          <w:b/>
          <w:bCs/>
          <w:iCs/>
        </w:rPr>
      </w:pPr>
      <w:r>
        <w:rPr>
          <w:b/>
          <w:bCs/>
          <w:iCs/>
        </w:rPr>
        <w:t>I</w:t>
      </w:r>
      <w:r w:rsidR="0038768D">
        <w:rPr>
          <w:b/>
          <w:bCs/>
          <w:iCs/>
        </w:rPr>
        <w:t>. Izmjene i dopune Pror</w:t>
      </w:r>
      <w:r>
        <w:rPr>
          <w:b/>
          <w:bCs/>
          <w:iCs/>
        </w:rPr>
        <w:t>ačuna Općine Ernestinovo za 2021</w:t>
      </w:r>
      <w:r w:rsidR="0038768D">
        <w:rPr>
          <w:b/>
          <w:bCs/>
          <w:iCs/>
        </w:rPr>
        <w:t>. godin</w:t>
      </w:r>
      <w:r>
        <w:rPr>
          <w:b/>
          <w:bCs/>
          <w:iCs/>
        </w:rPr>
        <w:t>u su usvojene jednoglasno, sa 12</w:t>
      </w:r>
      <w:r w:rsidR="0038768D">
        <w:rPr>
          <w:b/>
          <w:bCs/>
          <w:iCs/>
        </w:rPr>
        <w:t xml:space="preserve"> glasova za. </w:t>
      </w:r>
    </w:p>
    <w:p w:rsidR="0038768D" w:rsidRDefault="0038768D" w:rsidP="0038768D">
      <w:pPr>
        <w:pStyle w:val="Tijeloteksta"/>
        <w:rPr>
          <w:b/>
          <w:bCs/>
          <w:iCs/>
        </w:rPr>
      </w:pPr>
    </w:p>
    <w:p w:rsidR="00B468AE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Uz Izmjene i dopune Prora</w:t>
      </w:r>
      <w:r w:rsidR="00B468AE">
        <w:rPr>
          <w:rFonts w:ascii="Times New Roman" w:hAnsi="Times New Roman" w:cs="Times New Roman"/>
          <w:b/>
          <w:bCs/>
          <w:iCs/>
          <w:sz w:val="24"/>
          <w:szCs w:val="24"/>
        </w:rPr>
        <w:t>čuna Općine Ernestinovo  za 2021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godinu donose se i </w:t>
      </w:r>
      <w:proofErr w:type="spellStart"/>
      <w:r w:rsidR="00B468AE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proofErr w:type="spellEnd"/>
      <w:r w:rsidR="00B468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Izmjene i dopune</w:t>
      </w:r>
      <w:r>
        <w:rPr>
          <w:b/>
          <w:bCs/>
          <w:iCs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Programa građenja  komunalne infrastrukture za 20</w:t>
      </w:r>
      <w:r w:rsidR="00B468A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21.</w:t>
      </w:r>
      <w:r w:rsidR="0061424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B468A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godinu.</w:t>
      </w:r>
    </w:p>
    <w:p w:rsidR="0038768D" w:rsidRDefault="0038768D" w:rsidP="0038768D">
      <w:pPr>
        <w:pStyle w:val="Tijeloteksta"/>
        <w:rPr>
          <w:b/>
          <w:bCs/>
          <w:iCs/>
        </w:rPr>
      </w:pPr>
    </w:p>
    <w:p w:rsidR="0038768D" w:rsidRDefault="0038768D" w:rsidP="0038768D">
      <w:pPr>
        <w:pStyle w:val="Tijeloteksta"/>
        <w:rPr>
          <w:b/>
          <w:bCs/>
          <w:iCs/>
        </w:rPr>
      </w:pPr>
      <w:r>
        <w:rPr>
          <w:b/>
          <w:bCs/>
          <w:iCs/>
        </w:rPr>
        <w:t>Uz Izmjene i dopune Pror</w:t>
      </w:r>
      <w:r w:rsidR="00B468AE">
        <w:rPr>
          <w:b/>
          <w:bCs/>
          <w:iCs/>
        </w:rPr>
        <w:t xml:space="preserve">ačuna Općine Ernestinovo za 2021. godinu donose se i </w:t>
      </w:r>
      <w:proofErr w:type="spellStart"/>
      <w:r w:rsidR="00B468AE">
        <w:rPr>
          <w:b/>
          <w:bCs/>
          <w:iCs/>
        </w:rPr>
        <w:t>I</w:t>
      </w:r>
      <w:proofErr w:type="spellEnd"/>
      <w:r w:rsidR="00B468AE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Izmjene i dopune Programa korištenja prihoda od državnog poljoprivrednog zemljišta za 2020. godinu. </w:t>
      </w:r>
    </w:p>
    <w:p w:rsidR="0038768D" w:rsidRDefault="0061424C" w:rsidP="00B468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Izmjene i dopune Programa su donesene jednoglasno, sa 12 glasova za.</w:t>
      </w:r>
    </w:p>
    <w:p w:rsidR="0061424C" w:rsidRDefault="0061424C" w:rsidP="00B468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61424C" w:rsidRDefault="0061424C" w:rsidP="00B468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68D" w:rsidRDefault="0038768D" w:rsidP="00445DDA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 3.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5D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DONOŠENJE ODLUKE O FINANCIJSKOJ POMOĆI ZA SANACIJU</w:t>
      </w:r>
    </w:p>
    <w:p w:rsidR="00445DDA" w:rsidRDefault="00445DDA" w:rsidP="00445DDA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ŠTETE U SISAČKO-MOSLAVAČKOJ ŽUPANIJI</w:t>
      </w:r>
      <w:r w:rsidR="005443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TE DRUGIM</w:t>
      </w:r>
    </w:p>
    <w:p w:rsidR="005443B7" w:rsidRDefault="005443B7" w:rsidP="00445DDA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PODRUČJIMA POGOĐENIM POTRESOM</w:t>
      </w: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1424C" w:rsidRDefault="0061424C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Načelnica je dala kratko obrazloženje ove točke, a potom je otvorena rasprava. Za riječ se javio vijećnik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Mrvoš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Mišljenja je da bi se i Udruge sa našeg područja trebale odreći dijela sredstava u korist stradalih.</w:t>
      </w: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nije bilo više prijava za rasp</w:t>
      </w:r>
      <w:r w:rsidR="0061424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ravu, predsjednik daje odluku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na usvajanje.</w:t>
      </w: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38768D" w:rsidRPr="0061424C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1424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Općinsko vij</w:t>
      </w:r>
      <w:r w:rsidR="0061424C" w:rsidRPr="0061424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eće Općine Ernestinovo donosi O</w:t>
      </w:r>
      <w:r w:rsidR="0061424C" w:rsidRPr="0061424C">
        <w:rPr>
          <w:rFonts w:ascii="Times New Roman" w:hAnsi="Times New Roman" w:cs="Times New Roman"/>
          <w:b/>
          <w:sz w:val="24"/>
          <w:szCs w:val="24"/>
        </w:rPr>
        <w:t>dluke o financijskoj pomoći za sanaciju štete u Sisačko-moslavačkoj županiji te drugim područjima pogođenim potresom</w:t>
      </w:r>
      <w:r w:rsidR="0057682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u iznosu od 30.000,00 kuna na teret Proračuna Općine Ernestinovo.</w:t>
      </w:r>
    </w:p>
    <w:p w:rsidR="00F466B3" w:rsidRDefault="00F466B3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38768D" w:rsidRDefault="0061424C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1424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Odluka  je donesen jednoglasno, sa 12</w:t>
      </w:r>
      <w:r w:rsidR="0038768D" w:rsidRPr="0061424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glasova za.</w:t>
      </w: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68D" w:rsidRDefault="003E4EE6" w:rsidP="0038768D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4.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 xml:space="preserve">DONOŠENJE  PLANA MREŽE DJEČJIH VRTIĆA NA PODRUČJU </w:t>
      </w:r>
    </w:p>
    <w:p w:rsidR="003E4EE6" w:rsidRDefault="003E4EE6" w:rsidP="0038768D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OPĆINE ERNESTINOVO</w:t>
      </w: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68D" w:rsidRDefault="0038768D" w:rsidP="00387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Vijećnici su dobili  prijedlog </w:t>
      </w:r>
      <w:r w:rsidR="003E4EE6">
        <w:rPr>
          <w:rFonts w:ascii="Times New Roman" w:hAnsi="Times New Roman" w:cs="Times New Roman"/>
          <w:sz w:val="24"/>
          <w:szCs w:val="24"/>
        </w:rPr>
        <w:t xml:space="preserve"> predmetnog plana  </w:t>
      </w:r>
      <w:r>
        <w:rPr>
          <w:rFonts w:ascii="Times New Roman" w:hAnsi="Times New Roman" w:cs="Times New Roman"/>
          <w:sz w:val="24"/>
          <w:szCs w:val="24"/>
        </w:rPr>
        <w:t>te je odmah otvorena rasprava.</w:t>
      </w:r>
      <w:r w:rsidR="003E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Budući da se nitko nije javio za riječ, prijedlog je dan na usvajanje.</w:t>
      </w: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38768D" w:rsidRDefault="0038768D" w:rsidP="003E4E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Općinsko vijeć</w:t>
      </w:r>
      <w:r w:rsidR="003E4EE6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e Općine Ernestinovo je usvojilo Plan mreže dječjih vrtića na području Općine Ernestinovo.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</w:p>
    <w:p w:rsidR="0038768D" w:rsidRDefault="003E4EE6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</w:rPr>
        <w:t>Plan mreže dječjih vrtića</w:t>
      </w:r>
      <w:r w:rsidR="0057682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je donesen jednoglasno, sa 12</w:t>
      </w:r>
      <w:r w:rsidR="0038768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glasova za.</w:t>
      </w: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68D" w:rsidRDefault="0038768D" w:rsidP="0038768D"/>
    <w:p w:rsidR="003E4EE6" w:rsidRDefault="003E4EE6" w:rsidP="003E4EE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TOČKA 5.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DONOŠENJE  ODLUKE O DOPUNI ODLUKE O SUFINANCIRANJU</w:t>
      </w:r>
    </w:p>
    <w:p w:rsidR="003E4EE6" w:rsidRDefault="003E4EE6" w:rsidP="003E4EE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BORAVKA DJECE U JASLICAMA</w:t>
      </w:r>
    </w:p>
    <w:p w:rsidR="003E4EE6" w:rsidRDefault="003E4EE6" w:rsidP="003E4EE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75821" w:rsidRDefault="00B75821" w:rsidP="00B7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Vijećnici su u materijalima dobili prijedlog </w:t>
      </w:r>
      <w:r>
        <w:rPr>
          <w:rFonts w:ascii="Times New Roman" w:hAnsi="Times New Roman" w:cs="Times New Roman"/>
          <w:sz w:val="24"/>
          <w:szCs w:val="24"/>
        </w:rPr>
        <w:t>odluke  te je odmah otvorena rasprava. Budući da se nitko nije javio za riječ, prijedlog je dan na usvajanje.</w:t>
      </w:r>
    </w:p>
    <w:p w:rsidR="00B75821" w:rsidRDefault="00B75821" w:rsidP="00B758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75821" w:rsidRDefault="00B75821" w:rsidP="00B758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B75821" w:rsidRDefault="00B75821" w:rsidP="00B758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B75821" w:rsidRPr="00806993" w:rsidRDefault="00B75821" w:rsidP="00F466B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699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Općinsko vijeće Općine Ernestinovo je usvojilo</w:t>
      </w:r>
      <w:r w:rsidR="00576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6B3">
        <w:rPr>
          <w:rFonts w:ascii="Times New Roman" w:hAnsi="Times New Roman" w:cs="Times New Roman"/>
          <w:b/>
          <w:sz w:val="24"/>
          <w:szCs w:val="24"/>
        </w:rPr>
        <w:t xml:space="preserve">Odluku o dopuni </w:t>
      </w:r>
      <w:r w:rsidR="00576820">
        <w:rPr>
          <w:rFonts w:ascii="Times New Roman" w:hAnsi="Times New Roman" w:cs="Times New Roman"/>
          <w:b/>
          <w:sz w:val="24"/>
          <w:szCs w:val="24"/>
        </w:rPr>
        <w:t>Odluku</w:t>
      </w:r>
      <w:r w:rsidR="00806993" w:rsidRPr="00806993">
        <w:rPr>
          <w:rFonts w:ascii="Times New Roman" w:hAnsi="Times New Roman" w:cs="Times New Roman"/>
          <w:b/>
          <w:sz w:val="24"/>
          <w:szCs w:val="24"/>
        </w:rPr>
        <w:t xml:space="preserve"> o sufinanciranju boravka djece  u jaslicama</w:t>
      </w:r>
      <w:r w:rsidR="00F466B3">
        <w:rPr>
          <w:rFonts w:ascii="Times New Roman" w:hAnsi="Times New Roman" w:cs="Times New Roman"/>
          <w:b/>
          <w:sz w:val="24"/>
          <w:szCs w:val="24"/>
        </w:rPr>
        <w:t>.</w:t>
      </w:r>
      <w:r w:rsidR="00806993" w:rsidRPr="0080699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</w:p>
    <w:p w:rsidR="00B75821" w:rsidRDefault="00806993" w:rsidP="00F466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806993">
        <w:rPr>
          <w:rFonts w:ascii="Times New Roman" w:hAnsi="Times New Roman" w:cs="Times New Roman"/>
          <w:b/>
        </w:rPr>
        <w:t>Odluka</w:t>
      </w:r>
      <w:r w:rsidR="00DC582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je donesen jednoglasno, sa 12</w:t>
      </w:r>
      <w:r w:rsidR="00B75821" w:rsidRPr="0080699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glasova za.</w:t>
      </w:r>
    </w:p>
    <w:p w:rsidR="003E4EE6" w:rsidRDefault="003E4EE6" w:rsidP="003E4EE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E4EE6" w:rsidRDefault="003E4EE6" w:rsidP="003E4EE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E4EE6" w:rsidRDefault="003E4EE6" w:rsidP="00F466B3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6.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DONOŠENJE  PROVEDBENOG  PLANA ZAŠTITE OD POŽARA NA PODRUČJU  OPĆINE ERNESTINOVO  ZA 2021. GODINU</w:t>
      </w:r>
    </w:p>
    <w:p w:rsidR="003E4EE6" w:rsidRDefault="003E4EE6" w:rsidP="00F466B3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75821" w:rsidRDefault="00B75821" w:rsidP="00F46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Vijećnici su dobili  prijedlog </w:t>
      </w:r>
      <w:r>
        <w:rPr>
          <w:rFonts w:ascii="Times New Roman" w:hAnsi="Times New Roman" w:cs="Times New Roman"/>
          <w:sz w:val="24"/>
          <w:szCs w:val="24"/>
        </w:rPr>
        <w:t xml:space="preserve"> predmetnog plana  </w:t>
      </w:r>
      <w:r w:rsidR="00F466B3">
        <w:rPr>
          <w:rFonts w:ascii="Times New Roman" w:hAnsi="Times New Roman" w:cs="Times New Roman"/>
          <w:sz w:val="24"/>
          <w:szCs w:val="24"/>
        </w:rPr>
        <w:t xml:space="preserve">za koji je pročelnica dala kratko obrazloženje, </w:t>
      </w:r>
      <w:r>
        <w:rPr>
          <w:rFonts w:ascii="Times New Roman" w:hAnsi="Times New Roman" w:cs="Times New Roman"/>
          <w:sz w:val="24"/>
          <w:szCs w:val="24"/>
        </w:rPr>
        <w:t>te je odmah otvorena rasprava. Budući da se nitko nije javio za riječ, prijedlog je dan na usvajanje.</w:t>
      </w:r>
    </w:p>
    <w:p w:rsidR="00B75821" w:rsidRDefault="00B75821" w:rsidP="00B758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75821" w:rsidRDefault="00B75821" w:rsidP="00B758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B75821" w:rsidRDefault="00B75821" w:rsidP="00B758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DC582C" w:rsidRPr="00DC582C" w:rsidRDefault="00B75821" w:rsidP="00DC582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Općinsko vijeće Općine Ernestinovo je usvojilo </w:t>
      </w:r>
      <w:r w:rsidRPr="00DC582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Plan </w:t>
      </w:r>
      <w:r w:rsidR="00DC582C">
        <w:rPr>
          <w:rFonts w:ascii="Times New Roman" w:hAnsi="Times New Roman" w:cs="Times New Roman"/>
          <w:b/>
          <w:sz w:val="24"/>
          <w:szCs w:val="24"/>
        </w:rPr>
        <w:t xml:space="preserve">zaštite od požara na području </w:t>
      </w:r>
      <w:r w:rsidR="00DC582C" w:rsidRPr="00DC582C">
        <w:rPr>
          <w:rFonts w:ascii="Times New Roman" w:hAnsi="Times New Roman" w:cs="Times New Roman"/>
          <w:b/>
          <w:sz w:val="24"/>
          <w:szCs w:val="24"/>
        </w:rPr>
        <w:t>Općine Ernestinovo za 2021. godinu</w:t>
      </w:r>
      <w:r w:rsidR="00DC582C">
        <w:rPr>
          <w:rFonts w:ascii="Times New Roman" w:hAnsi="Times New Roman" w:cs="Times New Roman"/>
          <w:b/>
          <w:sz w:val="24"/>
          <w:szCs w:val="24"/>
        </w:rPr>
        <w:t>.</w:t>
      </w:r>
    </w:p>
    <w:p w:rsidR="00B75821" w:rsidRDefault="00B75821" w:rsidP="00B75821">
      <w:pPr>
        <w:spacing w:after="0" w:line="240" w:lineRule="auto"/>
        <w:rPr>
          <w:rFonts w:ascii="Times New Roman" w:hAnsi="Times New Roman" w:cs="Times New Roman"/>
        </w:rPr>
      </w:pPr>
    </w:p>
    <w:p w:rsidR="00B75821" w:rsidRDefault="00F466B3" w:rsidP="00B758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</w:rPr>
        <w:t>Plan zaštite od požara</w:t>
      </w:r>
      <w:r w:rsidR="00DC582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je donesen jednoglasno, sa 12</w:t>
      </w:r>
      <w:r w:rsidR="00B7582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glasova za.</w:t>
      </w:r>
    </w:p>
    <w:p w:rsidR="003E4EE6" w:rsidRDefault="003E4EE6" w:rsidP="00300B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E4EE6" w:rsidRDefault="003E4EE6" w:rsidP="003E4EE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E4EE6" w:rsidRDefault="003E4EE6" w:rsidP="003E4EE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7.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DONOŠENJE  ODLUKE O OSLOBAĐANJU PLAĆANJA KOMUNALNE NAKNADE USLIJED</w:t>
      </w:r>
      <w:r w:rsidR="00E01D9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NASTUPA POSEBNIH OKOLNOSTI</w:t>
      </w:r>
    </w:p>
    <w:p w:rsidR="003E4EE6" w:rsidRDefault="003E4EE6" w:rsidP="00E01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75821" w:rsidRDefault="00B75821" w:rsidP="00B7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Vijećnici su dobili  prijedlog </w:t>
      </w:r>
      <w:r w:rsidR="00E01D97">
        <w:rPr>
          <w:rFonts w:ascii="Times New Roman" w:hAnsi="Times New Roman" w:cs="Times New Roman"/>
          <w:sz w:val="24"/>
          <w:szCs w:val="24"/>
        </w:rPr>
        <w:t>odluke</w:t>
      </w:r>
      <w:r>
        <w:rPr>
          <w:rFonts w:ascii="Times New Roman" w:hAnsi="Times New Roman" w:cs="Times New Roman"/>
          <w:sz w:val="24"/>
          <w:szCs w:val="24"/>
        </w:rPr>
        <w:t xml:space="preserve">  te je odmah otvorena rasprava. Budući da se nitko nije javio za riječ, prijedlog je dan na usvajanje.</w:t>
      </w:r>
    </w:p>
    <w:p w:rsidR="00B75821" w:rsidRDefault="00B75821" w:rsidP="00B758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75821" w:rsidRDefault="00B75821" w:rsidP="00B758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B75821" w:rsidRDefault="00B75821" w:rsidP="00B758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E01D97" w:rsidRDefault="00B75821" w:rsidP="00E01D9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Općinsko vijeće Općine Ernestinovo je usvojilo </w:t>
      </w:r>
      <w:r w:rsidR="00E01D97">
        <w:rPr>
          <w:rFonts w:ascii="Times New Roman" w:hAnsi="Times New Roman" w:cs="Times New Roman"/>
          <w:sz w:val="24"/>
          <w:szCs w:val="24"/>
        </w:rPr>
        <w:t>Odluke o oslobođenju plaćanja komunalne naknade uslijed nastupa posebnih okolnosti</w:t>
      </w:r>
    </w:p>
    <w:p w:rsidR="00B75821" w:rsidRDefault="00B75821" w:rsidP="00B75821">
      <w:pPr>
        <w:spacing w:after="0" w:line="240" w:lineRule="auto"/>
        <w:rPr>
          <w:rFonts w:ascii="Times New Roman" w:hAnsi="Times New Roman" w:cs="Times New Roman"/>
        </w:rPr>
      </w:pPr>
    </w:p>
    <w:p w:rsidR="00B75821" w:rsidRDefault="00E01D97" w:rsidP="00B758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</w:rPr>
        <w:t>Odluka</w:t>
      </w:r>
      <w:r w:rsidR="00B7582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je donesen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a jednoglasno, sa 12</w:t>
      </w:r>
      <w:r w:rsidR="00B7582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glasova za.</w:t>
      </w:r>
    </w:p>
    <w:p w:rsidR="003E4EE6" w:rsidRDefault="003E4EE6" w:rsidP="003E4EE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E4EE6" w:rsidRDefault="003E4EE6" w:rsidP="00E01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E4EE6" w:rsidRDefault="003E4EE6" w:rsidP="003E4EE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8.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DONOŠENJE  ODLUKE O DAVANJU SUGLASNOSTI NA PRAVILNIK O IZMJENI</w:t>
      </w:r>
      <w:r w:rsidR="009312B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PRAVILNIKA O PLAĆAMA, NAKNADAMA PLAĆE I DRUGIM MATERIJALNIM PRAVIMA RADNIKA ZAPOSLENIH U DJEČJEM VRTIĆU  OGLEDALCE ERNESTINOVO</w:t>
      </w:r>
    </w:p>
    <w:p w:rsidR="003E4EE6" w:rsidRDefault="003E4EE6" w:rsidP="003E4EE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01D97" w:rsidRDefault="00E01D97" w:rsidP="00E01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Vijećnici su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u materijalima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dobili  prijedlog </w:t>
      </w:r>
      <w:r>
        <w:rPr>
          <w:rFonts w:ascii="Times New Roman" w:hAnsi="Times New Roman" w:cs="Times New Roman"/>
          <w:sz w:val="24"/>
          <w:szCs w:val="24"/>
        </w:rPr>
        <w:t xml:space="preserve"> pravilnika</w:t>
      </w:r>
      <w:r>
        <w:rPr>
          <w:rFonts w:ascii="Times New Roman" w:hAnsi="Times New Roman" w:cs="Times New Roman"/>
          <w:sz w:val="24"/>
          <w:szCs w:val="24"/>
        </w:rPr>
        <w:t xml:space="preserve">  za koji je pročelnica dala kratko obrazloženje, te je odmah otvorena rasprava. Budući da se nitko nije javio za riječ, prijedlog je dan na usvajanje.</w:t>
      </w:r>
    </w:p>
    <w:p w:rsidR="00E01D97" w:rsidRDefault="00E01D97" w:rsidP="00E01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01D97" w:rsidRDefault="00E01D97" w:rsidP="00E01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E01D97" w:rsidRDefault="00E01D97" w:rsidP="00E01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E01D97" w:rsidRPr="00E01D97" w:rsidRDefault="00E01D97" w:rsidP="00E01D9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01D97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Općinsko vijeće Općine Ernestinovo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donosi Odluku o davanju </w:t>
      </w:r>
      <w:r w:rsidRPr="00E01D97">
        <w:rPr>
          <w:rFonts w:ascii="Times New Roman" w:hAnsi="Times New Roman" w:cs="Times New Roman"/>
          <w:b/>
          <w:sz w:val="24"/>
          <w:szCs w:val="24"/>
        </w:rPr>
        <w:t>S</w:t>
      </w:r>
      <w:r w:rsidRPr="00E01D97">
        <w:rPr>
          <w:rFonts w:ascii="Times New Roman" w:hAnsi="Times New Roman" w:cs="Times New Roman"/>
          <w:b/>
          <w:sz w:val="24"/>
          <w:szCs w:val="24"/>
        </w:rPr>
        <w:t xml:space="preserve">uglasnosti na Pravilnik o Izmjeni Pravilnika o plaćama, naknadama plaće i drugim materijalnim pravima radnika zaposlenih u Dječjem vrtiću Ogledalce Ernestinovo </w:t>
      </w:r>
    </w:p>
    <w:p w:rsidR="00E01D97" w:rsidRDefault="00E01D97" w:rsidP="00E01D97">
      <w:pPr>
        <w:spacing w:after="0" w:line="240" w:lineRule="auto"/>
        <w:rPr>
          <w:rFonts w:ascii="Times New Roman" w:hAnsi="Times New Roman" w:cs="Times New Roman"/>
        </w:rPr>
      </w:pPr>
    </w:p>
    <w:p w:rsidR="00E01D97" w:rsidRDefault="00E01D97" w:rsidP="00E01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</w:rPr>
        <w:t xml:space="preserve">Odluka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je donesena jednoglasno,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sa 12 glasova za.</w:t>
      </w:r>
    </w:p>
    <w:p w:rsidR="003E4EE6" w:rsidRDefault="003E4EE6" w:rsidP="00E01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E4EE6" w:rsidRDefault="003E4EE6" w:rsidP="003E4EE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01D97" w:rsidRDefault="009312BB" w:rsidP="009312BB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9.</w:t>
      </w:r>
      <w:r w:rsidR="003E4EE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IZVJEŠĆE O RADU OPĆINS</w:t>
      </w:r>
      <w:r w:rsidR="00E01D9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KE NAČELNICE ZA RAZDOBLJE OD</w:t>
      </w:r>
    </w:p>
    <w:p w:rsidR="003E4EE6" w:rsidRPr="007F2F09" w:rsidRDefault="00E01D97" w:rsidP="007F2F09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F2F0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01</w:t>
      </w:r>
      <w:r w:rsidR="009312BB" w:rsidRPr="007F2F0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2020. DO 31. 12. 2020.</w:t>
      </w:r>
    </w:p>
    <w:p w:rsidR="007F2F09" w:rsidRDefault="007F2F09" w:rsidP="007F2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F2F09" w:rsidRPr="007F2F09" w:rsidRDefault="007F2F09" w:rsidP="007F2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Načelnica je podnije Izvješće o radu za </w:t>
      </w:r>
      <w:r w:rsidR="006467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razdoblje od 01. 01. 2020. do 31. 12. 2020. Vijećnici su primili na znanje predmetno izvješće. O izvješću se ne glasuje.</w:t>
      </w:r>
    </w:p>
    <w:p w:rsidR="0038768D" w:rsidRDefault="0038768D" w:rsidP="003876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Vijeća zaključuje sjednicu u 18:25 sati.</w:t>
      </w: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38768D" w:rsidRDefault="0038768D" w:rsidP="0038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Damir Matković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38768D" w:rsidRDefault="0038768D" w:rsidP="003876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68D" w:rsidRDefault="0038768D" w:rsidP="003876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Siniša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Stražanac</w:t>
      </w:r>
      <w:proofErr w:type="spellEnd"/>
    </w:p>
    <w:p w:rsidR="006C6693" w:rsidRDefault="005C76F2"/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6F2" w:rsidRDefault="005C76F2" w:rsidP="00936676">
      <w:pPr>
        <w:spacing w:after="0" w:line="240" w:lineRule="auto"/>
      </w:pPr>
      <w:r>
        <w:separator/>
      </w:r>
    </w:p>
  </w:endnote>
  <w:endnote w:type="continuationSeparator" w:id="0">
    <w:p w:rsidR="005C76F2" w:rsidRDefault="005C76F2" w:rsidP="0093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676" w:rsidRDefault="0093667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845141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36676" w:rsidRDefault="0093667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36676" w:rsidRDefault="0093667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676" w:rsidRDefault="0093667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6F2" w:rsidRDefault="005C76F2" w:rsidP="00936676">
      <w:pPr>
        <w:spacing w:after="0" w:line="240" w:lineRule="auto"/>
      </w:pPr>
      <w:r>
        <w:separator/>
      </w:r>
    </w:p>
  </w:footnote>
  <w:footnote w:type="continuationSeparator" w:id="0">
    <w:p w:rsidR="005C76F2" w:rsidRDefault="005C76F2" w:rsidP="0093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676" w:rsidRDefault="0093667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676" w:rsidRDefault="00936676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676" w:rsidRDefault="0093667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59B2FCF"/>
    <w:multiLevelType w:val="hybridMultilevel"/>
    <w:tmpl w:val="99528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20EA"/>
    <w:multiLevelType w:val="hybridMultilevel"/>
    <w:tmpl w:val="99528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B02E7"/>
    <w:multiLevelType w:val="hybridMultilevel"/>
    <w:tmpl w:val="4E046898"/>
    <w:lvl w:ilvl="0" w:tplc="C47678AE">
      <w:start w:val="1"/>
      <w:numFmt w:val="decimalZero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4C1E6CAC"/>
    <w:multiLevelType w:val="hybridMultilevel"/>
    <w:tmpl w:val="99528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87D6A"/>
    <w:multiLevelType w:val="hybridMultilevel"/>
    <w:tmpl w:val="99528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00F3B"/>
    <w:multiLevelType w:val="hybridMultilevel"/>
    <w:tmpl w:val="99528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9612D"/>
    <w:multiLevelType w:val="multilevel"/>
    <w:tmpl w:val="75689AB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C5655"/>
    <w:multiLevelType w:val="hybridMultilevel"/>
    <w:tmpl w:val="14E4E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8D"/>
    <w:rsid w:val="0018374F"/>
    <w:rsid w:val="00300B19"/>
    <w:rsid w:val="0038768D"/>
    <w:rsid w:val="003B7740"/>
    <w:rsid w:val="003E4EE6"/>
    <w:rsid w:val="00445DDA"/>
    <w:rsid w:val="004B1F9B"/>
    <w:rsid w:val="00524546"/>
    <w:rsid w:val="005443B7"/>
    <w:rsid w:val="00576820"/>
    <w:rsid w:val="005C76F2"/>
    <w:rsid w:val="0061424C"/>
    <w:rsid w:val="006467A3"/>
    <w:rsid w:val="007E61A0"/>
    <w:rsid w:val="007F2F09"/>
    <w:rsid w:val="00806993"/>
    <w:rsid w:val="009312BB"/>
    <w:rsid w:val="00936676"/>
    <w:rsid w:val="00B468AE"/>
    <w:rsid w:val="00B75821"/>
    <w:rsid w:val="00DC582C"/>
    <w:rsid w:val="00E01D97"/>
    <w:rsid w:val="00E03C51"/>
    <w:rsid w:val="00EA78A3"/>
    <w:rsid w:val="00F4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F7E9C-C370-492B-AFA4-A44A6390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68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3876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3876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proreda">
    <w:name w:val="No Spacing"/>
    <w:uiPriority w:val="1"/>
    <w:qFormat/>
    <w:rsid w:val="0038768D"/>
    <w:pPr>
      <w:spacing w:after="0" w:line="240" w:lineRule="auto"/>
    </w:pPr>
    <w:rPr>
      <w:color w:val="00000A"/>
    </w:rPr>
  </w:style>
  <w:style w:type="paragraph" w:customStyle="1" w:styleId="Sadrajokvira">
    <w:name w:val="Sadržaj okvira"/>
    <w:basedOn w:val="Normal"/>
    <w:qFormat/>
    <w:rsid w:val="0038768D"/>
    <w:pPr>
      <w:spacing w:after="160" w:line="252" w:lineRule="auto"/>
    </w:pPr>
    <w:rPr>
      <w:color w:val="00000A"/>
    </w:rPr>
  </w:style>
  <w:style w:type="paragraph" w:styleId="Odlomakpopisa">
    <w:name w:val="List Paragraph"/>
    <w:basedOn w:val="Normal"/>
    <w:uiPriority w:val="34"/>
    <w:qFormat/>
    <w:rsid w:val="007F2F0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3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6676"/>
  </w:style>
  <w:style w:type="paragraph" w:styleId="Podnoje">
    <w:name w:val="footer"/>
    <w:basedOn w:val="Normal"/>
    <w:link w:val="PodnojeChar"/>
    <w:uiPriority w:val="99"/>
    <w:unhideWhenUsed/>
    <w:rsid w:val="0093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6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15</cp:revision>
  <dcterms:created xsi:type="dcterms:W3CDTF">2021-01-28T05:27:00Z</dcterms:created>
  <dcterms:modified xsi:type="dcterms:W3CDTF">2021-02-02T07:31:00Z</dcterms:modified>
</cp:coreProperties>
</file>