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F2" w:rsidRDefault="008A2AF2" w:rsidP="008A2AF2">
      <w:pPr>
        <w:suppressAutoHyphens/>
        <w:spacing w:after="0" w:line="240" w:lineRule="auto"/>
        <w:rPr>
          <w:rFonts w:ascii="Times New Roman" w:eastAsia="Times New Roman" w:hAnsi="Times New Roman" w:cs="Times New Roman"/>
          <w:sz w:val="24"/>
          <w:szCs w:val="24"/>
          <w:lang w:eastAsia="ar-SA"/>
        </w:rPr>
      </w:pPr>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635" r="635"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8A2AF2">
                              <w:tc>
                                <w:tcPr>
                                  <w:tcW w:w="5148" w:type="dxa"/>
                                  <w:hideMark/>
                                </w:tcPr>
                                <w:p w:rsidR="008A2AF2" w:rsidRDefault="008A2AF2">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8A2AF2" w:rsidRDefault="008A2AF2">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8A2AF2" w:rsidRDefault="008A2AF2">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8A2AF2" w:rsidRDefault="008A2AF2">
                                  <w:pPr>
                                    <w:suppressAutoHyphens/>
                                    <w:spacing w:after="0"/>
                                    <w:jc w:val="center"/>
                                  </w:pPr>
                                  <w:r>
                                    <w:rPr>
                                      <w:rFonts w:ascii="Times New Roman" w:eastAsia="Times New Roman" w:hAnsi="Times New Roman" w:cs="Times New Roman"/>
                                      <w:b/>
                                      <w:sz w:val="24"/>
                                      <w:szCs w:val="24"/>
                                      <w:lang w:eastAsia="ar-SA"/>
                                    </w:rPr>
                                    <w:t>Općina Ernestinovo</w:t>
                                  </w:r>
                                </w:p>
                                <w:p w:rsidR="008A2AF2" w:rsidRDefault="008A2AF2">
                                  <w:pPr>
                                    <w:suppressAutoHyphens/>
                                    <w:spacing w:after="0"/>
                                    <w:jc w:val="center"/>
                                  </w:pPr>
                                  <w:r>
                                    <w:rPr>
                                      <w:rFonts w:ascii="Times New Roman" w:eastAsia="Times New Roman" w:hAnsi="Times New Roman" w:cs="Times New Roman"/>
                                      <w:b/>
                                      <w:sz w:val="24"/>
                                      <w:szCs w:val="24"/>
                                      <w:lang w:eastAsia="ar-SA"/>
                                    </w:rPr>
                                    <w:t>Općinsko vijeće</w:t>
                                  </w:r>
                                </w:p>
                              </w:tc>
                            </w:tr>
                          </w:tbl>
                          <w:p w:rsidR="008A2AF2" w:rsidRDefault="008A2AF2" w:rsidP="008A2AF2">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8A2AF2">
                        <w:tc>
                          <w:tcPr>
                            <w:tcW w:w="5148" w:type="dxa"/>
                            <w:hideMark/>
                          </w:tcPr>
                          <w:p w:rsidR="008A2AF2" w:rsidRDefault="008A2AF2">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8A2AF2" w:rsidRDefault="008A2AF2">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8A2AF2" w:rsidRDefault="008A2AF2">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8A2AF2" w:rsidRDefault="008A2AF2">
                            <w:pPr>
                              <w:suppressAutoHyphens/>
                              <w:spacing w:after="0"/>
                              <w:jc w:val="center"/>
                            </w:pPr>
                            <w:r>
                              <w:rPr>
                                <w:rFonts w:ascii="Times New Roman" w:eastAsia="Times New Roman" w:hAnsi="Times New Roman" w:cs="Times New Roman"/>
                                <w:b/>
                                <w:sz w:val="24"/>
                                <w:szCs w:val="24"/>
                                <w:lang w:eastAsia="ar-SA"/>
                              </w:rPr>
                              <w:t>Općina Ernestinovo</w:t>
                            </w:r>
                          </w:p>
                          <w:p w:rsidR="008A2AF2" w:rsidRDefault="008A2AF2">
                            <w:pPr>
                              <w:suppressAutoHyphens/>
                              <w:spacing w:after="0"/>
                              <w:jc w:val="center"/>
                            </w:pPr>
                            <w:r>
                              <w:rPr>
                                <w:rFonts w:ascii="Times New Roman" w:eastAsia="Times New Roman" w:hAnsi="Times New Roman" w:cs="Times New Roman"/>
                                <w:b/>
                                <w:sz w:val="24"/>
                                <w:szCs w:val="24"/>
                                <w:lang w:eastAsia="ar-SA"/>
                              </w:rPr>
                              <w:t>Općinsko vijeće</w:t>
                            </w:r>
                          </w:p>
                        </w:tc>
                      </w:tr>
                    </w:tbl>
                    <w:p w:rsidR="008A2AF2" w:rsidRDefault="008A2AF2" w:rsidP="008A2AF2">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021-05/19-01/5</w:t>
      </w:r>
    </w:p>
    <w:p w:rsidR="008A2AF2" w:rsidRDefault="008A2AF2" w:rsidP="008A2AF2">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2158/04-19-3</w:t>
      </w:r>
    </w:p>
    <w:p w:rsidR="008A2AF2" w:rsidRDefault="002F0E41" w:rsidP="008A2AF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12. svibnja 2020</w:t>
      </w:r>
      <w:r w:rsidR="008A2AF2">
        <w:rPr>
          <w:rFonts w:ascii="Times New Roman" w:eastAsia="Times New Roman" w:hAnsi="Times New Roman" w:cs="Times New Roman"/>
          <w:sz w:val="24"/>
          <w:szCs w:val="24"/>
          <w:lang w:eastAsia="ar-SA"/>
        </w:rPr>
        <w:t>.</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keepNext/>
        <w:numPr>
          <w:ilvl w:val="8"/>
          <w:numId w:val="1"/>
        </w:numPr>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8A2AF2" w:rsidRDefault="008A2AF2" w:rsidP="008A2AF2">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8A2AF2" w:rsidRDefault="005617FE" w:rsidP="008A2AF2">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30</w:t>
      </w:r>
      <w:r w:rsidR="008A2AF2">
        <w:rPr>
          <w:rFonts w:ascii="Times New Roman" w:eastAsia="Times New Roman" w:hAnsi="Times New Roman" w:cs="Times New Roman"/>
          <w:b/>
          <w:bCs/>
          <w:sz w:val="24"/>
          <w:szCs w:val="24"/>
          <w:lang w:eastAsia="ar-SA"/>
        </w:rPr>
        <w:t>. sjednice sedmog saziva Općinskog vijeća Općine Ernestinovo</w:t>
      </w:r>
    </w:p>
    <w:p w:rsidR="008A2AF2" w:rsidRDefault="005617FE" w:rsidP="008A2AF2">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12. svibnja 2020</w:t>
      </w:r>
      <w:r w:rsidR="008A2AF2">
        <w:rPr>
          <w:rFonts w:ascii="Times New Roman" w:eastAsia="Times New Roman" w:hAnsi="Times New Roman" w:cs="Times New Roman"/>
          <w:b/>
          <w:bCs/>
          <w:sz w:val="24"/>
          <w:szCs w:val="24"/>
          <w:lang w:eastAsia="ar-SA"/>
        </w:rPr>
        <w:t>. godine sa početkom u 18:00 sati</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Sjednica se održav</w:t>
      </w:r>
      <w:r w:rsidR="005617FE">
        <w:rPr>
          <w:rFonts w:ascii="Times New Roman" w:eastAsia="Times New Roman" w:hAnsi="Times New Roman" w:cs="Times New Roman"/>
          <w:sz w:val="24"/>
          <w:szCs w:val="24"/>
          <w:lang w:eastAsia="ar-SA"/>
        </w:rPr>
        <w:t>a u prostorijama DVD-a Ernestinovo, V. Nazora 66</w:t>
      </w:r>
      <w:r>
        <w:rPr>
          <w:rFonts w:ascii="Times New Roman" w:eastAsia="Times New Roman" w:hAnsi="Times New Roman" w:cs="Times New Roman"/>
          <w:sz w:val="24"/>
          <w:szCs w:val="24"/>
          <w:lang w:eastAsia="ar-SA"/>
        </w:rPr>
        <w:t xml:space="preserve">, 31215 Ernestinovo s početkom u 18:00 sati. Sjednicu otvara predsjednik Općinskog vijeća Krunoslav Dragičević. Na početku sjednice predsjednik Krunoslav Dragičević obavlja prozivku vijećnika. </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sjednici su prisutni vijećnici:</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8A2AF2" w:rsidRDefault="008A2AF2" w:rsidP="008A2AF2">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8A2AF2" w:rsidRDefault="008A2AF2" w:rsidP="008A2AF2">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potpredsjednik</w:t>
      </w:r>
    </w:p>
    <w:p w:rsidR="008A2AF2" w:rsidRDefault="008A2AF2" w:rsidP="008A2AF2">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Damir Matković, mag. iur.</w:t>
      </w:r>
    </w:p>
    <w:p w:rsidR="005903CF" w:rsidRDefault="008A2AF2" w:rsidP="008A2AF2">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Šarika Sukić  </w:t>
      </w:r>
    </w:p>
    <w:p w:rsidR="008A2AF2" w:rsidRDefault="005903CF" w:rsidP="008A2AF2">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Zoran Toth</w:t>
      </w:r>
      <w:r w:rsidR="008A2AF2">
        <w:rPr>
          <w:rFonts w:ascii="Times New Roman" w:eastAsia="Times New Roman" w:hAnsi="Times New Roman" w:cs="Times New Roman"/>
          <w:sz w:val="24"/>
          <w:szCs w:val="24"/>
          <w:lang w:eastAsia="ar-SA"/>
        </w:rPr>
        <w:t xml:space="preserve">      </w:t>
      </w:r>
    </w:p>
    <w:p w:rsidR="008A2AF2" w:rsidRDefault="005903CF" w:rsidP="008A2AF2">
      <w:pPr>
        <w:numPr>
          <w:ilvl w:val="0"/>
          <w:numId w:val="2"/>
        </w:num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Stjepan Deže</w:t>
      </w:r>
    </w:p>
    <w:p w:rsidR="008A2AF2" w:rsidRDefault="008A2AF2" w:rsidP="008A2AF2">
      <w:pPr>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Ivica Pavić</w:t>
      </w:r>
    </w:p>
    <w:p w:rsidR="008A2AF2" w:rsidRDefault="008A2AF2" w:rsidP="008A2AF2">
      <w:pPr>
        <w:numPr>
          <w:ilvl w:val="0"/>
          <w:numId w:val="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Siniša Roguljić</w:t>
      </w:r>
    </w:p>
    <w:p w:rsidR="008A2AF2" w:rsidRDefault="008A2AF2" w:rsidP="008A2AF2">
      <w:pPr>
        <w:numPr>
          <w:ilvl w:val="0"/>
          <w:numId w:val="2"/>
        </w:num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Siniša Stražanac</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Odsutni su bili vijećnici Ivana Bagarić Ber</w:t>
      </w:r>
      <w:r w:rsidR="005903CF">
        <w:rPr>
          <w:rFonts w:ascii="Times New Roman" w:eastAsia="Times New Roman" w:hAnsi="Times New Roman" w:cs="Times New Roman"/>
          <w:sz w:val="24"/>
          <w:szCs w:val="24"/>
          <w:lang w:eastAsia="ar-SA"/>
        </w:rPr>
        <w:t>eš,  Lajoš Bocka.</w:t>
      </w:r>
    </w:p>
    <w:p w:rsidR="008A2AF2" w:rsidRDefault="008A2AF2" w:rsidP="008A2AF2">
      <w:pPr>
        <w:suppressAutoHyphens/>
        <w:spacing w:after="0" w:line="240" w:lineRule="auto"/>
        <w:ind w:left="360"/>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Pr="002F0E41" w:rsidRDefault="008A2AF2" w:rsidP="002F0E41">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univ.spec.oec., načelnica</w:t>
      </w:r>
    </w:p>
    <w:p w:rsidR="008A2AF2" w:rsidRDefault="008A2AF2" w:rsidP="008A2AF2">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Deže Kelemen, donačeln</w:t>
      </w:r>
      <w:r w:rsidR="002F0E41">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k</w:t>
      </w:r>
    </w:p>
    <w:p w:rsidR="008A2AF2" w:rsidRDefault="002F0E41" w:rsidP="008A2AF2">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Ivana Švast Mikolčević</w:t>
      </w:r>
      <w:r w:rsidR="008A2AF2">
        <w:rPr>
          <w:rFonts w:ascii="Times New Roman" w:eastAsia="Times New Roman" w:hAnsi="Times New Roman" w:cs="Times New Roman"/>
          <w:sz w:val="24"/>
          <w:szCs w:val="24"/>
          <w:lang w:eastAsia="ar-SA"/>
        </w:rPr>
        <w:t>, mag. iur., pročelnica Jedinstvenog upravnog odjela</w:t>
      </w:r>
    </w:p>
    <w:p w:rsidR="008A2AF2" w:rsidRDefault="008A2AF2" w:rsidP="008A2AF2">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Zorica Šuica, računovodstveni referent</w:t>
      </w:r>
    </w:p>
    <w:p w:rsidR="008A2AF2" w:rsidRDefault="008A2AF2" w:rsidP="008A2AF2">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administrativni tajnik</w:t>
      </w:r>
    </w:p>
    <w:p w:rsidR="008A2AF2" w:rsidRDefault="008A2AF2" w:rsidP="008A2AF2">
      <w:pPr>
        <w:suppressAutoHyphens/>
        <w:spacing w:after="0" w:line="240" w:lineRule="auto"/>
        <w:ind w:left="720"/>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Nakon prozivke predsjednik Vijeća Krunoslav Dragičević kon</w:t>
      </w:r>
      <w:r w:rsidR="002F0E41">
        <w:rPr>
          <w:rFonts w:ascii="Times New Roman" w:eastAsia="Times New Roman" w:hAnsi="Times New Roman" w:cs="Times New Roman"/>
          <w:sz w:val="24"/>
          <w:szCs w:val="24"/>
          <w:lang w:eastAsia="ar-SA"/>
        </w:rPr>
        <w:t>statira da je sjednici nazočno 10</w:t>
      </w:r>
      <w:r>
        <w:rPr>
          <w:rFonts w:ascii="Times New Roman" w:eastAsia="Times New Roman" w:hAnsi="Times New Roman" w:cs="Times New Roman"/>
          <w:sz w:val="24"/>
          <w:szCs w:val="24"/>
          <w:lang w:eastAsia="ar-SA"/>
        </w:rPr>
        <w:t xml:space="preserve"> vijećnika te se konstatira da Vijeće može donositi pravovaljane odluke.</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lastRenderedPageBreak/>
        <w:t>Zatim predsjednik za zapisničara predlaže Evu Vaci, a za ovje</w:t>
      </w:r>
      <w:r w:rsidR="002F0E41">
        <w:rPr>
          <w:rFonts w:ascii="Times New Roman" w:eastAsia="Times New Roman" w:hAnsi="Times New Roman" w:cs="Times New Roman"/>
          <w:sz w:val="24"/>
          <w:szCs w:val="24"/>
          <w:lang w:eastAsia="ar-SA"/>
        </w:rPr>
        <w:t>rovitelje zapisnika Igora Matovca i Sinišu Roguljić.</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ar-SA"/>
        </w:rPr>
        <w:t>Prijedlozi su jednoglasno prihvaćeni, s 9 glasova za. Za zapisničara se određuje Eva Vaci, a za ovjerovitelje zapisnika</w:t>
      </w:r>
      <w:r>
        <w:rPr>
          <w:rFonts w:ascii="Times New Roman" w:eastAsia="Times New Roman" w:hAnsi="Times New Roman" w:cs="Times New Roman"/>
          <w:sz w:val="24"/>
          <w:szCs w:val="24"/>
          <w:lang w:eastAsia="ar-SA"/>
        </w:rPr>
        <w:t xml:space="preserve"> </w:t>
      </w:r>
      <w:r w:rsidR="005F4537">
        <w:rPr>
          <w:rFonts w:ascii="Times New Roman" w:eastAsia="Times New Roman" w:hAnsi="Times New Roman" w:cs="Times New Roman"/>
          <w:b/>
          <w:sz w:val="24"/>
          <w:szCs w:val="24"/>
          <w:lang w:eastAsia="ar-SA"/>
        </w:rPr>
        <w:t>Igor Matovac</w:t>
      </w:r>
      <w:r>
        <w:rPr>
          <w:rFonts w:ascii="Times New Roman" w:eastAsia="Times New Roman" w:hAnsi="Times New Roman" w:cs="Times New Roman"/>
          <w:b/>
          <w:sz w:val="24"/>
          <w:szCs w:val="24"/>
          <w:lang w:eastAsia="ar-SA"/>
        </w:rPr>
        <w:t xml:space="preserve"> i Siniša Roguljić.</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Potom se prelazi na utvrđivanje dnevnog reda. Predsjednik za sjednicu predlaže sljedeći</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8A2AF2" w:rsidP="008A2AF2">
      <w:pPr>
        <w:jc w:val="center"/>
        <w:rPr>
          <w:rFonts w:ascii="Times New Roman" w:eastAsia="Calibri" w:hAnsi="Times New Roman" w:cs="Times New Roman"/>
          <w:b/>
          <w:color w:val="auto"/>
          <w:sz w:val="24"/>
          <w:szCs w:val="24"/>
        </w:rPr>
      </w:pPr>
      <w:r>
        <w:rPr>
          <w:rFonts w:ascii="Times New Roman" w:eastAsia="Calibri" w:hAnsi="Times New Roman" w:cs="Times New Roman"/>
          <w:b/>
          <w:sz w:val="24"/>
          <w:szCs w:val="24"/>
        </w:rPr>
        <w:t>Dnevni red</w:t>
      </w:r>
    </w:p>
    <w:p w:rsidR="002F27D5" w:rsidRDefault="002F27D5" w:rsidP="002F27D5">
      <w:pPr>
        <w:pStyle w:val="Bezproreda"/>
        <w:numPr>
          <w:ilvl w:val="0"/>
          <w:numId w:val="4"/>
        </w:numPr>
        <w:rPr>
          <w:rFonts w:ascii="Times New Roman" w:hAnsi="Times New Roman" w:cs="Times New Roman"/>
          <w:color w:val="auto"/>
          <w:sz w:val="24"/>
          <w:szCs w:val="24"/>
        </w:rPr>
      </w:pPr>
      <w:r>
        <w:rPr>
          <w:rFonts w:ascii="Times New Roman" w:hAnsi="Times New Roman" w:cs="Times New Roman"/>
          <w:sz w:val="24"/>
          <w:szCs w:val="24"/>
        </w:rPr>
        <w:t>Usvajanje zapisnika sa 27., 28. i 29. sjednice Vijeća</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odluke o usvajanju Godišnjeg obračuna Proračuna</w:t>
      </w:r>
    </w:p>
    <w:p w:rsidR="002F27D5" w:rsidRDefault="002F27D5" w:rsidP="002F27D5">
      <w:pPr>
        <w:pStyle w:val="Bezproreda"/>
        <w:ind w:left="720"/>
        <w:rPr>
          <w:rFonts w:ascii="Times New Roman" w:hAnsi="Times New Roman" w:cs="Times New Roman"/>
          <w:sz w:val="24"/>
          <w:szCs w:val="24"/>
        </w:rPr>
      </w:pPr>
      <w:r>
        <w:rPr>
          <w:rFonts w:ascii="Times New Roman" w:hAnsi="Times New Roman" w:cs="Times New Roman"/>
          <w:sz w:val="24"/>
          <w:szCs w:val="24"/>
        </w:rPr>
        <w:t>Općine Ernestinovo za 2019. godinu</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Odluke o raspodjeli rezultata poslovanja Općine</w:t>
      </w:r>
    </w:p>
    <w:p w:rsidR="002F27D5" w:rsidRDefault="002F27D5" w:rsidP="002F27D5">
      <w:pPr>
        <w:pStyle w:val="Bezproreda"/>
        <w:ind w:left="720"/>
        <w:rPr>
          <w:rFonts w:ascii="Times New Roman" w:hAnsi="Times New Roman" w:cs="Times New Roman"/>
          <w:sz w:val="24"/>
          <w:szCs w:val="24"/>
        </w:rPr>
      </w:pPr>
      <w:r>
        <w:rPr>
          <w:rFonts w:ascii="Times New Roman" w:hAnsi="Times New Roman" w:cs="Times New Roman"/>
          <w:sz w:val="24"/>
          <w:szCs w:val="24"/>
        </w:rPr>
        <w:t>Ernestinovo za 2019. godinu</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Izvješće o izvršenju Programa gradnje objekata i uređaja komunalne infrastrukture</w:t>
      </w:r>
    </w:p>
    <w:p w:rsidR="002F27D5" w:rsidRDefault="002F27D5" w:rsidP="002F27D5">
      <w:pPr>
        <w:pStyle w:val="Bezproreda"/>
        <w:ind w:left="720"/>
        <w:rPr>
          <w:rFonts w:ascii="Times New Roman" w:hAnsi="Times New Roman" w:cs="Times New Roman"/>
          <w:sz w:val="24"/>
          <w:szCs w:val="24"/>
        </w:rPr>
      </w:pPr>
      <w:r>
        <w:rPr>
          <w:rFonts w:ascii="Times New Roman" w:hAnsi="Times New Roman" w:cs="Times New Roman"/>
          <w:sz w:val="24"/>
          <w:szCs w:val="24"/>
        </w:rPr>
        <w:t>na području Općine Ernestinovo za 2019. godinu</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Izvješće o izvršenju Programa održavanja komunalne infrastrukture na području</w:t>
      </w:r>
    </w:p>
    <w:p w:rsidR="002F27D5" w:rsidRDefault="002F27D5" w:rsidP="002F27D5">
      <w:pPr>
        <w:pStyle w:val="Bezproreda"/>
        <w:ind w:left="720"/>
        <w:rPr>
          <w:rFonts w:ascii="Times New Roman" w:hAnsi="Times New Roman" w:cs="Times New Roman"/>
          <w:sz w:val="24"/>
          <w:szCs w:val="24"/>
        </w:rPr>
      </w:pPr>
      <w:r>
        <w:rPr>
          <w:rFonts w:ascii="Times New Roman" w:hAnsi="Times New Roman" w:cs="Times New Roman"/>
          <w:sz w:val="24"/>
          <w:szCs w:val="24"/>
        </w:rPr>
        <w:t>Općine Ernestinovo za 2019. godinu</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 xml:space="preserve">Nacrt Izvješća o stanju u prostoru Općine Ernestinovo za razdoblje od 2014. do 2018. godine  </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Zaključak o razmatranju Izvješća o stanju u prostoru Općine Ernestinovo</w:t>
      </w:r>
    </w:p>
    <w:p w:rsidR="002F27D5" w:rsidRDefault="002F27D5" w:rsidP="002F27D5">
      <w:pPr>
        <w:pStyle w:val="Bezproreda"/>
        <w:ind w:left="720"/>
        <w:rPr>
          <w:rFonts w:ascii="Times New Roman" w:hAnsi="Times New Roman" w:cs="Times New Roman"/>
          <w:sz w:val="24"/>
          <w:szCs w:val="24"/>
        </w:rPr>
      </w:pPr>
      <w:r>
        <w:rPr>
          <w:rFonts w:ascii="Times New Roman" w:hAnsi="Times New Roman" w:cs="Times New Roman"/>
          <w:sz w:val="24"/>
          <w:szCs w:val="24"/>
        </w:rPr>
        <w:t>za razdoblje 2014. – 2018. godinu</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Odluke o izmjeni i dopuni Pravilnika o stipendijama Općine Ernestinovo</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Odluke o izmjeni Odluke o socijalnoj skrbi</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Odluke o oslobađanju od plaćanja komunalne naknade uslijed nastupa</w:t>
      </w:r>
    </w:p>
    <w:p w:rsidR="002F27D5" w:rsidRDefault="002F27D5" w:rsidP="002F27D5">
      <w:pPr>
        <w:pStyle w:val="Bezproreda"/>
        <w:ind w:left="720"/>
        <w:rPr>
          <w:rFonts w:ascii="Times New Roman" w:hAnsi="Times New Roman" w:cs="Times New Roman"/>
          <w:sz w:val="24"/>
          <w:szCs w:val="24"/>
        </w:rPr>
      </w:pPr>
      <w:r>
        <w:rPr>
          <w:rFonts w:ascii="Times New Roman" w:hAnsi="Times New Roman" w:cs="Times New Roman"/>
          <w:sz w:val="24"/>
          <w:szCs w:val="24"/>
        </w:rPr>
        <w:t>posebnih okolnosti</w:t>
      </w:r>
    </w:p>
    <w:p w:rsidR="002F27D5" w:rsidRDefault="002F27D5" w:rsidP="002F27D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Donošenje Odluke o izmjeni i dopuni Odluke o isplati novčane paušalne naknade</w:t>
      </w:r>
    </w:p>
    <w:p w:rsidR="00752341" w:rsidRDefault="002F27D5" w:rsidP="00752341">
      <w:pPr>
        <w:pStyle w:val="Bezproreda"/>
        <w:ind w:left="720"/>
        <w:rPr>
          <w:rFonts w:ascii="Times New Roman" w:hAnsi="Times New Roman" w:cs="Times New Roman"/>
          <w:sz w:val="24"/>
          <w:szCs w:val="24"/>
        </w:rPr>
      </w:pPr>
      <w:r>
        <w:rPr>
          <w:rFonts w:ascii="Times New Roman" w:hAnsi="Times New Roman" w:cs="Times New Roman"/>
          <w:sz w:val="24"/>
          <w:szCs w:val="24"/>
        </w:rPr>
        <w:t>z</w:t>
      </w:r>
      <w:r w:rsidR="00752341">
        <w:rPr>
          <w:rFonts w:ascii="Times New Roman" w:hAnsi="Times New Roman" w:cs="Times New Roman"/>
          <w:sz w:val="24"/>
          <w:szCs w:val="24"/>
        </w:rPr>
        <w:t>a podmirivanje troškova prehrane</w:t>
      </w:r>
    </w:p>
    <w:p w:rsidR="008A2AF2" w:rsidRPr="00752341" w:rsidRDefault="002F27D5" w:rsidP="00752341">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Rješenje o imenovanju Povjerenstva za procjenu štete od prirodnih nepogoda</w:t>
      </w:r>
    </w:p>
    <w:p w:rsidR="008A2AF2" w:rsidRDefault="008A2AF2" w:rsidP="008A2AF2">
      <w:pPr>
        <w:suppressAutoHyphens/>
        <w:spacing w:after="0" w:line="240" w:lineRule="auto"/>
        <w:rPr>
          <w:rFonts w:ascii="Times New Roman" w:eastAsia="Times New Roman" w:hAnsi="Times New Roman" w:cs="Times New Roman"/>
          <w:b/>
          <w:bCs/>
          <w:sz w:val="24"/>
          <w:szCs w:val="24"/>
          <w:lang w:eastAsia="ar-SA"/>
        </w:rPr>
      </w:pPr>
    </w:p>
    <w:p w:rsidR="008A2AF2" w:rsidRDefault="008A2AF2" w:rsidP="008A2AF2">
      <w:pPr>
        <w:ind w:firstLine="360"/>
        <w:jc w:val="both"/>
        <w:rPr>
          <w:rFonts w:ascii="Times New Roman" w:hAnsi="Times New Roman" w:cs="Times New Roman"/>
          <w:sz w:val="24"/>
          <w:szCs w:val="24"/>
        </w:rPr>
      </w:pPr>
      <w:r>
        <w:rPr>
          <w:rFonts w:ascii="Times New Roman" w:hAnsi="Times New Roman" w:cs="Times New Roman"/>
          <w:sz w:val="24"/>
          <w:szCs w:val="24"/>
        </w:rPr>
        <w:t>Budući da nije bilo dopune dnevnog reda, predsjednik daje dnevni red na usvajanje.</w:t>
      </w:r>
    </w:p>
    <w:p w:rsidR="008A2AF2" w:rsidRDefault="008A2AF2" w:rsidP="008A2AF2">
      <w:pPr>
        <w:ind w:firstLine="360"/>
        <w:jc w:val="both"/>
        <w:rPr>
          <w:rFonts w:ascii="Times New Roman" w:hAnsi="Times New Roman" w:cs="Times New Roman"/>
          <w:sz w:val="24"/>
          <w:szCs w:val="24"/>
        </w:rPr>
      </w:pPr>
    </w:p>
    <w:p w:rsidR="008A2AF2" w:rsidRDefault="008A2AF2" w:rsidP="008A2AF2">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8A2AF2" w:rsidRDefault="008A2AF2" w:rsidP="008A2AF2">
      <w:pPr>
        <w:suppressAutoHyphens/>
        <w:spacing w:after="0" w:line="240" w:lineRule="auto"/>
        <w:jc w:val="both"/>
        <w:rPr>
          <w:rFonts w:ascii="Times New Roman" w:eastAsia="Times New Roman" w:hAnsi="Times New Roman" w:cs="Times New Roman"/>
          <w:b/>
          <w:bCs/>
          <w:iCs/>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w:t>
      </w:r>
      <w:r w:rsidR="005F4537">
        <w:rPr>
          <w:rFonts w:ascii="Times New Roman" w:eastAsia="Times New Roman" w:hAnsi="Times New Roman" w:cs="Times New Roman"/>
          <w:b/>
          <w:bCs/>
          <w:iCs/>
          <w:sz w:val="24"/>
          <w:szCs w:val="24"/>
          <w:lang w:eastAsia="ar-SA"/>
        </w:rPr>
        <w:t xml:space="preserve"> red se usvaja jednoglasno, sa 10</w:t>
      </w:r>
      <w:r>
        <w:rPr>
          <w:rFonts w:ascii="Times New Roman" w:eastAsia="Times New Roman" w:hAnsi="Times New Roman" w:cs="Times New Roman"/>
          <w:b/>
          <w:bCs/>
          <w:iCs/>
          <w:sz w:val="24"/>
          <w:szCs w:val="24"/>
          <w:lang w:eastAsia="ar-SA"/>
        </w:rPr>
        <w:t xml:space="preserve"> glasova za.</w:t>
      </w:r>
    </w:p>
    <w:p w:rsidR="008A2AF2" w:rsidRDefault="008A2AF2" w:rsidP="008A2AF2">
      <w:pPr>
        <w:suppressAutoHyphens/>
        <w:spacing w:after="0" w:line="240" w:lineRule="auto"/>
        <w:jc w:val="both"/>
        <w:rPr>
          <w:rFonts w:ascii="Times New Roman" w:eastAsia="Times New Roman" w:hAnsi="Times New Roman" w:cs="Times New Roman"/>
          <w:b/>
          <w:bCs/>
          <w:iCs/>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b/>
          <w:bCs/>
          <w:iCs/>
          <w:sz w:val="24"/>
          <w:szCs w:val="24"/>
          <w:lang w:eastAsia="ar-SA"/>
        </w:rPr>
      </w:pPr>
    </w:p>
    <w:p w:rsidR="008A2AF2" w:rsidRDefault="005F4537" w:rsidP="008A2AF2">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TOČKA  1.</w:t>
      </w:r>
      <w:r>
        <w:rPr>
          <w:rFonts w:ascii="Times New Roman" w:hAnsi="Times New Roman" w:cs="Times New Roman"/>
          <w:iCs/>
          <w:sz w:val="24"/>
          <w:szCs w:val="24"/>
        </w:rPr>
        <w:tab/>
        <w:t>USVAJANJE ZAPISNIKA 27</w:t>
      </w:r>
      <w:r w:rsidR="008A2AF2">
        <w:rPr>
          <w:rFonts w:ascii="Times New Roman" w:hAnsi="Times New Roman" w:cs="Times New Roman"/>
          <w:iCs/>
          <w:sz w:val="24"/>
          <w:szCs w:val="24"/>
        </w:rPr>
        <w:t>.</w:t>
      </w:r>
      <w:r>
        <w:rPr>
          <w:rFonts w:ascii="Times New Roman" w:hAnsi="Times New Roman" w:cs="Times New Roman"/>
          <w:iCs/>
          <w:sz w:val="24"/>
          <w:szCs w:val="24"/>
        </w:rPr>
        <w:t>, 28. i 29.</w:t>
      </w:r>
      <w:r w:rsidR="008A2AF2">
        <w:rPr>
          <w:rFonts w:ascii="Times New Roman" w:hAnsi="Times New Roman" w:cs="Times New Roman"/>
          <w:iCs/>
          <w:sz w:val="24"/>
          <w:szCs w:val="24"/>
        </w:rPr>
        <w:t xml:space="preserve"> SJEDNICE VIJEĆA</w:t>
      </w:r>
    </w:p>
    <w:p w:rsidR="008A2AF2" w:rsidRDefault="008A2AF2" w:rsidP="008A2AF2">
      <w:pPr>
        <w:pStyle w:val="Bezproreda"/>
        <w:jc w:val="both"/>
        <w:rPr>
          <w:rFonts w:ascii="Times New Roman" w:hAnsi="Times New Roman" w:cs="Times New Roman"/>
          <w:sz w:val="24"/>
          <w:szCs w:val="24"/>
        </w:rPr>
      </w:pPr>
      <w:r>
        <w:rPr>
          <w:rFonts w:ascii="Times New Roman" w:hAnsi="Times New Roman" w:cs="Times New Roman"/>
          <w:sz w:val="24"/>
          <w:szCs w:val="24"/>
        </w:rPr>
        <w:t>Vijećnici su u</w:t>
      </w:r>
      <w:r w:rsidR="005F4537">
        <w:rPr>
          <w:rFonts w:ascii="Times New Roman" w:hAnsi="Times New Roman" w:cs="Times New Roman"/>
          <w:sz w:val="24"/>
          <w:szCs w:val="24"/>
        </w:rPr>
        <w:t xml:space="preserve"> materijalima dobili zapisnik 27., 28. i 29.</w:t>
      </w:r>
      <w:r>
        <w:rPr>
          <w:rFonts w:ascii="Times New Roman" w:hAnsi="Times New Roman" w:cs="Times New Roman"/>
          <w:sz w:val="24"/>
          <w:szCs w:val="24"/>
        </w:rPr>
        <w:t xml:space="preserve"> sjednice Općinskog vijeća. Potom je otvorena rasprava. Budući da nije bilo primjedbi na zapisnik, predsjednik daje zapisnik na usvajanje.</w:t>
      </w:r>
    </w:p>
    <w:p w:rsidR="008A2AF2" w:rsidRDefault="008A2AF2" w:rsidP="008A2AF2">
      <w:pPr>
        <w:pStyle w:val="Bezproreda"/>
        <w:jc w:val="both"/>
        <w:rPr>
          <w:rFonts w:ascii="Times New Roman" w:hAnsi="Times New Roman" w:cs="Times New Roman"/>
          <w:sz w:val="24"/>
          <w:szCs w:val="24"/>
        </w:rPr>
      </w:pPr>
    </w:p>
    <w:p w:rsidR="008A2AF2" w:rsidRDefault="008A2AF2" w:rsidP="008A2AF2">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8A2AF2" w:rsidRDefault="008A2AF2" w:rsidP="008A2AF2">
      <w:pPr>
        <w:pStyle w:val="Bezproreda"/>
        <w:jc w:val="both"/>
        <w:rPr>
          <w:rFonts w:ascii="Times New Roman" w:hAnsi="Times New Roman" w:cs="Times New Roman"/>
          <w:sz w:val="24"/>
          <w:szCs w:val="24"/>
        </w:rPr>
      </w:pPr>
    </w:p>
    <w:p w:rsidR="008A2AF2" w:rsidRDefault="005F4537" w:rsidP="008A2AF2">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Zapisnici  sa </w:t>
      </w:r>
      <w:r w:rsidRPr="005F4537">
        <w:rPr>
          <w:rFonts w:ascii="Times New Roman" w:hAnsi="Times New Roman" w:cs="Times New Roman"/>
          <w:b/>
          <w:sz w:val="24"/>
          <w:szCs w:val="24"/>
        </w:rPr>
        <w:t>27., 28. i 29.</w:t>
      </w:r>
      <w:r w:rsidR="008A2AF2">
        <w:rPr>
          <w:rFonts w:ascii="Times New Roman" w:hAnsi="Times New Roman" w:cs="Times New Roman"/>
          <w:b/>
          <w:sz w:val="24"/>
          <w:szCs w:val="24"/>
        </w:rPr>
        <w:t xml:space="preserve"> sjednice Vijeća usvaja</w:t>
      </w:r>
      <w:r>
        <w:rPr>
          <w:rFonts w:ascii="Times New Roman" w:hAnsi="Times New Roman" w:cs="Times New Roman"/>
          <w:b/>
          <w:sz w:val="24"/>
          <w:szCs w:val="24"/>
        </w:rPr>
        <w:t>ju</w:t>
      </w:r>
      <w:r w:rsidR="008A2AF2">
        <w:rPr>
          <w:rFonts w:ascii="Times New Roman" w:hAnsi="Times New Roman" w:cs="Times New Roman"/>
          <w:b/>
          <w:sz w:val="24"/>
          <w:szCs w:val="24"/>
        </w:rPr>
        <w:t xml:space="preserve"> se</w:t>
      </w:r>
      <w:r>
        <w:rPr>
          <w:rFonts w:ascii="Times New Roman" w:eastAsia="Times New Roman" w:hAnsi="Times New Roman" w:cs="Times New Roman"/>
          <w:b/>
          <w:bCs/>
          <w:iCs/>
          <w:sz w:val="24"/>
          <w:szCs w:val="24"/>
          <w:lang w:eastAsia="ar-SA"/>
        </w:rPr>
        <w:t xml:space="preserve"> jednoglasno, sa 10</w:t>
      </w:r>
      <w:r w:rsidR="008A2AF2">
        <w:rPr>
          <w:rFonts w:ascii="Times New Roman" w:eastAsia="Times New Roman" w:hAnsi="Times New Roman" w:cs="Times New Roman"/>
          <w:b/>
          <w:bCs/>
          <w:iCs/>
          <w:sz w:val="24"/>
          <w:szCs w:val="24"/>
          <w:lang w:eastAsia="ar-SA"/>
        </w:rPr>
        <w:t xml:space="preserve"> glasova za.</w:t>
      </w:r>
    </w:p>
    <w:p w:rsidR="008A2AF2" w:rsidRDefault="008A2AF2" w:rsidP="008A2AF2">
      <w:pPr>
        <w:suppressAutoHyphens/>
        <w:spacing w:after="0" w:line="240" w:lineRule="auto"/>
        <w:jc w:val="both"/>
        <w:rPr>
          <w:rFonts w:ascii="Times New Roman" w:eastAsia="Times New Roman" w:hAnsi="Times New Roman" w:cs="Times New Roman"/>
          <w:iCs/>
          <w:color w:val="auto"/>
          <w:sz w:val="24"/>
          <w:szCs w:val="24"/>
          <w:lang w:eastAsia="ar-SA"/>
        </w:rPr>
      </w:pPr>
    </w:p>
    <w:p w:rsidR="008A2AF2" w:rsidRDefault="008A2AF2" w:rsidP="008A2AF2">
      <w:pPr>
        <w:jc w:val="both"/>
        <w:rPr>
          <w:rFonts w:ascii="Times New Roman" w:hAnsi="Times New Roman" w:cs="Times New Roman"/>
          <w:iCs/>
          <w:sz w:val="24"/>
          <w:szCs w:val="24"/>
        </w:rPr>
      </w:pPr>
    </w:p>
    <w:p w:rsidR="008A2AF2" w:rsidRDefault="008A2AF2" w:rsidP="008A2AF2">
      <w:pPr>
        <w:pStyle w:val="Bezproreda"/>
        <w:ind w:left="1410" w:hanging="1410"/>
        <w:rPr>
          <w:rFonts w:ascii="Times New Roman" w:hAnsi="Times New Roman" w:cs="Times New Roman"/>
          <w:sz w:val="24"/>
          <w:szCs w:val="24"/>
        </w:rPr>
      </w:pPr>
      <w:r>
        <w:rPr>
          <w:rFonts w:ascii="Times New Roman" w:hAnsi="Times New Roman" w:cs="Times New Roman"/>
          <w:sz w:val="24"/>
          <w:szCs w:val="24"/>
        </w:rPr>
        <w:lastRenderedPageBreak/>
        <w:t>TOČKA  2.</w:t>
      </w:r>
      <w:r>
        <w:rPr>
          <w:rFonts w:ascii="Times New Roman" w:hAnsi="Times New Roman" w:cs="Times New Roman"/>
          <w:sz w:val="24"/>
          <w:szCs w:val="24"/>
        </w:rPr>
        <w:tab/>
        <w:t>DONOŠENJE ODLUKE O USVAJANJU GODIŠNJEG OBRAČUNA PROR</w:t>
      </w:r>
      <w:r w:rsidR="005F4537">
        <w:rPr>
          <w:rFonts w:ascii="Times New Roman" w:hAnsi="Times New Roman" w:cs="Times New Roman"/>
          <w:sz w:val="24"/>
          <w:szCs w:val="24"/>
        </w:rPr>
        <w:t>AČUNA OPĆINE ERNESTINOVO ZA 2019</w:t>
      </w:r>
      <w:r>
        <w:rPr>
          <w:rFonts w:ascii="Times New Roman" w:hAnsi="Times New Roman" w:cs="Times New Roman"/>
          <w:sz w:val="24"/>
          <w:szCs w:val="24"/>
        </w:rPr>
        <w:t xml:space="preserve">. GODINU </w:t>
      </w:r>
    </w:p>
    <w:p w:rsidR="008A2AF2" w:rsidRDefault="008A2AF2" w:rsidP="008A2AF2">
      <w:pPr>
        <w:pStyle w:val="Bezproreda"/>
        <w:ind w:left="1410" w:hanging="1410"/>
        <w:rPr>
          <w:rFonts w:ascii="Times New Roman" w:hAnsi="Times New Roman" w:cs="Times New Roman"/>
          <w:sz w:val="24"/>
          <w:szCs w:val="24"/>
        </w:rPr>
      </w:pPr>
    </w:p>
    <w:p w:rsidR="008A2AF2" w:rsidRDefault="008A2AF2" w:rsidP="008A2AF2">
      <w:pPr>
        <w:spacing w:line="254"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Vijećnici su dobili materijale za ovu točku. Zatim je načelnica dala kratko obrazloženje vijećnicima da je temeljem Zakona o proračunu općinska načelnica dužna do  kraja 5. mjeseca dati Vijeću na usvajanje Godišnji obračun proračuna. Potom je otvorena rasprava. Budući da se nitko nije javio za riječ, predsjednik daje prijedlog na glasovanje. </w:t>
      </w:r>
    </w:p>
    <w:p w:rsidR="008A2AF2" w:rsidRDefault="008A2AF2" w:rsidP="008A2AF2">
      <w:pPr>
        <w:spacing w:line="254" w:lineRule="auto"/>
        <w:jc w:val="both"/>
        <w:rPr>
          <w:rFonts w:ascii="Times New Roman" w:hAnsi="Times New Roman" w:cs="Times New Roman"/>
          <w:b/>
          <w:bCs/>
          <w:color w:val="auto"/>
          <w:kern w:val="2"/>
          <w:sz w:val="24"/>
          <w:szCs w:val="24"/>
        </w:rPr>
      </w:pPr>
      <w:r>
        <w:rPr>
          <w:rFonts w:ascii="Times New Roman" w:hAnsi="Times New Roman" w:cs="Times New Roman"/>
          <w:b/>
          <w:bCs/>
          <w:color w:val="auto"/>
          <w:kern w:val="2"/>
          <w:sz w:val="24"/>
          <w:szCs w:val="24"/>
        </w:rPr>
        <w:t>ZAKLJUČAK</w:t>
      </w:r>
    </w:p>
    <w:p w:rsidR="008A2AF2" w:rsidRDefault="008A2AF2" w:rsidP="008A2AF2">
      <w:pPr>
        <w:pStyle w:val="Bezproreda"/>
        <w:rPr>
          <w:rFonts w:ascii="Times New Roman" w:hAnsi="Times New Roman" w:cs="Times New Roman"/>
          <w:b/>
          <w:sz w:val="24"/>
          <w:szCs w:val="24"/>
        </w:rPr>
      </w:pPr>
      <w:r>
        <w:rPr>
          <w:rFonts w:ascii="Times New Roman" w:hAnsi="Times New Roman" w:cs="Times New Roman"/>
          <w:b/>
          <w:sz w:val="24"/>
          <w:szCs w:val="24"/>
        </w:rPr>
        <w:t>Usvaja se godišnji obračun Proračuna Općine Ernestinovo za 201</w:t>
      </w:r>
      <w:r w:rsidR="005F4537">
        <w:rPr>
          <w:rFonts w:ascii="Times New Roman" w:hAnsi="Times New Roman" w:cs="Times New Roman"/>
          <w:b/>
          <w:sz w:val="24"/>
          <w:szCs w:val="24"/>
        </w:rPr>
        <w:t>9</w:t>
      </w:r>
      <w:r>
        <w:rPr>
          <w:rFonts w:ascii="Times New Roman" w:hAnsi="Times New Roman" w:cs="Times New Roman"/>
          <w:b/>
          <w:sz w:val="24"/>
          <w:szCs w:val="24"/>
        </w:rPr>
        <w:t xml:space="preserve">. godinu. </w:t>
      </w:r>
    </w:p>
    <w:p w:rsidR="008A2AF2" w:rsidRDefault="008A2AF2" w:rsidP="008A2AF2">
      <w:pPr>
        <w:pStyle w:val="Bezproreda"/>
        <w:rPr>
          <w:rFonts w:ascii="Times New Roman" w:hAnsi="Times New Roman" w:cs="Times New Roman"/>
          <w:b/>
          <w:sz w:val="24"/>
          <w:szCs w:val="24"/>
        </w:rPr>
      </w:pPr>
    </w:p>
    <w:p w:rsidR="008A2AF2" w:rsidRDefault="008A2AF2" w:rsidP="008A2AF2">
      <w:pPr>
        <w:pStyle w:val="Bezproreda"/>
        <w:rPr>
          <w:rFonts w:ascii="Times New Roman" w:hAnsi="Times New Roman" w:cs="Times New Roman"/>
          <w:b/>
          <w:sz w:val="24"/>
          <w:szCs w:val="24"/>
        </w:rPr>
      </w:pPr>
      <w:r>
        <w:rPr>
          <w:rFonts w:ascii="Times New Roman" w:hAnsi="Times New Roman" w:cs="Times New Roman"/>
          <w:b/>
          <w:sz w:val="24"/>
          <w:szCs w:val="24"/>
        </w:rPr>
        <w:t>Godišnji obračun Prorač</w:t>
      </w:r>
      <w:r w:rsidR="005F4537">
        <w:rPr>
          <w:rFonts w:ascii="Times New Roman" w:hAnsi="Times New Roman" w:cs="Times New Roman"/>
          <w:b/>
          <w:sz w:val="24"/>
          <w:szCs w:val="24"/>
        </w:rPr>
        <w:t>una usvojen je jednoglasno</w:t>
      </w:r>
      <w:r w:rsidR="003F1047">
        <w:rPr>
          <w:rFonts w:ascii="Times New Roman" w:hAnsi="Times New Roman" w:cs="Times New Roman"/>
          <w:b/>
          <w:sz w:val="24"/>
          <w:szCs w:val="24"/>
        </w:rPr>
        <w:t>,</w:t>
      </w:r>
      <w:r w:rsidR="005F4537">
        <w:rPr>
          <w:rFonts w:ascii="Times New Roman" w:hAnsi="Times New Roman" w:cs="Times New Roman"/>
          <w:b/>
          <w:sz w:val="24"/>
          <w:szCs w:val="24"/>
        </w:rPr>
        <w:t xml:space="preserve"> sa 10 glasova  za.</w:t>
      </w:r>
    </w:p>
    <w:p w:rsidR="008A2AF2" w:rsidRDefault="008A2AF2" w:rsidP="008A2AF2">
      <w:pPr>
        <w:jc w:val="both"/>
        <w:rPr>
          <w:rFonts w:ascii="Times New Roman" w:hAnsi="Times New Roman" w:cs="Times New Roman"/>
          <w:sz w:val="24"/>
          <w:szCs w:val="24"/>
        </w:rPr>
      </w:pPr>
    </w:p>
    <w:p w:rsidR="008A2AF2" w:rsidRDefault="008A2AF2" w:rsidP="008A2AF2">
      <w:pPr>
        <w:ind w:left="1410" w:hanging="1410"/>
        <w:jc w:val="both"/>
        <w:rPr>
          <w:rFonts w:ascii="Times New Roman" w:hAnsi="Times New Roman" w:cs="Times New Roman"/>
          <w:sz w:val="24"/>
          <w:szCs w:val="24"/>
        </w:rPr>
      </w:pPr>
      <w:r>
        <w:rPr>
          <w:rFonts w:ascii="Times New Roman" w:hAnsi="Times New Roman" w:cs="Times New Roman"/>
          <w:sz w:val="24"/>
          <w:szCs w:val="24"/>
        </w:rPr>
        <w:t>TOČKA  3.</w:t>
      </w:r>
      <w:r>
        <w:rPr>
          <w:rFonts w:ascii="Times New Roman" w:hAnsi="Times New Roman" w:cs="Times New Roman"/>
          <w:sz w:val="24"/>
          <w:szCs w:val="24"/>
        </w:rPr>
        <w:tab/>
        <w:t>DONOŠENJE ODLUKE O RASPODJELI REZULTATA POSL</w:t>
      </w:r>
      <w:r w:rsidR="004827D0">
        <w:rPr>
          <w:rFonts w:ascii="Times New Roman" w:hAnsi="Times New Roman" w:cs="Times New Roman"/>
          <w:sz w:val="24"/>
          <w:szCs w:val="24"/>
        </w:rPr>
        <w:t>OVANJA OPĆINE ERNESTINOVO U 2019</w:t>
      </w:r>
      <w:r>
        <w:rPr>
          <w:rFonts w:ascii="Times New Roman" w:hAnsi="Times New Roman" w:cs="Times New Roman"/>
          <w:sz w:val="24"/>
          <w:szCs w:val="24"/>
        </w:rPr>
        <w:t>. GODINI</w:t>
      </w:r>
    </w:p>
    <w:p w:rsidR="008A2AF2" w:rsidRDefault="008A2AF2" w:rsidP="008A2AF2">
      <w:pPr>
        <w:jc w:val="both"/>
        <w:rPr>
          <w:rFonts w:ascii="Times New Roman" w:hAnsi="Times New Roman" w:cs="Times New Roman"/>
          <w:sz w:val="24"/>
          <w:szCs w:val="24"/>
        </w:rPr>
      </w:pPr>
      <w:r>
        <w:rPr>
          <w:rFonts w:ascii="Times New Roman" w:hAnsi="Times New Roman" w:cs="Times New Roman"/>
          <w:sz w:val="24"/>
          <w:szCs w:val="24"/>
        </w:rPr>
        <w:t xml:space="preserve">Vijećnici u materijalima dobili prijedlog odluke te je odmah je otvorena rasprava. Kako se nitko nije javio za riječ prijedlog je dan na usvajanje. Nakon provedenog glasovanja donesen je </w:t>
      </w:r>
    </w:p>
    <w:p w:rsidR="008A2AF2" w:rsidRDefault="008A2AF2" w:rsidP="008A2AF2">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8A2AF2" w:rsidRDefault="008A2AF2" w:rsidP="008A2AF2">
      <w:pPr>
        <w:pStyle w:val="Bezproreda"/>
        <w:jc w:val="both"/>
        <w:rPr>
          <w:rFonts w:ascii="Times New Roman" w:hAnsi="Times New Roman" w:cs="Times New Roman"/>
          <w:b/>
          <w:bCs/>
          <w:color w:val="auto"/>
          <w:sz w:val="24"/>
          <w:szCs w:val="24"/>
        </w:rPr>
      </w:pPr>
    </w:p>
    <w:p w:rsidR="008A2AF2" w:rsidRDefault="008A2AF2" w:rsidP="008A2AF2">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Općinsko vijeće Općine Ernestinovo donosi Odluku o raspodjeli rezultata poslovanja </w:t>
      </w:r>
      <w:r w:rsidR="003F1047">
        <w:rPr>
          <w:rFonts w:ascii="Times New Roman" w:hAnsi="Times New Roman" w:cs="Times New Roman"/>
          <w:b/>
          <w:bCs/>
          <w:sz w:val="24"/>
          <w:szCs w:val="24"/>
        </w:rPr>
        <w:t>Općine Ernestinovo  za 2019</w:t>
      </w:r>
      <w:r>
        <w:rPr>
          <w:rFonts w:ascii="Times New Roman" w:hAnsi="Times New Roman" w:cs="Times New Roman"/>
          <w:b/>
          <w:bCs/>
          <w:sz w:val="24"/>
          <w:szCs w:val="24"/>
        </w:rPr>
        <w:t>. godinu.</w:t>
      </w:r>
    </w:p>
    <w:p w:rsidR="008A2AF2" w:rsidRDefault="008A2AF2" w:rsidP="008A2AF2">
      <w:pPr>
        <w:pStyle w:val="Bezproreda"/>
        <w:jc w:val="both"/>
        <w:rPr>
          <w:rFonts w:ascii="Times New Roman" w:hAnsi="Times New Roman" w:cs="Times New Roman"/>
          <w:b/>
          <w:bCs/>
          <w:sz w:val="24"/>
          <w:szCs w:val="24"/>
        </w:rPr>
      </w:pPr>
    </w:p>
    <w:p w:rsidR="008A2AF2" w:rsidRDefault="003F1047" w:rsidP="008A2AF2">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10 glasova za.</w:t>
      </w:r>
    </w:p>
    <w:p w:rsidR="008A2AF2" w:rsidRDefault="008A2AF2" w:rsidP="008A2AF2">
      <w:pPr>
        <w:jc w:val="both"/>
        <w:rPr>
          <w:rFonts w:ascii="Times New Roman" w:hAnsi="Times New Roman" w:cs="Times New Roman"/>
          <w:sz w:val="24"/>
          <w:szCs w:val="24"/>
        </w:rPr>
      </w:pPr>
    </w:p>
    <w:p w:rsidR="008A2AF2" w:rsidRDefault="008A2AF2" w:rsidP="008A2AF2">
      <w:pPr>
        <w:ind w:left="1410" w:hanging="1410"/>
        <w:jc w:val="both"/>
        <w:rPr>
          <w:rFonts w:ascii="Times New Roman" w:hAnsi="Times New Roman" w:cs="Times New Roman"/>
          <w:sz w:val="24"/>
          <w:szCs w:val="24"/>
        </w:rPr>
      </w:pPr>
      <w:r>
        <w:rPr>
          <w:rFonts w:ascii="Times New Roman" w:hAnsi="Times New Roman" w:cs="Times New Roman"/>
          <w:sz w:val="24"/>
          <w:szCs w:val="24"/>
        </w:rPr>
        <w:t>TOČKA  4.</w:t>
      </w:r>
      <w:r>
        <w:rPr>
          <w:rFonts w:ascii="Times New Roman" w:hAnsi="Times New Roman" w:cs="Times New Roman"/>
          <w:sz w:val="24"/>
          <w:szCs w:val="24"/>
        </w:rPr>
        <w:tab/>
        <w:t>IZVJEŠĆE O IZVRŠENJU PROGRAMA GRADNJE OBJEKATA I UREĐAJA KOMUNALNE INFRASTRUKTURE NA PODRUČJU OPĆINE ERNESTINOVO ZA 2018. GODINU</w:t>
      </w:r>
    </w:p>
    <w:p w:rsidR="003F1047" w:rsidRDefault="008A2AF2" w:rsidP="008A2AF2">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Vijećnici su u materijal</w:t>
      </w:r>
      <w:r w:rsidR="00997AE6">
        <w:rPr>
          <w:rFonts w:ascii="Times New Roman" w:eastAsia="Times New Roman" w:hAnsi="Times New Roman" w:cs="Times New Roman"/>
          <w:color w:val="000000" w:themeColor="text1"/>
          <w:sz w:val="24"/>
          <w:szCs w:val="24"/>
          <w:lang w:eastAsia="hr-HR"/>
        </w:rPr>
        <w:t>ima dobili predmetno izvješće</w:t>
      </w:r>
      <w:r w:rsidR="003F1047">
        <w:rPr>
          <w:rFonts w:ascii="Times New Roman" w:eastAsia="Times New Roman" w:hAnsi="Times New Roman" w:cs="Times New Roman"/>
          <w:color w:val="000000" w:themeColor="text1"/>
          <w:sz w:val="24"/>
          <w:szCs w:val="24"/>
          <w:lang w:eastAsia="hr-HR"/>
        </w:rPr>
        <w:t>, a na</w:t>
      </w:r>
      <w:r>
        <w:rPr>
          <w:rFonts w:ascii="Times New Roman" w:eastAsia="Times New Roman" w:hAnsi="Times New Roman" w:cs="Times New Roman"/>
          <w:color w:val="000000" w:themeColor="text1"/>
          <w:sz w:val="24"/>
          <w:szCs w:val="24"/>
          <w:lang w:eastAsia="hr-HR"/>
        </w:rPr>
        <w:t>čelni</w:t>
      </w:r>
      <w:r w:rsidR="003F1047">
        <w:rPr>
          <w:rFonts w:ascii="Times New Roman" w:eastAsia="Times New Roman" w:hAnsi="Times New Roman" w:cs="Times New Roman"/>
          <w:color w:val="000000" w:themeColor="text1"/>
          <w:sz w:val="24"/>
          <w:szCs w:val="24"/>
          <w:lang w:eastAsia="hr-HR"/>
        </w:rPr>
        <w:t>ca je dala kratko obrazloženje.</w:t>
      </w:r>
    </w:p>
    <w:p w:rsidR="008A2AF2" w:rsidRDefault="008A2AF2" w:rsidP="008A2AF2">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Potom je otvorena rasprava. Budući da se nitko nije javio za riječ, izvješće je dano na usvajanje.</w:t>
      </w:r>
    </w:p>
    <w:p w:rsidR="008A2AF2" w:rsidRDefault="008A2AF2" w:rsidP="008A2AF2">
      <w:pPr>
        <w:ind w:left="1410" w:hanging="1410"/>
        <w:jc w:val="both"/>
        <w:rPr>
          <w:rFonts w:ascii="Times New Roman" w:hAnsi="Times New Roman" w:cs="Times New Roman"/>
          <w:sz w:val="24"/>
          <w:szCs w:val="24"/>
        </w:rPr>
      </w:pPr>
    </w:p>
    <w:p w:rsidR="008A2AF2" w:rsidRDefault="008A2AF2" w:rsidP="008A2AF2">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8A2AF2" w:rsidRDefault="008A2AF2" w:rsidP="008A2AF2">
      <w:pPr>
        <w:pStyle w:val="Tijeloteksta"/>
        <w:rPr>
          <w:b/>
          <w:bCs/>
          <w:iCs/>
        </w:rPr>
      </w:pPr>
    </w:p>
    <w:p w:rsidR="008A2AF2" w:rsidRDefault="00752341" w:rsidP="008A2AF2">
      <w:pPr>
        <w:pStyle w:val="Tijeloteksta"/>
        <w:rPr>
          <w:b/>
          <w:bCs/>
          <w:iCs/>
        </w:rPr>
      </w:pPr>
      <w:r>
        <w:rPr>
          <w:b/>
          <w:bCs/>
          <w:iCs/>
        </w:rPr>
        <w:t>Općinska načelnica je podnijela</w:t>
      </w:r>
      <w:r w:rsidR="008A2AF2">
        <w:rPr>
          <w:b/>
          <w:bCs/>
          <w:iCs/>
        </w:rPr>
        <w:t xml:space="preserve"> Izvješće o izvršenju Programa gradnje objekata i uređaja komunalne infrastrukture na području O</w:t>
      </w:r>
      <w:r>
        <w:rPr>
          <w:b/>
          <w:bCs/>
          <w:iCs/>
        </w:rPr>
        <w:t>pćine Ernestinovo za 2019</w:t>
      </w:r>
      <w:r w:rsidR="008A2AF2">
        <w:rPr>
          <w:b/>
          <w:bCs/>
          <w:iCs/>
        </w:rPr>
        <w:t>. godinu.</w:t>
      </w:r>
    </w:p>
    <w:p w:rsidR="008A2AF2" w:rsidRDefault="008A2AF2" w:rsidP="008A2AF2">
      <w:pPr>
        <w:pStyle w:val="Tijeloteksta"/>
        <w:rPr>
          <w:b/>
          <w:bCs/>
          <w:iCs/>
        </w:rPr>
      </w:pPr>
      <w:r>
        <w:rPr>
          <w:b/>
          <w:bCs/>
          <w:iCs/>
        </w:rPr>
        <w:t xml:space="preserve"> </w:t>
      </w:r>
    </w:p>
    <w:p w:rsidR="008A2AF2" w:rsidRDefault="008A2AF2" w:rsidP="008A2AF2">
      <w:pPr>
        <w:pStyle w:val="Tijeloteksta"/>
        <w:rPr>
          <w:b/>
          <w:bCs/>
          <w:iCs/>
        </w:rPr>
      </w:pPr>
      <w:r>
        <w:rPr>
          <w:b/>
          <w:bCs/>
          <w:iCs/>
        </w:rPr>
        <w:t>Izvješ</w:t>
      </w:r>
      <w:r w:rsidR="00E064E8">
        <w:rPr>
          <w:b/>
          <w:bCs/>
          <w:iCs/>
        </w:rPr>
        <w:t>će je usvojeno jednoglasno, sa 10</w:t>
      </w:r>
      <w:r>
        <w:rPr>
          <w:b/>
          <w:bCs/>
          <w:iCs/>
        </w:rPr>
        <w:t xml:space="preserve"> glasova za. </w:t>
      </w:r>
    </w:p>
    <w:p w:rsidR="008A2AF2" w:rsidRDefault="008A2AF2" w:rsidP="008A2AF2">
      <w:pPr>
        <w:pStyle w:val="Bezproreda"/>
        <w:jc w:val="both"/>
        <w:rPr>
          <w:rFonts w:ascii="Times New Roman" w:hAnsi="Times New Roman" w:cs="Times New Roman"/>
          <w:b/>
          <w:bCs/>
          <w:color w:val="auto"/>
          <w:sz w:val="24"/>
          <w:szCs w:val="24"/>
        </w:rPr>
      </w:pPr>
    </w:p>
    <w:p w:rsidR="00997AE6" w:rsidRDefault="00997AE6" w:rsidP="008A2AF2">
      <w:pPr>
        <w:pStyle w:val="Bezproreda"/>
        <w:ind w:left="1410" w:hanging="1410"/>
        <w:rPr>
          <w:rFonts w:ascii="Times New Roman" w:hAnsi="Times New Roman" w:cs="Times New Roman"/>
          <w:sz w:val="24"/>
          <w:szCs w:val="24"/>
        </w:rPr>
      </w:pPr>
    </w:p>
    <w:p w:rsidR="008A2AF2" w:rsidRDefault="008A2AF2" w:rsidP="008A2AF2">
      <w:pPr>
        <w:pStyle w:val="Bezproreda"/>
        <w:ind w:left="1410" w:hanging="1410"/>
        <w:rPr>
          <w:rFonts w:ascii="Times New Roman" w:hAnsi="Times New Roman" w:cs="Times New Roman"/>
          <w:sz w:val="24"/>
          <w:szCs w:val="24"/>
        </w:rPr>
      </w:pPr>
      <w:r>
        <w:rPr>
          <w:rFonts w:ascii="Times New Roman" w:hAnsi="Times New Roman" w:cs="Times New Roman"/>
          <w:sz w:val="24"/>
          <w:szCs w:val="24"/>
        </w:rPr>
        <w:t>TOČKA  5.</w:t>
      </w:r>
      <w:r>
        <w:rPr>
          <w:rFonts w:ascii="Times New Roman" w:hAnsi="Times New Roman" w:cs="Times New Roman"/>
          <w:sz w:val="24"/>
          <w:szCs w:val="24"/>
        </w:rPr>
        <w:tab/>
        <w:t>IZVJEŠĆE O IZVRŠENJU PROGRAMA ODRŽAVANJA KOMUNALNE INFRASTRUKTURE NA PODRUČJU OPĆINE ERNESTINOVO ZA 2018. GODINU</w:t>
      </w:r>
    </w:p>
    <w:p w:rsidR="008A2AF2" w:rsidRDefault="008A2AF2" w:rsidP="008A2AF2">
      <w:pPr>
        <w:pStyle w:val="Bezproreda"/>
        <w:rPr>
          <w:rFonts w:ascii="Times New Roman" w:hAnsi="Times New Roman" w:cs="Times New Roman"/>
          <w:sz w:val="24"/>
          <w:szCs w:val="24"/>
        </w:rPr>
      </w:pPr>
    </w:p>
    <w:p w:rsidR="008A2AF2" w:rsidRDefault="00752341" w:rsidP="008A2AF2">
      <w:pPr>
        <w:pStyle w:val="Bezproreda"/>
        <w:rPr>
          <w:rFonts w:ascii="Times New Roman" w:hAnsi="Times New Roman" w:cs="Times New Roman"/>
          <w:sz w:val="24"/>
          <w:szCs w:val="24"/>
        </w:rPr>
      </w:pPr>
      <w:r>
        <w:rPr>
          <w:rFonts w:ascii="Times New Roman" w:hAnsi="Times New Roman" w:cs="Times New Roman"/>
          <w:sz w:val="24"/>
          <w:szCs w:val="24"/>
        </w:rPr>
        <w:t xml:space="preserve">Vijećnici su u materijalima </w:t>
      </w:r>
      <w:r w:rsidR="00172A56">
        <w:rPr>
          <w:rFonts w:ascii="Times New Roman" w:hAnsi="Times New Roman" w:cs="Times New Roman"/>
          <w:sz w:val="24"/>
          <w:szCs w:val="24"/>
        </w:rPr>
        <w:t xml:space="preserve">dobili </w:t>
      </w:r>
      <w:r>
        <w:rPr>
          <w:rFonts w:ascii="Times New Roman" w:hAnsi="Times New Roman" w:cs="Times New Roman"/>
          <w:sz w:val="24"/>
          <w:szCs w:val="24"/>
        </w:rPr>
        <w:t>predmetno izvješće, a načelnica je kratko dopunila</w:t>
      </w:r>
      <w:r w:rsidR="008A2AF2">
        <w:rPr>
          <w:rFonts w:ascii="Times New Roman" w:hAnsi="Times New Roman" w:cs="Times New Roman"/>
          <w:sz w:val="24"/>
          <w:szCs w:val="24"/>
        </w:rPr>
        <w:t xml:space="preserve"> ovu točku te je odmah otvorena rasprava. Budući da se nitko nije javio za riječ izvješće je dano na usvajanje.</w:t>
      </w:r>
    </w:p>
    <w:p w:rsidR="008A2AF2" w:rsidRDefault="008A2AF2" w:rsidP="008A2AF2">
      <w:pPr>
        <w:pStyle w:val="Bezproreda"/>
        <w:rPr>
          <w:rFonts w:ascii="Times New Roman" w:hAnsi="Times New Roman" w:cs="Times New Roman"/>
          <w:sz w:val="24"/>
          <w:szCs w:val="24"/>
        </w:rPr>
      </w:pPr>
    </w:p>
    <w:p w:rsidR="008A2AF2" w:rsidRDefault="008A2AF2" w:rsidP="008A2AF2">
      <w:pPr>
        <w:pStyle w:val="Bezproreda"/>
        <w:jc w:val="both"/>
        <w:rPr>
          <w:rFonts w:ascii="Times New Roman" w:hAnsi="Times New Roman" w:cs="Times New Roman"/>
          <w:b/>
          <w:bCs/>
          <w:sz w:val="24"/>
          <w:szCs w:val="24"/>
        </w:rPr>
      </w:pPr>
      <w:r>
        <w:rPr>
          <w:rFonts w:ascii="Times New Roman" w:hAnsi="Times New Roman" w:cs="Times New Roman"/>
          <w:b/>
          <w:bCs/>
          <w:sz w:val="24"/>
          <w:szCs w:val="24"/>
        </w:rPr>
        <w:lastRenderedPageBreak/>
        <w:t>ZAKLJUČAK</w:t>
      </w:r>
    </w:p>
    <w:p w:rsidR="008A2AF2" w:rsidRDefault="008A2AF2" w:rsidP="008A2AF2">
      <w:pPr>
        <w:pStyle w:val="Tijeloteksta"/>
        <w:rPr>
          <w:b/>
          <w:bCs/>
          <w:iCs/>
        </w:rPr>
      </w:pPr>
    </w:p>
    <w:p w:rsidR="008A2AF2" w:rsidRDefault="00752341" w:rsidP="008A2AF2">
      <w:pPr>
        <w:pStyle w:val="Tijeloteksta"/>
        <w:rPr>
          <w:b/>
          <w:bCs/>
          <w:iCs/>
        </w:rPr>
      </w:pPr>
      <w:r>
        <w:rPr>
          <w:b/>
          <w:bCs/>
          <w:iCs/>
        </w:rPr>
        <w:t xml:space="preserve">Općinska načelnica je podnijela </w:t>
      </w:r>
      <w:r w:rsidR="008A2AF2">
        <w:rPr>
          <w:b/>
          <w:bCs/>
          <w:iCs/>
        </w:rPr>
        <w:t xml:space="preserve">Izvješće </w:t>
      </w:r>
      <w:r>
        <w:rPr>
          <w:b/>
          <w:bCs/>
          <w:iCs/>
        </w:rPr>
        <w:t>izvršenju Programa održavanja</w:t>
      </w:r>
      <w:r w:rsidR="008A2AF2">
        <w:rPr>
          <w:b/>
          <w:bCs/>
          <w:iCs/>
        </w:rPr>
        <w:t xml:space="preserve"> komunalne infrastrukture na pod</w:t>
      </w:r>
      <w:r>
        <w:rPr>
          <w:b/>
          <w:bCs/>
          <w:iCs/>
        </w:rPr>
        <w:t>ručju Općine Ernestinovo za 2019</w:t>
      </w:r>
      <w:r w:rsidR="008A2AF2">
        <w:rPr>
          <w:b/>
          <w:bCs/>
          <w:iCs/>
        </w:rPr>
        <w:t>. godinu.</w:t>
      </w:r>
    </w:p>
    <w:p w:rsidR="008A2AF2" w:rsidRDefault="008A2AF2" w:rsidP="008A2AF2">
      <w:pPr>
        <w:pStyle w:val="Tijeloteksta"/>
        <w:rPr>
          <w:b/>
          <w:bCs/>
          <w:iCs/>
        </w:rPr>
      </w:pPr>
      <w:r>
        <w:rPr>
          <w:b/>
          <w:bCs/>
          <w:iCs/>
        </w:rPr>
        <w:t xml:space="preserve"> </w:t>
      </w:r>
    </w:p>
    <w:p w:rsidR="008A2AF2" w:rsidRDefault="008A2AF2" w:rsidP="008A2AF2">
      <w:pPr>
        <w:pStyle w:val="Tijeloteksta"/>
        <w:rPr>
          <w:b/>
          <w:bCs/>
          <w:iCs/>
        </w:rPr>
      </w:pPr>
      <w:r>
        <w:rPr>
          <w:b/>
          <w:bCs/>
          <w:iCs/>
        </w:rPr>
        <w:t>Izvješće je u</w:t>
      </w:r>
      <w:r w:rsidR="00752341">
        <w:rPr>
          <w:b/>
          <w:bCs/>
          <w:iCs/>
        </w:rPr>
        <w:t>svojeno jednoglasno, sa 10</w:t>
      </w:r>
      <w:r>
        <w:rPr>
          <w:b/>
          <w:bCs/>
          <w:iCs/>
        </w:rPr>
        <w:t xml:space="preserve"> glasova za. </w:t>
      </w:r>
    </w:p>
    <w:p w:rsidR="005658CB" w:rsidRDefault="005658CB" w:rsidP="008A2AF2">
      <w:pPr>
        <w:pStyle w:val="Tijeloteksta"/>
        <w:rPr>
          <w:b/>
          <w:bCs/>
          <w:iCs/>
        </w:rPr>
      </w:pPr>
    </w:p>
    <w:p w:rsidR="004A5B0C" w:rsidRDefault="004A5B0C" w:rsidP="008A2AF2">
      <w:pPr>
        <w:pStyle w:val="Tijeloteksta"/>
        <w:rPr>
          <w:b/>
          <w:bCs/>
          <w:iCs/>
        </w:rPr>
      </w:pPr>
    </w:p>
    <w:p w:rsidR="005658CB" w:rsidRDefault="005658CB" w:rsidP="008A2AF2">
      <w:pPr>
        <w:pStyle w:val="Tijeloteksta"/>
        <w:rPr>
          <w:bCs/>
          <w:iCs/>
        </w:rPr>
      </w:pPr>
      <w:r>
        <w:rPr>
          <w:bCs/>
          <w:iCs/>
        </w:rPr>
        <w:t>TOČ</w:t>
      </w:r>
      <w:r w:rsidRPr="005658CB">
        <w:rPr>
          <w:bCs/>
          <w:iCs/>
        </w:rPr>
        <w:t>KA  6.</w:t>
      </w:r>
      <w:r>
        <w:rPr>
          <w:bCs/>
          <w:iCs/>
        </w:rPr>
        <w:tab/>
        <w:t>NACRT IZVJEŠĆA O STANJU U PROSTORU OPĆINE ERNESTINOVO</w:t>
      </w:r>
    </w:p>
    <w:p w:rsidR="005658CB" w:rsidRDefault="005658CB" w:rsidP="008A2AF2">
      <w:pPr>
        <w:pStyle w:val="Tijeloteksta"/>
        <w:rPr>
          <w:bCs/>
          <w:iCs/>
        </w:rPr>
      </w:pPr>
      <w:r>
        <w:rPr>
          <w:bCs/>
          <w:iCs/>
        </w:rPr>
        <w:tab/>
      </w:r>
      <w:r>
        <w:rPr>
          <w:bCs/>
          <w:iCs/>
        </w:rPr>
        <w:tab/>
        <w:t>ZA RAZDOBLJE OD  2014. DO 2018. GODINE</w:t>
      </w:r>
    </w:p>
    <w:p w:rsidR="00012861" w:rsidRDefault="00012861" w:rsidP="008A2AF2">
      <w:pPr>
        <w:pStyle w:val="Tijeloteksta"/>
        <w:rPr>
          <w:bCs/>
          <w:iCs/>
        </w:rPr>
      </w:pPr>
    </w:p>
    <w:p w:rsidR="00012861" w:rsidRDefault="00012861" w:rsidP="0001286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Vijećnici su u materijalima dobili nacrt Izvješća o stanju u prostoru za koji je načelnica dala </w:t>
      </w:r>
    </w:p>
    <w:p w:rsidR="00012861" w:rsidRDefault="00012861" w:rsidP="0001286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i dodatno objašnjenje. </w:t>
      </w:r>
    </w:p>
    <w:p w:rsidR="00012861" w:rsidRDefault="00012861" w:rsidP="0001286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Potom je otvorena rasprava. Budući da se nitko nije javio za riječ, izvješće je dano na usvajanje.</w:t>
      </w:r>
    </w:p>
    <w:p w:rsidR="00012861" w:rsidRDefault="00012861" w:rsidP="0001286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p>
    <w:p w:rsidR="005658CB" w:rsidRDefault="005658CB" w:rsidP="008A2AF2">
      <w:pPr>
        <w:pStyle w:val="Tijeloteksta"/>
        <w:rPr>
          <w:bCs/>
          <w:iCs/>
        </w:rPr>
      </w:pPr>
    </w:p>
    <w:p w:rsidR="005658CB" w:rsidRDefault="005658CB" w:rsidP="005658CB">
      <w:pPr>
        <w:pStyle w:val="Tijeloteksta"/>
        <w:ind w:left="1410" w:hanging="1410"/>
        <w:rPr>
          <w:bCs/>
          <w:iCs/>
        </w:rPr>
      </w:pPr>
      <w:r>
        <w:rPr>
          <w:bCs/>
          <w:iCs/>
        </w:rPr>
        <w:t>TOČKA  7.</w:t>
      </w:r>
      <w:r>
        <w:rPr>
          <w:bCs/>
          <w:iCs/>
        </w:rPr>
        <w:tab/>
        <w:t>ZAKLJUČAK O RAZMATRANJU IZVJEŠĆA O STANJU U PROSTORU OPĆINE ERNESTINOVO ZA RAZDOBLJE OD  2014. DO 2018. GODINE</w:t>
      </w:r>
    </w:p>
    <w:p w:rsidR="00997AE6" w:rsidRDefault="00997AE6" w:rsidP="005658CB">
      <w:pPr>
        <w:pStyle w:val="Tijeloteksta"/>
        <w:ind w:left="1410" w:hanging="1410"/>
        <w:rPr>
          <w:bCs/>
          <w:iCs/>
        </w:rPr>
      </w:pPr>
    </w:p>
    <w:p w:rsidR="00A66185" w:rsidRDefault="00997AE6" w:rsidP="005658CB">
      <w:pPr>
        <w:pStyle w:val="Tijeloteksta"/>
        <w:ind w:left="1410" w:hanging="1410"/>
        <w:rPr>
          <w:bCs/>
          <w:iCs/>
        </w:rPr>
      </w:pPr>
      <w:r>
        <w:rPr>
          <w:bCs/>
          <w:iCs/>
        </w:rPr>
        <w:t>Budući da se nitko nije javio za riječ u raspravi sa prethodne točke, prijedlog je dan na usvajanje.</w:t>
      </w:r>
    </w:p>
    <w:p w:rsidR="00997AE6" w:rsidRDefault="00997AE6" w:rsidP="005658CB">
      <w:pPr>
        <w:pStyle w:val="Tijeloteksta"/>
        <w:ind w:left="1410" w:hanging="1410"/>
        <w:rPr>
          <w:bCs/>
          <w:iCs/>
        </w:rPr>
      </w:pPr>
    </w:p>
    <w:p w:rsidR="00A66185" w:rsidRDefault="00A66185" w:rsidP="00A66185">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A66185" w:rsidRDefault="00A66185" w:rsidP="00A66185">
      <w:pPr>
        <w:pStyle w:val="Tijeloteksta"/>
        <w:rPr>
          <w:b/>
          <w:bCs/>
          <w:iCs/>
        </w:rPr>
      </w:pPr>
    </w:p>
    <w:p w:rsidR="00A66185" w:rsidRDefault="00A66185" w:rsidP="00A66185">
      <w:pPr>
        <w:pStyle w:val="Tijeloteksta"/>
        <w:rPr>
          <w:b/>
          <w:bCs/>
          <w:iCs/>
        </w:rPr>
      </w:pPr>
      <w:r>
        <w:rPr>
          <w:b/>
          <w:bCs/>
          <w:iCs/>
        </w:rPr>
        <w:t xml:space="preserve">Općinska načelnica je podnijela  </w:t>
      </w:r>
      <w:r w:rsidRPr="00012861">
        <w:rPr>
          <w:b/>
          <w:bCs/>
          <w:iCs/>
        </w:rPr>
        <w:t>I</w:t>
      </w:r>
      <w:r w:rsidRPr="00012861">
        <w:rPr>
          <w:b/>
          <w:color w:val="000000" w:themeColor="text1"/>
          <w:lang w:eastAsia="hr-HR"/>
        </w:rPr>
        <w:t>zvješće o stanju u prostoru</w:t>
      </w:r>
      <w:r>
        <w:rPr>
          <w:b/>
          <w:color w:val="000000" w:themeColor="text1"/>
          <w:lang w:eastAsia="hr-HR"/>
        </w:rPr>
        <w:t xml:space="preserve"> Općine Ernestinovo za razdoblje od 2014. do 2018. godine</w:t>
      </w:r>
    </w:p>
    <w:p w:rsidR="00A66185" w:rsidRDefault="00A66185" w:rsidP="00A66185">
      <w:pPr>
        <w:pStyle w:val="Tijeloteksta"/>
        <w:rPr>
          <w:b/>
          <w:bCs/>
          <w:iCs/>
        </w:rPr>
      </w:pPr>
      <w:r>
        <w:rPr>
          <w:b/>
          <w:bCs/>
          <w:iCs/>
        </w:rPr>
        <w:t xml:space="preserve"> </w:t>
      </w:r>
    </w:p>
    <w:p w:rsidR="00A66185" w:rsidRDefault="00A66185" w:rsidP="00A66185">
      <w:pPr>
        <w:pStyle w:val="Tijeloteksta"/>
        <w:rPr>
          <w:b/>
          <w:bCs/>
          <w:iCs/>
        </w:rPr>
      </w:pPr>
      <w:r>
        <w:rPr>
          <w:b/>
          <w:bCs/>
          <w:iCs/>
        </w:rPr>
        <w:t xml:space="preserve">Izvješće je usvojeno jednoglasno, sa 10 glasova za. </w:t>
      </w:r>
    </w:p>
    <w:p w:rsidR="00A66185" w:rsidRDefault="00A66185" w:rsidP="005658CB">
      <w:pPr>
        <w:pStyle w:val="Tijeloteksta"/>
        <w:ind w:left="1410" w:hanging="1410"/>
        <w:rPr>
          <w:bCs/>
          <w:iCs/>
        </w:rPr>
      </w:pPr>
    </w:p>
    <w:p w:rsidR="005658CB" w:rsidRDefault="005658CB" w:rsidP="005658CB">
      <w:pPr>
        <w:pStyle w:val="Tijeloteksta"/>
        <w:ind w:left="1410" w:hanging="1410"/>
        <w:rPr>
          <w:bCs/>
          <w:iCs/>
        </w:rPr>
      </w:pPr>
    </w:p>
    <w:p w:rsidR="005658CB" w:rsidRDefault="005658CB" w:rsidP="002435F9">
      <w:pPr>
        <w:pStyle w:val="Tijeloteksta"/>
        <w:rPr>
          <w:bCs/>
          <w:iCs/>
        </w:rPr>
      </w:pPr>
      <w:r>
        <w:rPr>
          <w:bCs/>
          <w:iCs/>
        </w:rPr>
        <w:t>TOČKA  8.</w:t>
      </w:r>
      <w:r>
        <w:rPr>
          <w:bCs/>
          <w:iCs/>
        </w:rPr>
        <w:tab/>
      </w:r>
      <w:r w:rsidR="002435F9">
        <w:rPr>
          <w:bCs/>
          <w:iCs/>
        </w:rPr>
        <w:t xml:space="preserve">DONOŠENJE ODLUKE O IZMJENI I DOPUNI </w:t>
      </w:r>
      <w:r w:rsidR="006F0AAF">
        <w:rPr>
          <w:bCs/>
          <w:iCs/>
        </w:rPr>
        <w:t xml:space="preserve">PRAVILNIKA O </w:t>
      </w:r>
    </w:p>
    <w:p w:rsidR="006F0AAF" w:rsidRDefault="006F0AAF" w:rsidP="005658CB">
      <w:pPr>
        <w:pStyle w:val="Tijeloteksta"/>
        <w:ind w:left="1410" w:hanging="1410"/>
        <w:rPr>
          <w:bCs/>
          <w:iCs/>
        </w:rPr>
      </w:pPr>
      <w:r>
        <w:rPr>
          <w:bCs/>
          <w:iCs/>
        </w:rPr>
        <w:tab/>
      </w:r>
      <w:r>
        <w:rPr>
          <w:bCs/>
          <w:iCs/>
        </w:rPr>
        <w:tab/>
        <w:t>STIPENDIJAMA  OPĆINE ERNESTINOVO</w:t>
      </w:r>
    </w:p>
    <w:p w:rsidR="002C07D0" w:rsidRDefault="002C07D0" w:rsidP="005658CB">
      <w:pPr>
        <w:pStyle w:val="Tijeloteksta"/>
        <w:ind w:left="1410" w:hanging="1410"/>
        <w:rPr>
          <w:bCs/>
          <w:iCs/>
        </w:rPr>
      </w:pPr>
    </w:p>
    <w:p w:rsidR="00225882" w:rsidRDefault="002C07D0" w:rsidP="005658CB">
      <w:pPr>
        <w:pStyle w:val="Tijeloteksta"/>
        <w:ind w:left="1410" w:hanging="1410"/>
        <w:rPr>
          <w:bCs/>
          <w:iCs/>
        </w:rPr>
      </w:pPr>
      <w:r>
        <w:rPr>
          <w:bCs/>
          <w:iCs/>
        </w:rPr>
        <w:t>Vijećnici su uz poziv</w:t>
      </w:r>
      <w:r w:rsidR="00C93FFF">
        <w:rPr>
          <w:bCs/>
          <w:iCs/>
        </w:rPr>
        <w:t xml:space="preserve"> dobili materijale za ovu točku. Pročel</w:t>
      </w:r>
      <w:r w:rsidR="00E96656">
        <w:rPr>
          <w:bCs/>
          <w:iCs/>
        </w:rPr>
        <w:t xml:space="preserve">nica je objasnila da se u odluci </w:t>
      </w:r>
    </w:p>
    <w:p w:rsidR="00225882" w:rsidRDefault="00E96656" w:rsidP="00225882">
      <w:pPr>
        <w:pStyle w:val="Tijeloteksta"/>
        <w:ind w:left="1410" w:hanging="1410"/>
        <w:rPr>
          <w:bCs/>
          <w:iCs/>
        </w:rPr>
      </w:pPr>
      <w:r>
        <w:rPr>
          <w:bCs/>
          <w:iCs/>
        </w:rPr>
        <w:t>mijenja iznos</w:t>
      </w:r>
      <w:r w:rsidR="00225882">
        <w:rPr>
          <w:bCs/>
          <w:iCs/>
        </w:rPr>
        <w:t xml:space="preserve"> stipendije i precizira se korištenje stipendije iz iste obitelji.</w:t>
      </w:r>
      <w:r w:rsidR="002C07D0">
        <w:rPr>
          <w:bCs/>
          <w:iCs/>
        </w:rPr>
        <w:t xml:space="preserve"> Potom je otvorena </w:t>
      </w:r>
    </w:p>
    <w:p w:rsidR="00225882" w:rsidRDefault="002C07D0" w:rsidP="00225882">
      <w:pPr>
        <w:pStyle w:val="Tijeloteksta"/>
        <w:ind w:left="1410" w:hanging="1410"/>
        <w:rPr>
          <w:bCs/>
          <w:iCs/>
        </w:rPr>
      </w:pPr>
      <w:r>
        <w:rPr>
          <w:bCs/>
          <w:iCs/>
        </w:rPr>
        <w:t>rasprava.</w:t>
      </w:r>
      <w:r w:rsidR="00225882">
        <w:rPr>
          <w:bCs/>
          <w:iCs/>
        </w:rPr>
        <w:t xml:space="preserve"> Vijećnik Siniša Roguljić je mišljenja, da ukoliko nema dovoljno prijavitelja mogli </w:t>
      </w:r>
    </w:p>
    <w:p w:rsidR="00225882" w:rsidRDefault="00225882" w:rsidP="00225882">
      <w:pPr>
        <w:pStyle w:val="Tijeloteksta"/>
        <w:ind w:left="1410" w:hanging="1410"/>
        <w:rPr>
          <w:bCs/>
          <w:iCs/>
        </w:rPr>
      </w:pPr>
      <w:r>
        <w:rPr>
          <w:bCs/>
          <w:iCs/>
        </w:rPr>
        <w:t xml:space="preserve">bismo povećati cenzus ili možda da se ne ograniči broj podnositelja zahtjeva. Njegovo mišljenje </w:t>
      </w:r>
    </w:p>
    <w:p w:rsidR="00225882" w:rsidRDefault="00225882" w:rsidP="00225882">
      <w:pPr>
        <w:pStyle w:val="Tijeloteksta"/>
        <w:ind w:left="1410" w:hanging="1410"/>
        <w:rPr>
          <w:bCs/>
          <w:iCs/>
        </w:rPr>
      </w:pPr>
      <w:r>
        <w:rPr>
          <w:bCs/>
          <w:iCs/>
        </w:rPr>
        <w:t xml:space="preserve">dijele i vijećnici Igor Matovac kao i Siniša Stražanac. Načelnica je odgovorila, da se neki uvjeti </w:t>
      </w:r>
    </w:p>
    <w:p w:rsidR="004C03B9" w:rsidRDefault="00225882" w:rsidP="00225882">
      <w:pPr>
        <w:pStyle w:val="Tijeloteksta"/>
        <w:ind w:left="1410" w:hanging="1410"/>
        <w:rPr>
          <w:bCs/>
          <w:iCs/>
        </w:rPr>
      </w:pPr>
      <w:r>
        <w:rPr>
          <w:bCs/>
          <w:iCs/>
        </w:rPr>
        <w:t xml:space="preserve">mogu mijenjati </w:t>
      </w:r>
      <w:r w:rsidR="00DD78AC">
        <w:rPr>
          <w:bCs/>
          <w:iCs/>
        </w:rPr>
        <w:t xml:space="preserve">i </w:t>
      </w:r>
      <w:r>
        <w:rPr>
          <w:bCs/>
          <w:iCs/>
        </w:rPr>
        <w:t xml:space="preserve">u samom Natječaju, ali da cenzus ne bi dirali za sada. Budući da se </w:t>
      </w:r>
      <w:r w:rsidR="004C03B9">
        <w:rPr>
          <w:bCs/>
          <w:iCs/>
        </w:rPr>
        <w:t xml:space="preserve">više </w:t>
      </w:r>
      <w:r>
        <w:rPr>
          <w:bCs/>
          <w:iCs/>
        </w:rPr>
        <w:t xml:space="preserve">nitko </w:t>
      </w:r>
    </w:p>
    <w:p w:rsidR="002C07D0" w:rsidRDefault="00225882" w:rsidP="00225882">
      <w:pPr>
        <w:pStyle w:val="Tijeloteksta"/>
        <w:ind w:left="1410" w:hanging="1410"/>
        <w:rPr>
          <w:bCs/>
          <w:iCs/>
        </w:rPr>
      </w:pPr>
      <w:r>
        <w:rPr>
          <w:bCs/>
          <w:iCs/>
        </w:rPr>
        <w:t>nije javio za riječ</w:t>
      </w:r>
      <w:r w:rsidR="004C03B9">
        <w:rPr>
          <w:bCs/>
          <w:iCs/>
        </w:rPr>
        <w:t>, prijedlog je dan na usvajanje.</w:t>
      </w:r>
    </w:p>
    <w:p w:rsidR="00225882" w:rsidRDefault="00225882" w:rsidP="00225882">
      <w:pPr>
        <w:pStyle w:val="Tijeloteksta"/>
        <w:ind w:left="1410" w:hanging="1410"/>
        <w:rPr>
          <w:bCs/>
          <w:iCs/>
        </w:rPr>
      </w:pPr>
    </w:p>
    <w:p w:rsidR="002C07D0" w:rsidRDefault="002C07D0" w:rsidP="004C03B9">
      <w:pPr>
        <w:pStyle w:val="Tijeloteksta"/>
        <w:rPr>
          <w:bCs/>
          <w:iCs/>
        </w:rPr>
      </w:pPr>
    </w:p>
    <w:p w:rsidR="00751C07" w:rsidRDefault="00751C07" w:rsidP="00751C07">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751C07" w:rsidRDefault="00751C07" w:rsidP="00751C07">
      <w:pPr>
        <w:pStyle w:val="Bezproreda"/>
        <w:jc w:val="both"/>
        <w:rPr>
          <w:rFonts w:ascii="Times New Roman" w:hAnsi="Times New Roman" w:cs="Times New Roman"/>
          <w:b/>
          <w:bCs/>
          <w:color w:val="auto"/>
          <w:sz w:val="24"/>
          <w:szCs w:val="24"/>
        </w:rPr>
      </w:pPr>
    </w:p>
    <w:p w:rsidR="00751C07" w:rsidRDefault="00751C07" w:rsidP="00751C07">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Općinsko </w:t>
      </w:r>
      <w:r w:rsidR="00566511">
        <w:rPr>
          <w:rFonts w:ascii="Times New Roman" w:hAnsi="Times New Roman" w:cs="Times New Roman"/>
          <w:b/>
          <w:bCs/>
          <w:sz w:val="24"/>
          <w:szCs w:val="24"/>
        </w:rPr>
        <w:t>vijeće Općine Ernestinovo je usvojilo</w:t>
      </w:r>
      <w:r>
        <w:rPr>
          <w:rFonts w:ascii="Times New Roman" w:hAnsi="Times New Roman" w:cs="Times New Roman"/>
          <w:b/>
          <w:bCs/>
          <w:sz w:val="24"/>
          <w:szCs w:val="24"/>
        </w:rPr>
        <w:t xml:space="preserve"> Odluku o izmjeni i dopuni  Pravilnika o stipendijama Općine Ernestinovo. </w:t>
      </w:r>
    </w:p>
    <w:p w:rsidR="00751C07" w:rsidRDefault="00751C07" w:rsidP="00751C07">
      <w:pPr>
        <w:pStyle w:val="Bezproreda"/>
        <w:jc w:val="both"/>
        <w:rPr>
          <w:rFonts w:ascii="Times New Roman" w:hAnsi="Times New Roman" w:cs="Times New Roman"/>
          <w:b/>
          <w:bCs/>
          <w:sz w:val="24"/>
          <w:szCs w:val="24"/>
        </w:rPr>
      </w:pPr>
    </w:p>
    <w:p w:rsidR="00751C07" w:rsidRDefault="00751C07" w:rsidP="00751C07">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10 glasova za.</w:t>
      </w:r>
    </w:p>
    <w:p w:rsidR="002C07D0" w:rsidRDefault="002C07D0" w:rsidP="005658CB">
      <w:pPr>
        <w:pStyle w:val="Tijeloteksta"/>
        <w:ind w:left="1410" w:hanging="1410"/>
        <w:rPr>
          <w:bCs/>
          <w:iCs/>
        </w:rPr>
      </w:pPr>
    </w:p>
    <w:p w:rsidR="002C07D0" w:rsidRDefault="002C07D0" w:rsidP="005658CB">
      <w:pPr>
        <w:pStyle w:val="Tijeloteksta"/>
        <w:ind w:left="1410" w:hanging="1410"/>
        <w:rPr>
          <w:bCs/>
          <w:iCs/>
        </w:rPr>
      </w:pPr>
    </w:p>
    <w:p w:rsidR="002C07D0" w:rsidRDefault="002C07D0" w:rsidP="005658CB">
      <w:pPr>
        <w:pStyle w:val="Tijeloteksta"/>
        <w:ind w:left="1410" w:hanging="1410"/>
        <w:rPr>
          <w:bCs/>
          <w:iCs/>
        </w:rPr>
      </w:pPr>
    </w:p>
    <w:p w:rsidR="006F0AAF" w:rsidRDefault="006F0AAF" w:rsidP="005658CB">
      <w:pPr>
        <w:pStyle w:val="Tijeloteksta"/>
        <w:ind w:left="1410" w:hanging="1410"/>
        <w:rPr>
          <w:bCs/>
          <w:iCs/>
        </w:rPr>
      </w:pPr>
    </w:p>
    <w:p w:rsidR="006F0AAF" w:rsidRDefault="006F0AAF" w:rsidP="005658CB">
      <w:pPr>
        <w:pStyle w:val="Tijeloteksta"/>
        <w:ind w:left="1410" w:hanging="1410"/>
        <w:rPr>
          <w:bCs/>
          <w:iCs/>
        </w:rPr>
      </w:pPr>
      <w:r>
        <w:rPr>
          <w:bCs/>
          <w:iCs/>
        </w:rPr>
        <w:t>TOČKA  9.</w:t>
      </w:r>
      <w:r>
        <w:rPr>
          <w:bCs/>
          <w:iCs/>
        </w:rPr>
        <w:tab/>
        <w:t>DONOŠENJE ODLUKE O IZMJENI ODLUKE O SOCIJALNOJ SKRBI</w:t>
      </w:r>
    </w:p>
    <w:p w:rsidR="002C07D0" w:rsidRDefault="002C07D0" w:rsidP="005658CB">
      <w:pPr>
        <w:pStyle w:val="Tijeloteksta"/>
        <w:ind w:left="1410" w:hanging="1410"/>
        <w:rPr>
          <w:bCs/>
          <w:iCs/>
        </w:rPr>
      </w:pPr>
    </w:p>
    <w:p w:rsidR="002C07D0" w:rsidRDefault="002C07D0" w:rsidP="005658CB">
      <w:pPr>
        <w:pStyle w:val="Tijeloteksta"/>
        <w:ind w:left="1410" w:hanging="1410"/>
        <w:rPr>
          <w:bCs/>
          <w:iCs/>
        </w:rPr>
      </w:pPr>
    </w:p>
    <w:p w:rsidR="002C07D0" w:rsidRDefault="002C07D0" w:rsidP="005658CB">
      <w:pPr>
        <w:pStyle w:val="Tijeloteksta"/>
        <w:ind w:left="1410" w:hanging="1410"/>
        <w:rPr>
          <w:bCs/>
          <w:iCs/>
        </w:rPr>
      </w:pPr>
      <w:r>
        <w:rPr>
          <w:bCs/>
          <w:iCs/>
        </w:rPr>
        <w:t xml:space="preserve">Kako su vijećnici dobili prijedlog odluke, a pročelnica je kratko obrazložili šta se mijenja u </w:t>
      </w:r>
    </w:p>
    <w:p w:rsidR="002C07D0" w:rsidRDefault="002C07D0" w:rsidP="005658CB">
      <w:pPr>
        <w:pStyle w:val="Tijeloteksta"/>
        <w:ind w:left="1410" w:hanging="1410"/>
        <w:rPr>
          <w:bCs/>
          <w:iCs/>
        </w:rPr>
      </w:pPr>
      <w:r>
        <w:rPr>
          <w:bCs/>
          <w:iCs/>
        </w:rPr>
        <w:t xml:space="preserve">odluci, odmah je otvorena rasprava. Budući da se nitko nije javio za riječ, prijedlog je dan na </w:t>
      </w:r>
    </w:p>
    <w:p w:rsidR="002C07D0" w:rsidRDefault="002C07D0" w:rsidP="005658CB">
      <w:pPr>
        <w:pStyle w:val="Tijeloteksta"/>
        <w:ind w:left="1410" w:hanging="1410"/>
        <w:rPr>
          <w:bCs/>
          <w:iCs/>
        </w:rPr>
      </w:pPr>
      <w:r>
        <w:rPr>
          <w:bCs/>
          <w:iCs/>
        </w:rPr>
        <w:t>usvajanje.</w:t>
      </w:r>
    </w:p>
    <w:p w:rsidR="002C07D0" w:rsidRDefault="002C07D0" w:rsidP="005658CB">
      <w:pPr>
        <w:pStyle w:val="Tijeloteksta"/>
        <w:ind w:left="1410" w:hanging="1410"/>
        <w:rPr>
          <w:bCs/>
          <w:iCs/>
        </w:rPr>
      </w:pPr>
    </w:p>
    <w:p w:rsidR="002C07D0" w:rsidRDefault="002C07D0" w:rsidP="002C07D0">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2C07D0" w:rsidRDefault="002C07D0" w:rsidP="002C07D0">
      <w:pPr>
        <w:pStyle w:val="Bezproreda"/>
        <w:jc w:val="both"/>
        <w:rPr>
          <w:rFonts w:ascii="Times New Roman" w:hAnsi="Times New Roman" w:cs="Times New Roman"/>
          <w:b/>
          <w:bCs/>
          <w:color w:val="auto"/>
          <w:sz w:val="24"/>
          <w:szCs w:val="24"/>
        </w:rPr>
      </w:pPr>
    </w:p>
    <w:p w:rsidR="002C07D0" w:rsidRDefault="002C07D0" w:rsidP="002C07D0">
      <w:pPr>
        <w:pStyle w:val="Bezproreda"/>
        <w:jc w:val="both"/>
        <w:rPr>
          <w:rFonts w:ascii="Times New Roman" w:hAnsi="Times New Roman" w:cs="Times New Roman"/>
          <w:b/>
          <w:bCs/>
          <w:sz w:val="24"/>
          <w:szCs w:val="24"/>
        </w:rPr>
      </w:pPr>
      <w:r>
        <w:rPr>
          <w:rFonts w:ascii="Times New Roman" w:hAnsi="Times New Roman" w:cs="Times New Roman"/>
          <w:b/>
          <w:bCs/>
          <w:sz w:val="24"/>
          <w:szCs w:val="24"/>
        </w:rPr>
        <w:t xml:space="preserve">Općinsko vijeće Općine Ernestinovo donosi Odluku o izmjeni odluke o socijalnoj skrbi. </w:t>
      </w:r>
    </w:p>
    <w:p w:rsidR="002C07D0" w:rsidRDefault="002C07D0" w:rsidP="002C07D0">
      <w:pPr>
        <w:pStyle w:val="Bezproreda"/>
        <w:jc w:val="both"/>
        <w:rPr>
          <w:rFonts w:ascii="Times New Roman" w:hAnsi="Times New Roman" w:cs="Times New Roman"/>
          <w:b/>
          <w:bCs/>
          <w:sz w:val="24"/>
          <w:szCs w:val="24"/>
        </w:rPr>
      </w:pPr>
    </w:p>
    <w:p w:rsidR="002C07D0" w:rsidRDefault="002C07D0" w:rsidP="002C07D0">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10 glasova za.</w:t>
      </w:r>
    </w:p>
    <w:p w:rsidR="002C07D0" w:rsidRDefault="002C07D0" w:rsidP="005658CB">
      <w:pPr>
        <w:pStyle w:val="Tijeloteksta"/>
        <w:ind w:left="1410" w:hanging="1410"/>
        <w:rPr>
          <w:bCs/>
          <w:iCs/>
        </w:rPr>
      </w:pPr>
    </w:p>
    <w:p w:rsidR="006F0AAF" w:rsidRDefault="006F0AAF" w:rsidP="00C93FFF">
      <w:pPr>
        <w:pStyle w:val="Tijeloteksta"/>
        <w:rPr>
          <w:bCs/>
          <w:iCs/>
        </w:rPr>
      </w:pPr>
    </w:p>
    <w:p w:rsidR="006F0AAF" w:rsidRDefault="006F0AAF" w:rsidP="005658CB">
      <w:pPr>
        <w:pStyle w:val="Tijeloteksta"/>
        <w:ind w:left="1410" w:hanging="1410"/>
        <w:rPr>
          <w:bCs/>
          <w:iCs/>
        </w:rPr>
      </w:pPr>
      <w:r>
        <w:rPr>
          <w:bCs/>
          <w:iCs/>
        </w:rPr>
        <w:t>TOČKA  10.</w:t>
      </w:r>
      <w:r>
        <w:rPr>
          <w:bCs/>
          <w:iCs/>
        </w:rPr>
        <w:tab/>
        <w:t xml:space="preserve">DONOŠENJE ODLUKE O OSLOBAĐANJU OD PLAĆANJA </w:t>
      </w:r>
    </w:p>
    <w:p w:rsidR="006F0AAF" w:rsidRDefault="006F0AAF" w:rsidP="005658CB">
      <w:pPr>
        <w:pStyle w:val="Tijeloteksta"/>
        <w:ind w:left="1410" w:hanging="1410"/>
        <w:rPr>
          <w:bCs/>
          <w:iCs/>
        </w:rPr>
      </w:pPr>
      <w:r>
        <w:rPr>
          <w:bCs/>
          <w:iCs/>
        </w:rPr>
        <w:tab/>
      </w:r>
      <w:r>
        <w:rPr>
          <w:bCs/>
          <w:iCs/>
        </w:rPr>
        <w:tab/>
        <w:t>KOMUNALNE NAKNADE  USLIJED NASTUPA  POSEBNIH</w:t>
      </w:r>
    </w:p>
    <w:p w:rsidR="006F0AAF" w:rsidRDefault="006F0AAF" w:rsidP="005658CB">
      <w:pPr>
        <w:pStyle w:val="Tijeloteksta"/>
        <w:ind w:left="1410" w:hanging="1410"/>
        <w:rPr>
          <w:bCs/>
          <w:iCs/>
        </w:rPr>
      </w:pPr>
      <w:r>
        <w:rPr>
          <w:bCs/>
          <w:iCs/>
        </w:rPr>
        <w:tab/>
      </w:r>
      <w:r>
        <w:rPr>
          <w:bCs/>
          <w:iCs/>
        </w:rPr>
        <w:tab/>
        <w:t>OKOLNOSTI</w:t>
      </w:r>
    </w:p>
    <w:p w:rsidR="004A5B0C" w:rsidRDefault="004A5B0C" w:rsidP="005658CB">
      <w:pPr>
        <w:pStyle w:val="Tijeloteksta"/>
        <w:ind w:left="1410" w:hanging="1410"/>
        <w:rPr>
          <w:bCs/>
          <w:iCs/>
        </w:rPr>
      </w:pPr>
    </w:p>
    <w:p w:rsidR="009F5128" w:rsidRDefault="004A5B0C" w:rsidP="005658CB">
      <w:pPr>
        <w:pStyle w:val="Tijeloteksta"/>
        <w:ind w:left="1410" w:hanging="1410"/>
        <w:rPr>
          <w:bCs/>
          <w:iCs/>
        </w:rPr>
      </w:pPr>
      <w:r>
        <w:rPr>
          <w:bCs/>
          <w:iCs/>
        </w:rPr>
        <w:t>Vijećnici su u materijalima dobili prijedlog odluke te je odmah otvorena ra</w:t>
      </w:r>
      <w:r w:rsidR="00CD51C9">
        <w:rPr>
          <w:bCs/>
          <w:iCs/>
        </w:rPr>
        <w:t>s</w:t>
      </w:r>
      <w:r>
        <w:rPr>
          <w:bCs/>
          <w:iCs/>
        </w:rPr>
        <w:t>prava.</w:t>
      </w:r>
      <w:r w:rsidR="009F5128">
        <w:rPr>
          <w:bCs/>
          <w:iCs/>
        </w:rPr>
        <w:t xml:space="preserve"> Vijećnik </w:t>
      </w:r>
    </w:p>
    <w:p w:rsidR="009F5128" w:rsidRDefault="009F5128" w:rsidP="005658CB">
      <w:pPr>
        <w:pStyle w:val="Tijeloteksta"/>
        <w:ind w:left="1410" w:hanging="1410"/>
        <w:rPr>
          <w:bCs/>
          <w:iCs/>
        </w:rPr>
      </w:pPr>
      <w:r>
        <w:rPr>
          <w:bCs/>
          <w:iCs/>
        </w:rPr>
        <w:t xml:space="preserve">Siniša Roguljić je upitao hoće li se obavijestiti svi pravni i poslovni subjekti sa predmetnom </w:t>
      </w:r>
    </w:p>
    <w:p w:rsidR="009F5128" w:rsidRDefault="009F5128" w:rsidP="005658CB">
      <w:pPr>
        <w:pStyle w:val="Tijeloteksta"/>
        <w:ind w:left="1410" w:hanging="1410"/>
        <w:rPr>
          <w:bCs/>
          <w:iCs/>
        </w:rPr>
      </w:pPr>
      <w:r>
        <w:rPr>
          <w:bCs/>
          <w:iCs/>
        </w:rPr>
        <w:t xml:space="preserve">odlukom ili samo kafići. Načelnica je odgovorila da će se odluka, nakon usvajanja, objaviti na </w:t>
      </w:r>
    </w:p>
    <w:p w:rsidR="009F5128" w:rsidRDefault="009F5128" w:rsidP="009F5128">
      <w:pPr>
        <w:pStyle w:val="Tijeloteksta"/>
        <w:ind w:left="1410" w:hanging="1410"/>
        <w:rPr>
          <w:bCs/>
          <w:iCs/>
        </w:rPr>
      </w:pPr>
      <w:r>
        <w:rPr>
          <w:bCs/>
          <w:iCs/>
        </w:rPr>
        <w:t xml:space="preserve">mrežnim  stranicama Općine, na „fejsu“ i na oglasnim pločama, ali da se pojedinačno neće </w:t>
      </w:r>
    </w:p>
    <w:p w:rsidR="004A5B0C" w:rsidRDefault="00DD78AC" w:rsidP="009F5128">
      <w:pPr>
        <w:pStyle w:val="Tijeloteksta"/>
        <w:ind w:left="1410" w:hanging="1410"/>
        <w:rPr>
          <w:bCs/>
          <w:iCs/>
        </w:rPr>
      </w:pPr>
      <w:r>
        <w:rPr>
          <w:bCs/>
          <w:iCs/>
        </w:rPr>
        <w:t>nazivati.</w:t>
      </w:r>
      <w:r w:rsidR="009F5128">
        <w:rPr>
          <w:bCs/>
          <w:iCs/>
        </w:rPr>
        <w:t xml:space="preserve"> Budući da se nitko više nije javio za riječ, prijedlog je dan na usvajanje.</w:t>
      </w:r>
    </w:p>
    <w:p w:rsidR="009F5128" w:rsidRDefault="009F5128" w:rsidP="009F5128">
      <w:pPr>
        <w:pStyle w:val="Bezproreda"/>
        <w:jc w:val="both"/>
        <w:rPr>
          <w:rFonts w:ascii="Times New Roman" w:hAnsi="Times New Roman" w:cs="Times New Roman"/>
          <w:b/>
          <w:bCs/>
          <w:sz w:val="24"/>
          <w:szCs w:val="24"/>
        </w:rPr>
      </w:pPr>
    </w:p>
    <w:p w:rsidR="009F5128" w:rsidRDefault="009F5128" w:rsidP="009F5128">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9F5128" w:rsidRDefault="009F5128" w:rsidP="009F5128">
      <w:pPr>
        <w:pStyle w:val="Bezproreda"/>
        <w:jc w:val="both"/>
        <w:rPr>
          <w:rFonts w:ascii="Times New Roman" w:hAnsi="Times New Roman" w:cs="Times New Roman"/>
          <w:b/>
          <w:bCs/>
          <w:sz w:val="24"/>
          <w:szCs w:val="24"/>
        </w:rPr>
      </w:pPr>
    </w:p>
    <w:p w:rsidR="009F5128" w:rsidRPr="00C56DB4" w:rsidRDefault="009F5128" w:rsidP="009F5128">
      <w:pPr>
        <w:pStyle w:val="Bezproreda"/>
        <w:rPr>
          <w:rFonts w:ascii="Times New Roman" w:hAnsi="Times New Roman" w:cs="Times New Roman"/>
          <w:b/>
          <w:sz w:val="24"/>
          <w:szCs w:val="24"/>
        </w:rPr>
      </w:pPr>
      <w:r w:rsidRPr="00C56DB4">
        <w:rPr>
          <w:rFonts w:ascii="Times New Roman" w:hAnsi="Times New Roman" w:cs="Times New Roman"/>
          <w:b/>
          <w:bCs/>
          <w:sz w:val="24"/>
          <w:szCs w:val="24"/>
        </w:rPr>
        <w:t>Općinsko vijeće Općine Ernestinovo donosi Odluku o izm</w:t>
      </w:r>
      <w:r>
        <w:rPr>
          <w:rFonts w:ascii="Times New Roman" w:hAnsi="Times New Roman" w:cs="Times New Roman"/>
          <w:b/>
          <w:bCs/>
          <w:sz w:val="24"/>
          <w:szCs w:val="24"/>
        </w:rPr>
        <w:t xml:space="preserve">jeni odluke </w:t>
      </w:r>
      <w:r w:rsidRPr="00C56DB4">
        <w:rPr>
          <w:rFonts w:ascii="Times New Roman" w:hAnsi="Times New Roman" w:cs="Times New Roman"/>
          <w:b/>
          <w:sz w:val="24"/>
          <w:szCs w:val="24"/>
        </w:rPr>
        <w:t>o isplati novčane paušalne naknade za podmirivanje troškova prehrane</w:t>
      </w:r>
      <w:r>
        <w:rPr>
          <w:rFonts w:ascii="Times New Roman" w:hAnsi="Times New Roman" w:cs="Times New Roman"/>
          <w:b/>
          <w:sz w:val="24"/>
          <w:szCs w:val="24"/>
        </w:rPr>
        <w:t>.</w:t>
      </w:r>
    </w:p>
    <w:p w:rsidR="009F5128" w:rsidRDefault="009F5128" w:rsidP="009F5128">
      <w:pPr>
        <w:pStyle w:val="Bezproreda"/>
        <w:jc w:val="both"/>
        <w:rPr>
          <w:rFonts w:ascii="Times New Roman" w:hAnsi="Times New Roman" w:cs="Times New Roman"/>
          <w:b/>
          <w:bCs/>
          <w:sz w:val="24"/>
          <w:szCs w:val="24"/>
        </w:rPr>
      </w:pPr>
    </w:p>
    <w:p w:rsidR="009F5128" w:rsidRDefault="009F5128" w:rsidP="009F5128">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10 glasova za.</w:t>
      </w:r>
    </w:p>
    <w:p w:rsidR="002435F9" w:rsidRDefault="002435F9" w:rsidP="00C93FFF">
      <w:pPr>
        <w:pStyle w:val="Tijeloteksta"/>
        <w:rPr>
          <w:bCs/>
          <w:iCs/>
        </w:rPr>
      </w:pPr>
    </w:p>
    <w:p w:rsidR="002435F9" w:rsidRDefault="002435F9" w:rsidP="005658CB">
      <w:pPr>
        <w:pStyle w:val="Tijeloteksta"/>
        <w:ind w:left="1410" w:hanging="1410"/>
        <w:rPr>
          <w:bCs/>
          <w:iCs/>
        </w:rPr>
      </w:pPr>
    </w:p>
    <w:p w:rsidR="006F0AAF" w:rsidRDefault="006F0AAF" w:rsidP="006F0AAF">
      <w:pPr>
        <w:pStyle w:val="Tijeloteksta"/>
        <w:rPr>
          <w:bCs/>
          <w:iCs/>
        </w:rPr>
      </w:pPr>
      <w:r>
        <w:rPr>
          <w:bCs/>
          <w:iCs/>
        </w:rPr>
        <w:t>TOČKA   11.</w:t>
      </w:r>
      <w:r>
        <w:rPr>
          <w:bCs/>
          <w:iCs/>
        </w:rPr>
        <w:tab/>
        <w:t xml:space="preserve">DONOŠENJE ODLUKE O IZMJENI I DOPUNI ODLUKE O ISPLATI </w:t>
      </w:r>
    </w:p>
    <w:p w:rsidR="006F0AAF" w:rsidRDefault="006F0AAF" w:rsidP="006F0AAF">
      <w:pPr>
        <w:pStyle w:val="Tijeloteksta"/>
        <w:ind w:left="1416"/>
        <w:rPr>
          <w:bCs/>
          <w:iCs/>
        </w:rPr>
      </w:pPr>
      <w:r>
        <w:rPr>
          <w:bCs/>
          <w:iCs/>
        </w:rPr>
        <w:t>NOVČANE PAUŠALNE NAKNADE ZA PODMIRIVANJE TROŠKOVA PREHRANE</w:t>
      </w:r>
    </w:p>
    <w:p w:rsidR="00CD51C9" w:rsidRDefault="00CD51C9" w:rsidP="006F0AAF">
      <w:pPr>
        <w:pStyle w:val="Tijeloteksta"/>
        <w:ind w:left="1416"/>
        <w:rPr>
          <w:bCs/>
          <w:iCs/>
        </w:rPr>
      </w:pPr>
    </w:p>
    <w:p w:rsidR="004A5B0C" w:rsidRDefault="004A5B0C" w:rsidP="004A5B0C">
      <w:pPr>
        <w:pStyle w:val="Tijeloteksta"/>
        <w:rPr>
          <w:bCs/>
          <w:iCs/>
        </w:rPr>
      </w:pPr>
      <w:r>
        <w:rPr>
          <w:bCs/>
          <w:iCs/>
        </w:rPr>
        <w:t>Vijećnici su u mat</w:t>
      </w:r>
      <w:r w:rsidR="00CD51C9">
        <w:rPr>
          <w:bCs/>
          <w:iCs/>
        </w:rPr>
        <w:t>e</w:t>
      </w:r>
      <w:r>
        <w:rPr>
          <w:bCs/>
          <w:iCs/>
        </w:rPr>
        <w:t>rijalima</w:t>
      </w:r>
      <w:r w:rsidR="00CD51C9">
        <w:rPr>
          <w:bCs/>
          <w:iCs/>
        </w:rPr>
        <w:t xml:space="preserve"> dobili prijedlog odluke</w:t>
      </w:r>
      <w:r w:rsidR="00B4222A">
        <w:rPr>
          <w:bCs/>
          <w:iCs/>
        </w:rPr>
        <w:t>. Pročelnica je objasnila da se u Odluci ništa ne mijenja, već se određuje minimalan broj dana provedenih na poslu, da bi se ostvarilo pravo na isplatu pomoći.</w:t>
      </w:r>
      <w:r w:rsidR="00AE6ED4">
        <w:rPr>
          <w:bCs/>
          <w:iCs/>
        </w:rPr>
        <w:t xml:space="preserve"> </w:t>
      </w:r>
    </w:p>
    <w:p w:rsidR="00AE6ED4" w:rsidRDefault="00AE6ED4" w:rsidP="004A5B0C">
      <w:pPr>
        <w:pStyle w:val="Tijeloteksta"/>
        <w:rPr>
          <w:color w:val="000000" w:themeColor="text1"/>
          <w:lang w:eastAsia="hr-HR"/>
        </w:rPr>
      </w:pPr>
      <w:r>
        <w:rPr>
          <w:color w:val="000000" w:themeColor="text1"/>
          <w:lang w:eastAsia="hr-HR"/>
        </w:rPr>
        <w:t>Potom je otvorena rasprava. Budući da se nitko nije javio za riječ, izvješće je dano na usvajanje.</w:t>
      </w:r>
    </w:p>
    <w:p w:rsidR="00AE6ED4" w:rsidRDefault="00AE6ED4" w:rsidP="004A5B0C">
      <w:pPr>
        <w:pStyle w:val="Tijeloteksta"/>
        <w:rPr>
          <w:color w:val="000000" w:themeColor="text1"/>
          <w:lang w:eastAsia="hr-HR"/>
        </w:rPr>
      </w:pPr>
    </w:p>
    <w:p w:rsidR="00AE6ED4" w:rsidRDefault="00AE6ED4" w:rsidP="00AE6ED4">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AE6ED4" w:rsidRDefault="00AE6ED4" w:rsidP="00AE6ED4">
      <w:pPr>
        <w:pStyle w:val="Bezproreda"/>
        <w:jc w:val="both"/>
        <w:rPr>
          <w:rFonts w:ascii="Times New Roman" w:hAnsi="Times New Roman" w:cs="Times New Roman"/>
          <w:b/>
          <w:bCs/>
          <w:color w:val="auto"/>
          <w:sz w:val="24"/>
          <w:szCs w:val="24"/>
        </w:rPr>
      </w:pPr>
    </w:p>
    <w:p w:rsidR="00C56DB4" w:rsidRPr="00C56DB4" w:rsidRDefault="00AE6ED4" w:rsidP="00C56DB4">
      <w:pPr>
        <w:pStyle w:val="Bezproreda"/>
        <w:rPr>
          <w:rFonts w:ascii="Times New Roman" w:hAnsi="Times New Roman" w:cs="Times New Roman"/>
          <w:b/>
          <w:sz w:val="24"/>
          <w:szCs w:val="24"/>
        </w:rPr>
      </w:pPr>
      <w:r w:rsidRPr="00C56DB4">
        <w:rPr>
          <w:rFonts w:ascii="Times New Roman" w:hAnsi="Times New Roman" w:cs="Times New Roman"/>
          <w:b/>
          <w:bCs/>
          <w:sz w:val="24"/>
          <w:szCs w:val="24"/>
        </w:rPr>
        <w:t>Općinsko vijeće Općine Ernestinovo donosi Odluku o izm</w:t>
      </w:r>
      <w:r w:rsidR="00C56DB4">
        <w:rPr>
          <w:rFonts w:ascii="Times New Roman" w:hAnsi="Times New Roman" w:cs="Times New Roman"/>
          <w:b/>
          <w:bCs/>
          <w:sz w:val="24"/>
          <w:szCs w:val="24"/>
        </w:rPr>
        <w:t xml:space="preserve">jeni odluke </w:t>
      </w:r>
      <w:r w:rsidR="00C56DB4" w:rsidRPr="00C56DB4">
        <w:rPr>
          <w:rFonts w:ascii="Times New Roman" w:hAnsi="Times New Roman" w:cs="Times New Roman"/>
          <w:b/>
          <w:sz w:val="24"/>
          <w:szCs w:val="24"/>
        </w:rPr>
        <w:t>o isplati novčane paušalne naknade za podmirivanje troškova prehrane</w:t>
      </w:r>
      <w:r w:rsidR="00C56DB4">
        <w:rPr>
          <w:rFonts w:ascii="Times New Roman" w:hAnsi="Times New Roman" w:cs="Times New Roman"/>
          <w:b/>
          <w:sz w:val="24"/>
          <w:szCs w:val="24"/>
        </w:rPr>
        <w:t>.</w:t>
      </w:r>
    </w:p>
    <w:p w:rsidR="00AE6ED4" w:rsidRDefault="00AE6ED4" w:rsidP="00AE6ED4">
      <w:pPr>
        <w:pStyle w:val="Bezproreda"/>
        <w:jc w:val="both"/>
        <w:rPr>
          <w:rFonts w:ascii="Times New Roman" w:hAnsi="Times New Roman" w:cs="Times New Roman"/>
          <w:b/>
          <w:bCs/>
          <w:sz w:val="24"/>
          <w:szCs w:val="24"/>
        </w:rPr>
      </w:pPr>
    </w:p>
    <w:p w:rsidR="00AE6ED4" w:rsidRDefault="00AE6ED4" w:rsidP="00AE6ED4">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10 glasova za.</w:t>
      </w:r>
    </w:p>
    <w:p w:rsidR="00AE6ED4" w:rsidRDefault="00AE6ED4" w:rsidP="004A5B0C">
      <w:pPr>
        <w:pStyle w:val="Tijeloteksta"/>
        <w:rPr>
          <w:bCs/>
          <w:iCs/>
        </w:rPr>
      </w:pPr>
    </w:p>
    <w:p w:rsidR="005F0FD6" w:rsidRDefault="005F0FD6" w:rsidP="006F0AAF">
      <w:pPr>
        <w:pStyle w:val="Tijeloteksta"/>
        <w:ind w:left="1416"/>
        <w:rPr>
          <w:bCs/>
          <w:iCs/>
        </w:rPr>
      </w:pPr>
    </w:p>
    <w:p w:rsidR="005F0FD6" w:rsidRDefault="005F0FD6" w:rsidP="006F0AAF">
      <w:pPr>
        <w:pStyle w:val="Tijeloteksta"/>
        <w:ind w:left="1416"/>
        <w:rPr>
          <w:bCs/>
          <w:iCs/>
        </w:rPr>
      </w:pPr>
    </w:p>
    <w:p w:rsidR="006F0AAF" w:rsidRDefault="006F0AAF" w:rsidP="005658CB">
      <w:pPr>
        <w:pStyle w:val="Tijeloteksta"/>
        <w:ind w:left="1410" w:hanging="1410"/>
        <w:rPr>
          <w:bCs/>
          <w:iCs/>
        </w:rPr>
      </w:pPr>
      <w:r>
        <w:rPr>
          <w:bCs/>
          <w:iCs/>
        </w:rPr>
        <w:t>TOČKA  12.</w:t>
      </w:r>
      <w:r>
        <w:rPr>
          <w:bCs/>
          <w:iCs/>
        </w:rPr>
        <w:tab/>
        <w:t>RJEŠENJE O IMENOVANJU POVJERENSTVA ZA PROCJENU ŠTETE OD PRIRODNIH NEPOGODA</w:t>
      </w:r>
    </w:p>
    <w:p w:rsidR="00DD61F0" w:rsidRDefault="00DD61F0" w:rsidP="005658CB">
      <w:pPr>
        <w:pStyle w:val="Tijeloteksta"/>
        <w:ind w:left="1410" w:hanging="1410"/>
        <w:rPr>
          <w:bCs/>
          <w:iCs/>
        </w:rPr>
      </w:pPr>
    </w:p>
    <w:p w:rsidR="00997AE6" w:rsidRDefault="00997AE6" w:rsidP="00710C82">
      <w:pPr>
        <w:pStyle w:val="Tijeloteksta"/>
        <w:ind w:left="1410" w:hanging="1410"/>
        <w:rPr>
          <w:bCs/>
          <w:iCs/>
        </w:rPr>
      </w:pPr>
      <w:r>
        <w:rPr>
          <w:bCs/>
          <w:iCs/>
        </w:rPr>
        <w:t xml:space="preserve">Budući je pročelnica  JUO Općine Ernestinovo, a ujedno i predsjednica Povjerenstva za </w:t>
      </w:r>
    </w:p>
    <w:p w:rsidR="00997AE6" w:rsidRDefault="00997AE6" w:rsidP="00710C82">
      <w:pPr>
        <w:pStyle w:val="Tijeloteksta"/>
        <w:ind w:left="1410" w:hanging="1410"/>
        <w:rPr>
          <w:bCs/>
          <w:iCs/>
        </w:rPr>
      </w:pPr>
      <w:r>
        <w:rPr>
          <w:bCs/>
          <w:iCs/>
        </w:rPr>
        <w:t xml:space="preserve">procjenu štete, Marina Krajnović, promijenila radno mjesto, potrebito je imenovati novu osobu </w:t>
      </w:r>
    </w:p>
    <w:p w:rsidR="00997AE6" w:rsidRDefault="00997AE6" w:rsidP="00710C82">
      <w:pPr>
        <w:pStyle w:val="Tijeloteksta"/>
        <w:ind w:left="1410" w:hanging="1410"/>
        <w:rPr>
          <w:bCs/>
          <w:iCs/>
        </w:rPr>
      </w:pPr>
      <w:r>
        <w:rPr>
          <w:bCs/>
          <w:iCs/>
        </w:rPr>
        <w:t xml:space="preserve">u Povjerenstvo, načelnica predlaže novu pročelnicu Ivanu Švast Mikolčević. Prijedlog je dan </w:t>
      </w:r>
    </w:p>
    <w:p w:rsidR="00DD61F0" w:rsidRDefault="00997AE6" w:rsidP="00710C82">
      <w:pPr>
        <w:pStyle w:val="Tijeloteksta"/>
        <w:ind w:left="1410" w:hanging="1410"/>
        <w:rPr>
          <w:bCs/>
          <w:iCs/>
        </w:rPr>
      </w:pPr>
      <w:r>
        <w:rPr>
          <w:bCs/>
          <w:iCs/>
        </w:rPr>
        <w:t>na usvajanje.</w:t>
      </w:r>
    </w:p>
    <w:p w:rsidR="00997AE6" w:rsidRDefault="00997AE6" w:rsidP="005658CB">
      <w:pPr>
        <w:pStyle w:val="Tijeloteksta"/>
        <w:ind w:left="1410" w:hanging="1410"/>
        <w:rPr>
          <w:bCs/>
          <w:iCs/>
        </w:rPr>
      </w:pPr>
    </w:p>
    <w:p w:rsidR="00997AE6" w:rsidRPr="00B4222A" w:rsidRDefault="00997AE6" w:rsidP="005658CB">
      <w:pPr>
        <w:pStyle w:val="Tijeloteksta"/>
        <w:ind w:left="1410" w:hanging="1410"/>
        <w:rPr>
          <w:b/>
          <w:bCs/>
          <w:iCs/>
        </w:rPr>
      </w:pPr>
      <w:r w:rsidRPr="00B4222A">
        <w:rPr>
          <w:b/>
          <w:bCs/>
          <w:iCs/>
        </w:rPr>
        <w:t>ZAKLJUČAK</w:t>
      </w:r>
    </w:p>
    <w:p w:rsidR="00997AE6" w:rsidRPr="00B4222A" w:rsidRDefault="00997AE6" w:rsidP="005658CB">
      <w:pPr>
        <w:pStyle w:val="Tijeloteksta"/>
        <w:ind w:left="1410" w:hanging="1410"/>
        <w:rPr>
          <w:b/>
          <w:bCs/>
          <w:iCs/>
        </w:rPr>
      </w:pPr>
    </w:p>
    <w:p w:rsidR="00B4222A" w:rsidRPr="00B4222A" w:rsidRDefault="00B4222A" w:rsidP="005658CB">
      <w:pPr>
        <w:pStyle w:val="Tijeloteksta"/>
        <w:ind w:left="1410" w:hanging="1410"/>
        <w:rPr>
          <w:b/>
          <w:bCs/>
          <w:iCs/>
        </w:rPr>
      </w:pPr>
      <w:r w:rsidRPr="00B4222A">
        <w:rPr>
          <w:b/>
          <w:bCs/>
          <w:iCs/>
        </w:rPr>
        <w:t xml:space="preserve">Imenuje se Povjerenstvo za procjenu štete od prirodnih nepogoda Općine Ernestinovo u </w:t>
      </w:r>
    </w:p>
    <w:p w:rsidR="00997AE6" w:rsidRPr="00B4222A" w:rsidRDefault="00B4222A" w:rsidP="005658CB">
      <w:pPr>
        <w:pStyle w:val="Tijeloteksta"/>
        <w:ind w:left="1410" w:hanging="1410"/>
        <w:rPr>
          <w:b/>
          <w:bCs/>
          <w:iCs/>
        </w:rPr>
      </w:pPr>
      <w:r w:rsidRPr="00B4222A">
        <w:rPr>
          <w:b/>
          <w:bCs/>
          <w:iCs/>
        </w:rPr>
        <w:t xml:space="preserve">sastavu: </w:t>
      </w:r>
      <w:r w:rsidRPr="00B4222A">
        <w:rPr>
          <w:b/>
          <w:bCs/>
          <w:iCs/>
        </w:rPr>
        <w:tab/>
        <w:t>1. Ivana Švast Mikolčević, za predsjednika</w:t>
      </w:r>
    </w:p>
    <w:p w:rsidR="00B4222A" w:rsidRPr="00B4222A" w:rsidRDefault="00B4222A" w:rsidP="005658CB">
      <w:pPr>
        <w:pStyle w:val="Tijeloteksta"/>
        <w:ind w:left="1410" w:hanging="1410"/>
        <w:rPr>
          <w:b/>
          <w:bCs/>
          <w:iCs/>
        </w:rPr>
      </w:pPr>
      <w:r w:rsidRPr="00B4222A">
        <w:rPr>
          <w:b/>
          <w:bCs/>
          <w:iCs/>
        </w:rPr>
        <w:tab/>
        <w:t>2. Krunoslav Dragičević, za člana</w:t>
      </w:r>
    </w:p>
    <w:p w:rsidR="00B4222A" w:rsidRPr="00B4222A" w:rsidRDefault="00B4222A" w:rsidP="005658CB">
      <w:pPr>
        <w:pStyle w:val="Tijeloteksta"/>
        <w:ind w:left="1410" w:hanging="1410"/>
        <w:rPr>
          <w:b/>
          <w:bCs/>
          <w:iCs/>
        </w:rPr>
      </w:pPr>
      <w:r w:rsidRPr="00B4222A">
        <w:rPr>
          <w:b/>
          <w:bCs/>
          <w:iCs/>
        </w:rPr>
        <w:tab/>
      </w:r>
      <w:r w:rsidRPr="00B4222A">
        <w:rPr>
          <w:b/>
          <w:bCs/>
          <w:iCs/>
        </w:rPr>
        <w:tab/>
        <w:t>3. Ivica Pavić, za člana</w:t>
      </w:r>
    </w:p>
    <w:p w:rsidR="00B4222A" w:rsidRPr="00B4222A" w:rsidRDefault="00B4222A" w:rsidP="005658CB">
      <w:pPr>
        <w:pStyle w:val="Tijeloteksta"/>
        <w:ind w:left="1410" w:hanging="1410"/>
        <w:rPr>
          <w:b/>
          <w:bCs/>
          <w:iCs/>
        </w:rPr>
      </w:pPr>
    </w:p>
    <w:p w:rsidR="00B4222A" w:rsidRPr="00B4222A" w:rsidRDefault="00B4222A" w:rsidP="005658CB">
      <w:pPr>
        <w:pStyle w:val="Tijeloteksta"/>
        <w:ind w:left="1410" w:hanging="1410"/>
        <w:rPr>
          <w:b/>
          <w:bCs/>
          <w:iCs/>
        </w:rPr>
      </w:pPr>
      <w:r w:rsidRPr="00B4222A">
        <w:rPr>
          <w:b/>
          <w:bCs/>
          <w:iCs/>
        </w:rPr>
        <w:t>Zaključak je donesen jednoglasno, sa 10 glasova za.</w:t>
      </w:r>
    </w:p>
    <w:p w:rsidR="005658CB" w:rsidRPr="005658CB" w:rsidRDefault="005658CB" w:rsidP="008A2AF2">
      <w:pPr>
        <w:pStyle w:val="Tijeloteksta"/>
        <w:rPr>
          <w:bCs/>
          <w:iCs/>
        </w:rPr>
      </w:pPr>
      <w:r>
        <w:rPr>
          <w:bCs/>
          <w:iCs/>
        </w:rPr>
        <w:tab/>
      </w:r>
      <w:r w:rsidRPr="005658CB">
        <w:rPr>
          <w:bCs/>
          <w:iCs/>
        </w:rPr>
        <w:tab/>
      </w:r>
    </w:p>
    <w:p w:rsidR="008A2AF2" w:rsidRDefault="008A2AF2" w:rsidP="008A2AF2">
      <w:pPr>
        <w:pStyle w:val="Bezproreda"/>
        <w:jc w:val="both"/>
        <w:rPr>
          <w:rFonts w:ascii="Times New Roman" w:hAnsi="Times New Roman" w:cs="Times New Roman"/>
          <w:b/>
          <w:sz w:val="24"/>
          <w:szCs w:val="24"/>
        </w:rPr>
      </w:pPr>
    </w:p>
    <w:p w:rsidR="008A2AF2" w:rsidRDefault="008A2AF2" w:rsidP="00DD78AC">
      <w:pPr>
        <w:jc w:val="both"/>
        <w:rPr>
          <w:rFonts w:ascii="Times New Roman" w:hAnsi="Times New Roman" w:cs="Times New Roman"/>
          <w:iCs/>
          <w:sz w:val="24"/>
          <w:szCs w:val="24"/>
        </w:rPr>
      </w:pPr>
      <w:bookmarkStart w:id="0" w:name="_GoBack"/>
      <w:bookmarkEnd w:id="0"/>
    </w:p>
    <w:p w:rsidR="008A2AF2" w:rsidRDefault="008A2AF2" w:rsidP="008A2AF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Vijeća zaključuje sjednicu u 19:07 sati.</w:t>
      </w:r>
    </w:p>
    <w:p w:rsidR="008A2AF2" w:rsidRDefault="008A2AF2" w:rsidP="008A2AF2">
      <w:pPr>
        <w:suppressAutoHyphens/>
        <w:spacing w:after="0" w:line="240" w:lineRule="auto"/>
        <w:jc w:val="both"/>
        <w:rPr>
          <w:rFonts w:ascii="Times New Roman" w:eastAsia="Times New Roman" w:hAnsi="Times New Roman" w:cs="Times New Roman"/>
          <w:iCs/>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iCs/>
          <w:sz w:val="24"/>
          <w:szCs w:val="24"/>
          <w:lang w:eastAsia="ar-SA"/>
        </w:rPr>
      </w:pP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8A2AF2" w:rsidRDefault="008A2AF2" w:rsidP="008A2AF2">
      <w:pPr>
        <w:suppressAutoHyphens/>
        <w:spacing w:after="0" w:line="240" w:lineRule="auto"/>
        <w:jc w:val="both"/>
        <w:rPr>
          <w:rFonts w:ascii="Times New Roman" w:eastAsia="Times New Roman" w:hAnsi="Times New Roman" w:cs="Times New Roman"/>
          <w:sz w:val="24"/>
          <w:szCs w:val="24"/>
          <w:lang w:eastAsia="ar-SA"/>
        </w:rPr>
      </w:pPr>
    </w:p>
    <w:p w:rsidR="008A2AF2" w:rsidRDefault="00752341" w:rsidP="008A2A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Igor Matovac</w:t>
      </w:r>
      <w:r w:rsidR="008A2AF2">
        <w:rPr>
          <w:rFonts w:ascii="Times New Roman" w:eastAsia="Times New Roman" w:hAnsi="Times New Roman" w:cs="Times New Roman"/>
          <w:sz w:val="24"/>
          <w:szCs w:val="24"/>
          <w:lang w:eastAsia="ar-SA"/>
        </w:rPr>
        <w:tab/>
      </w:r>
      <w:r w:rsidR="008A2AF2">
        <w:rPr>
          <w:rFonts w:ascii="Times New Roman" w:eastAsia="Times New Roman" w:hAnsi="Times New Roman" w:cs="Times New Roman"/>
          <w:sz w:val="24"/>
          <w:szCs w:val="24"/>
          <w:lang w:eastAsia="ar-SA"/>
        </w:rPr>
        <w:tab/>
      </w:r>
      <w:r w:rsidR="008A2AF2">
        <w:rPr>
          <w:rFonts w:ascii="Times New Roman" w:eastAsia="Times New Roman" w:hAnsi="Times New Roman" w:cs="Times New Roman"/>
          <w:sz w:val="24"/>
          <w:szCs w:val="24"/>
          <w:lang w:eastAsia="ar-SA"/>
        </w:rPr>
        <w:tab/>
      </w:r>
      <w:r w:rsidR="008A2AF2">
        <w:rPr>
          <w:rFonts w:ascii="Times New Roman" w:eastAsia="Times New Roman" w:hAnsi="Times New Roman" w:cs="Times New Roman"/>
          <w:sz w:val="24"/>
          <w:szCs w:val="24"/>
          <w:lang w:eastAsia="ar-SA"/>
        </w:rPr>
        <w:tab/>
        <w:t>Krunoslav Dragičević</w:t>
      </w:r>
    </w:p>
    <w:p w:rsidR="008A2AF2" w:rsidRDefault="008A2AF2" w:rsidP="008A2AF2">
      <w:pPr>
        <w:suppressAutoHyphens/>
        <w:spacing w:after="0" w:line="240" w:lineRule="auto"/>
        <w:rPr>
          <w:rFonts w:ascii="Times New Roman" w:eastAsia="Times New Roman" w:hAnsi="Times New Roman" w:cs="Times New Roman"/>
          <w:sz w:val="24"/>
          <w:szCs w:val="24"/>
          <w:lang w:eastAsia="ar-SA"/>
        </w:rPr>
      </w:pPr>
    </w:p>
    <w:p w:rsidR="008A2AF2" w:rsidRDefault="008A2AF2" w:rsidP="008A2AF2">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Siniša Roguljić</w:t>
      </w:r>
    </w:p>
    <w:p w:rsidR="006C6693" w:rsidRDefault="000643CA"/>
    <w:sectPr w:rsidR="006C669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CA" w:rsidRDefault="000643CA" w:rsidP="00DD4628">
      <w:pPr>
        <w:spacing w:after="0" w:line="240" w:lineRule="auto"/>
      </w:pPr>
      <w:r>
        <w:separator/>
      </w:r>
    </w:p>
  </w:endnote>
  <w:endnote w:type="continuationSeparator" w:id="0">
    <w:p w:rsidR="000643CA" w:rsidRDefault="000643CA" w:rsidP="00DD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28" w:rsidRDefault="00DD462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910177"/>
      <w:docPartObj>
        <w:docPartGallery w:val="Page Numbers (Bottom of Page)"/>
        <w:docPartUnique/>
      </w:docPartObj>
    </w:sdtPr>
    <w:sdtEndPr/>
    <w:sdtContent>
      <w:p w:rsidR="00DD4628" w:rsidRDefault="00DD4628">
        <w:pPr>
          <w:pStyle w:val="Podnoje"/>
          <w:jc w:val="center"/>
        </w:pPr>
        <w:r>
          <w:fldChar w:fldCharType="begin"/>
        </w:r>
        <w:r>
          <w:instrText>PAGE   \* MERGEFORMAT</w:instrText>
        </w:r>
        <w:r>
          <w:fldChar w:fldCharType="separate"/>
        </w:r>
        <w:r w:rsidR="00710C82">
          <w:rPr>
            <w:noProof/>
          </w:rPr>
          <w:t>6</w:t>
        </w:r>
        <w:r>
          <w:fldChar w:fldCharType="end"/>
        </w:r>
      </w:p>
    </w:sdtContent>
  </w:sdt>
  <w:p w:rsidR="00DD4628" w:rsidRDefault="00DD462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28" w:rsidRDefault="00DD46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CA" w:rsidRDefault="000643CA" w:rsidP="00DD4628">
      <w:pPr>
        <w:spacing w:after="0" w:line="240" w:lineRule="auto"/>
      </w:pPr>
      <w:r>
        <w:separator/>
      </w:r>
    </w:p>
  </w:footnote>
  <w:footnote w:type="continuationSeparator" w:id="0">
    <w:p w:rsidR="000643CA" w:rsidRDefault="000643CA" w:rsidP="00DD4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28" w:rsidRDefault="00DD462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28" w:rsidRDefault="00DD462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28" w:rsidRDefault="00DD462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BF7AF4"/>
    <w:multiLevelType w:val="hybridMultilevel"/>
    <w:tmpl w:val="3E5466E2"/>
    <w:lvl w:ilvl="0" w:tplc="DA521A5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B149D2"/>
    <w:multiLevelType w:val="hybridMultilevel"/>
    <w:tmpl w:val="3EFCA8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8360D57"/>
    <w:multiLevelType w:val="hybridMultilevel"/>
    <w:tmpl w:val="3EFCA8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D864360"/>
    <w:multiLevelType w:val="hybridMultilevel"/>
    <w:tmpl w:val="3EFCA8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F2"/>
    <w:rsid w:val="00012861"/>
    <w:rsid w:val="000473F3"/>
    <w:rsid w:val="000578B1"/>
    <w:rsid w:val="000643CA"/>
    <w:rsid w:val="000867D8"/>
    <w:rsid w:val="00124AA6"/>
    <w:rsid w:val="00172A56"/>
    <w:rsid w:val="00225882"/>
    <w:rsid w:val="002435F9"/>
    <w:rsid w:val="002C07D0"/>
    <w:rsid w:val="002F0E41"/>
    <w:rsid w:val="002F27D5"/>
    <w:rsid w:val="003A7734"/>
    <w:rsid w:val="003F1047"/>
    <w:rsid w:val="004827D0"/>
    <w:rsid w:val="004A5B0C"/>
    <w:rsid w:val="004C03B9"/>
    <w:rsid w:val="004D1145"/>
    <w:rsid w:val="005617FE"/>
    <w:rsid w:val="005658CB"/>
    <w:rsid w:val="00566511"/>
    <w:rsid w:val="005903CF"/>
    <w:rsid w:val="005F0FD6"/>
    <w:rsid w:val="005F4537"/>
    <w:rsid w:val="006A50E9"/>
    <w:rsid w:val="006F0AAF"/>
    <w:rsid w:val="00710C82"/>
    <w:rsid w:val="00751C07"/>
    <w:rsid w:val="00752341"/>
    <w:rsid w:val="008A2AF2"/>
    <w:rsid w:val="00915B6E"/>
    <w:rsid w:val="009778A4"/>
    <w:rsid w:val="00997AE6"/>
    <w:rsid w:val="009F5128"/>
    <w:rsid w:val="00A04CBB"/>
    <w:rsid w:val="00A66185"/>
    <w:rsid w:val="00AE6ED4"/>
    <w:rsid w:val="00B4222A"/>
    <w:rsid w:val="00C56DB4"/>
    <w:rsid w:val="00C93FFF"/>
    <w:rsid w:val="00CD51C9"/>
    <w:rsid w:val="00D9295E"/>
    <w:rsid w:val="00DD4628"/>
    <w:rsid w:val="00DD61F0"/>
    <w:rsid w:val="00DD78AC"/>
    <w:rsid w:val="00E03C51"/>
    <w:rsid w:val="00E064E8"/>
    <w:rsid w:val="00E96656"/>
    <w:rsid w:val="00EA78A3"/>
    <w:rsid w:val="00F650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F016A-6B70-4136-9F8B-0DDC9409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2"/>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8A2AF2"/>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rsid w:val="008A2AF2"/>
    <w:rPr>
      <w:rFonts w:ascii="Times New Roman" w:eastAsia="Times New Roman" w:hAnsi="Times New Roman" w:cs="Times New Roman"/>
      <w:sz w:val="24"/>
      <w:szCs w:val="24"/>
      <w:lang w:eastAsia="ar-SA"/>
    </w:rPr>
  </w:style>
  <w:style w:type="paragraph" w:styleId="Bezproreda">
    <w:name w:val="No Spacing"/>
    <w:uiPriority w:val="1"/>
    <w:qFormat/>
    <w:rsid w:val="008A2AF2"/>
    <w:pPr>
      <w:spacing w:after="0" w:line="240" w:lineRule="auto"/>
    </w:pPr>
    <w:rPr>
      <w:color w:val="00000A"/>
    </w:rPr>
  </w:style>
  <w:style w:type="paragraph" w:customStyle="1" w:styleId="Sadrajokvira">
    <w:name w:val="Sadržaj okvira"/>
    <w:basedOn w:val="Normal"/>
    <w:qFormat/>
    <w:rsid w:val="008A2AF2"/>
  </w:style>
  <w:style w:type="paragraph" w:styleId="Zaglavlje">
    <w:name w:val="header"/>
    <w:basedOn w:val="Normal"/>
    <w:link w:val="ZaglavljeChar"/>
    <w:uiPriority w:val="99"/>
    <w:unhideWhenUsed/>
    <w:rsid w:val="00DD462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4628"/>
    <w:rPr>
      <w:color w:val="00000A"/>
    </w:rPr>
  </w:style>
  <w:style w:type="paragraph" w:styleId="Podnoje">
    <w:name w:val="footer"/>
    <w:basedOn w:val="Normal"/>
    <w:link w:val="PodnojeChar"/>
    <w:uiPriority w:val="99"/>
    <w:unhideWhenUsed/>
    <w:rsid w:val="00DD462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4628"/>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144158">
      <w:bodyDiv w:val="1"/>
      <w:marLeft w:val="0"/>
      <w:marRight w:val="0"/>
      <w:marTop w:val="0"/>
      <w:marBottom w:val="0"/>
      <w:divBdr>
        <w:top w:val="none" w:sz="0" w:space="0" w:color="auto"/>
        <w:left w:val="none" w:sz="0" w:space="0" w:color="auto"/>
        <w:bottom w:val="none" w:sz="0" w:space="0" w:color="auto"/>
        <w:right w:val="none" w:sz="0" w:space="0" w:color="auto"/>
      </w:divBdr>
    </w:div>
    <w:div w:id="17321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3B7B-FA32-4E97-8F29-0300B910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1449</Words>
  <Characters>8262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 Ernestinovo</cp:lastModifiedBy>
  <cp:revision>33</cp:revision>
  <dcterms:created xsi:type="dcterms:W3CDTF">2020-05-13T07:11:00Z</dcterms:created>
  <dcterms:modified xsi:type="dcterms:W3CDTF">2020-06-03T11:30:00Z</dcterms:modified>
</cp:coreProperties>
</file>