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150D74" w:rsidTr="00150D74">
        <w:tc>
          <w:tcPr>
            <w:tcW w:w="5148" w:type="dxa"/>
            <w:hideMark/>
          </w:tcPr>
          <w:p w:rsidR="00150D74" w:rsidRDefault="00150D74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D74" w:rsidRDefault="00150D74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150D74" w:rsidRDefault="00150D74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150D74" w:rsidRDefault="00150D74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150D74" w:rsidRDefault="00150D74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 vijeće</w:t>
            </w:r>
          </w:p>
        </w:tc>
      </w:tr>
      <w:tr w:rsidR="00150D74" w:rsidTr="00150D74">
        <w:tc>
          <w:tcPr>
            <w:tcW w:w="5148" w:type="dxa"/>
          </w:tcPr>
          <w:p w:rsidR="00150D74" w:rsidRDefault="00150D74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150D74" w:rsidTr="00150D74">
        <w:tc>
          <w:tcPr>
            <w:tcW w:w="5148" w:type="dxa"/>
            <w:hideMark/>
          </w:tcPr>
          <w:p w:rsidR="00150D74" w:rsidRDefault="00150D74">
            <w:pPr>
              <w:suppressAutoHyphens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021-05/20-01/</w:t>
            </w:r>
            <w:r w:rsidR="004D6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</w:t>
            </w:r>
          </w:p>
          <w:p w:rsidR="00150D74" w:rsidRDefault="00150D74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2158/04-01-20-1</w:t>
            </w:r>
          </w:p>
          <w:p w:rsidR="00150D74" w:rsidRDefault="00150D74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Ernestinovo, 03. rujna 2020.</w:t>
            </w:r>
          </w:p>
        </w:tc>
      </w:tr>
    </w:tbl>
    <w:p w:rsidR="00150D74" w:rsidRDefault="00150D74" w:rsidP="00150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0D74" w:rsidRDefault="00150D74" w:rsidP="00150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0D74" w:rsidRDefault="00150D74" w:rsidP="00150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150D74" w:rsidRDefault="00150D74" w:rsidP="00150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50D74" w:rsidRDefault="00150D74" w:rsidP="00150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0D74" w:rsidRDefault="00150D74" w:rsidP="00150D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34.  SJEDNICU  OPĆINSKOG  VIJEĆA</w:t>
      </w:r>
    </w:p>
    <w:p w:rsidR="00150D74" w:rsidRDefault="00150D74" w:rsidP="00150D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150D74" w:rsidRDefault="00150D74" w:rsidP="00150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50D74" w:rsidRDefault="00150D74" w:rsidP="00150D7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09. rujna  2020.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(srijeda)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18.00  sati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vijećnici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Općine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Ernestinovo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u  Ernestinovu,  V.  Nazora  64.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te  predlažem  sljedeći</w:t>
      </w:r>
    </w:p>
    <w:p w:rsidR="00150D74" w:rsidRDefault="00150D74" w:rsidP="00150D7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50D74" w:rsidRDefault="00150D74" w:rsidP="00150D7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50D74" w:rsidRDefault="00150D74" w:rsidP="00883DA8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Dnevni red</w:t>
      </w:r>
    </w:p>
    <w:p w:rsidR="00883DA8" w:rsidRPr="00883DA8" w:rsidRDefault="00883DA8" w:rsidP="00883DA8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6EA0" w:rsidRPr="00346EA0" w:rsidRDefault="00150D74" w:rsidP="00346EA0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6EA0">
        <w:rPr>
          <w:rFonts w:ascii="Times New Roman" w:hAnsi="Times New Roman" w:cs="Times New Roman"/>
          <w:sz w:val="24"/>
          <w:szCs w:val="24"/>
        </w:rPr>
        <w:t>Usvajanje zapisnika sa 33. sjednice Vijeća</w:t>
      </w:r>
    </w:p>
    <w:p w:rsidR="00346EA0" w:rsidRPr="00346EA0" w:rsidRDefault="00346EA0" w:rsidP="00346EA0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6EA0">
        <w:rPr>
          <w:rFonts w:ascii="Times New Roman" w:hAnsi="Times New Roman" w:cs="Times New Roman"/>
          <w:sz w:val="24"/>
          <w:szCs w:val="24"/>
        </w:rPr>
        <w:t xml:space="preserve">Donošenje Odluke o komunalnom doprinosu </w:t>
      </w:r>
    </w:p>
    <w:p w:rsidR="00346EA0" w:rsidRPr="00346EA0" w:rsidRDefault="00346EA0" w:rsidP="00346EA0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6EA0">
        <w:rPr>
          <w:rFonts w:ascii="Times New Roman" w:hAnsi="Times New Roman" w:cs="Times New Roman"/>
          <w:sz w:val="24"/>
          <w:szCs w:val="24"/>
        </w:rPr>
        <w:t xml:space="preserve">Donošenje Odluke o odvodnji otpadnih voda aglomeracije Ernestinovo </w:t>
      </w:r>
    </w:p>
    <w:p w:rsidR="00346EA0" w:rsidRPr="00346EA0" w:rsidRDefault="00346EA0" w:rsidP="00346EA0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6EA0">
        <w:rPr>
          <w:rFonts w:ascii="Times New Roman" w:hAnsi="Times New Roman" w:cs="Times New Roman"/>
          <w:sz w:val="24"/>
          <w:szCs w:val="24"/>
        </w:rPr>
        <w:t>Polugodišnji izvještaj o izvršenju proračuna</w:t>
      </w:r>
    </w:p>
    <w:p w:rsidR="00346EA0" w:rsidRPr="00346EA0" w:rsidRDefault="00346EA0" w:rsidP="00346EA0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6EA0">
        <w:rPr>
          <w:rFonts w:ascii="Times New Roman" w:hAnsi="Times New Roman" w:cs="Times New Roman"/>
          <w:sz w:val="24"/>
          <w:szCs w:val="24"/>
        </w:rPr>
        <w:t xml:space="preserve">Donošenje Odluke o ekonomskoj cijeni usluga Dječjeg vrtića „Ogledalce“ Ernestinovo </w:t>
      </w:r>
    </w:p>
    <w:p w:rsidR="00346EA0" w:rsidRPr="00346EA0" w:rsidRDefault="00346EA0" w:rsidP="00346EA0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6EA0">
        <w:rPr>
          <w:rFonts w:ascii="Times New Roman" w:hAnsi="Times New Roman" w:cs="Times New Roman"/>
          <w:sz w:val="24"/>
          <w:szCs w:val="24"/>
        </w:rPr>
        <w:t xml:space="preserve">Donošenje Odluke o mjerilima za naplatu usluga Dječjeg vrtića „Ogledalce“ Ernestinovo od roditelja – korisnika </w:t>
      </w:r>
    </w:p>
    <w:p w:rsidR="00346EA0" w:rsidRPr="00346EA0" w:rsidRDefault="00346EA0" w:rsidP="00346EA0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6EA0">
        <w:rPr>
          <w:rFonts w:ascii="Times New Roman" w:hAnsi="Times New Roman" w:cs="Times New Roman"/>
          <w:sz w:val="24"/>
          <w:szCs w:val="24"/>
        </w:rPr>
        <w:t>Dono</w:t>
      </w:r>
      <w:r w:rsidR="00585EEA">
        <w:rPr>
          <w:rFonts w:ascii="Times New Roman" w:hAnsi="Times New Roman" w:cs="Times New Roman"/>
          <w:sz w:val="24"/>
          <w:szCs w:val="24"/>
        </w:rPr>
        <w:t>šenje Odluke o davanju</w:t>
      </w:r>
      <w:r w:rsidRPr="00346EA0">
        <w:rPr>
          <w:rFonts w:ascii="Times New Roman" w:hAnsi="Times New Roman" w:cs="Times New Roman"/>
          <w:sz w:val="24"/>
          <w:szCs w:val="24"/>
        </w:rPr>
        <w:t xml:space="preserve"> suglasnosti na Pravilnik o plaćama, naknadi plaće i drugim materijalnim pravima radnika zaposlenih u Dječjem vrtiću ''Ogledalce ''Ernestinovo </w:t>
      </w:r>
    </w:p>
    <w:p w:rsidR="00150D74" w:rsidRDefault="00150D74" w:rsidP="00FE060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50D74" w:rsidRDefault="00150D74" w:rsidP="00150D74">
      <w:pPr>
        <w:spacing w:line="252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slučaju 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predsjednika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Vijeća,  na  tel.: 270-226</w:t>
      </w:r>
    </w:p>
    <w:p w:rsidR="00150D74" w:rsidRDefault="00150D74" w:rsidP="00150D74">
      <w:pPr>
        <w:spacing w:line="252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50D74" w:rsidRDefault="00150D74" w:rsidP="00150D74">
      <w:pPr>
        <w:spacing w:line="252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50D74" w:rsidRDefault="00150D74" w:rsidP="00150D74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Predsjednik</w:t>
      </w:r>
    </w:p>
    <w:p w:rsidR="00CF633B" w:rsidRDefault="00CF633B" w:rsidP="00150D74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F633B" w:rsidRDefault="00CF633B" w:rsidP="00150D74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Krunoslav Dragičević</w:t>
      </w:r>
    </w:p>
    <w:p w:rsidR="00CF633B" w:rsidRDefault="00CF633B" w:rsidP="00CF633B">
      <w:pPr>
        <w:suppressAutoHyphens/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CF633B" w:rsidRPr="00CF633B" w:rsidRDefault="00CF633B" w:rsidP="00CF633B">
      <w:pPr>
        <w:suppressAutoHyphens/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CF633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lastRenderedPageBreak/>
        <w:t>PRILOZI</w:t>
      </w:r>
    </w:p>
    <w:p w:rsidR="00CF633B" w:rsidRDefault="00CF633B" w:rsidP="00150D74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F633B" w:rsidRPr="00CF633B" w:rsidRDefault="00A26378" w:rsidP="00CF633B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F633B" w:rsidRPr="00346EA0">
        <w:rPr>
          <w:rFonts w:ascii="Times New Roman" w:hAnsi="Times New Roman" w:cs="Times New Roman"/>
          <w:sz w:val="24"/>
          <w:szCs w:val="24"/>
        </w:rPr>
        <w:t>apisnik</w:t>
      </w:r>
      <w:r w:rsidR="00CF633B" w:rsidRPr="00CF633B">
        <w:rPr>
          <w:rFonts w:ascii="Times New Roman" w:hAnsi="Times New Roman" w:cs="Times New Roman"/>
          <w:sz w:val="24"/>
          <w:szCs w:val="24"/>
        </w:rPr>
        <w:t xml:space="preserve"> sa 33. sjednice Vijeća</w:t>
      </w:r>
    </w:p>
    <w:p w:rsidR="00CF633B" w:rsidRPr="00346EA0" w:rsidRDefault="00A26378" w:rsidP="00CF633B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CF633B" w:rsidRPr="00346EA0">
        <w:rPr>
          <w:rFonts w:ascii="Times New Roman" w:hAnsi="Times New Roman" w:cs="Times New Roman"/>
          <w:sz w:val="24"/>
          <w:szCs w:val="24"/>
        </w:rPr>
        <w:t xml:space="preserve"> Odluke o komunalnom doprinosu </w:t>
      </w:r>
    </w:p>
    <w:p w:rsidR="00CF633B" w:rsidRPr="00346EA0" w:rsidRDefault="00A26378" w:rsidP="00CF633B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CF633B" w:rsidRPr="00346EA0">
        <w:rPr>
          <w:rFonts w:ascii="Times New Roman" w:hAnsi="Times New Roman" w:cs="Times New Roman"/>
          <w:sz w:val="24"/>
          <w:szCs w:val="24"/>
        </w:rPr>
        <w:t xml:space="preserve"> Odluke o odvodnji otpadnih voda aglomeracije Ernestinovo </w:t>
      </w:r>
    </w:p>
    <w:p w:rsidR="00CF633B" w:rsidRPr="00346EA0" w:rsidRDefault="00CF633B" w:rsidP="00CF633B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6EA0">
        <w:rPr>
          <w:rFonts w:ascii="Times New Roman" w:hAnsi="Times New Roman" w:cs="Times New Roman"/>
          <w:sz w:val="24"/>
          <w:szCs w:val="24"/>
        </w:rPr>
        <w:t>Polugodišnji izvještaj o izvršenju proračuna</w:t>
      </w:r>
    </w:p>
    <w:p w:rsidR="00CF633B" w:rsidRPr="00346EA0" w:rsidRDefault="00A26378" w:rsidP="00CF633B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CF633B" w:rsidRPr="00346EA0">
        <w:rPr>
          <w:rFonts w:ascii="Times New Roman" w:hAnsi="Times New Roman" w:cs="Times New Roman"/>
          <w:sz w:val="24"/>
          <w:szCs w:val="24"/>
        </w:rPr>
        <w:t xml:space="preserve">Odluke o ekonomskoj cijeni usluga Dječjeg vrtića „Ogledalce“ Ernestinovo </w:t>
      </w:r>
    </w:p>
    <w:p w:rsidR="00CF633B" w:rsidRPr="00346EA0" w:rsidRDefault="00A26378" w:rsidP="00CF633B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CF633B" w:rsidRPr="00346EA0">
        <w:rPr>
          <w:rFonts w:ascii="Times New Roman" w:hAnsi="Times New Roman" w:cs="Times New Roman"/>
          <w:sz w:val="24"/>
          <w:szCs w:val="24"/>
        </w:rPr>
        <w:t xml:space="preserve">Odluke o mjerilima za naplatu usluga Dječjeg vrtića „Ogledalce“ Ernestinovo od roditelja – korisnika </w:t>
      </w:r>
    </w:p>
    <w:p w:rsidR="00CF633B" w:rsidRPr="00346EA0" w:rsidRDefault="00A26378" w:rsidP="00CF633B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D70A7D">
        <w:rPr>
          <w:rFonts w:ascii="Times New Roman" w:hAnsi="Times New Roman" w:cs="Times New Roman"/>
          <w:sz w:val="24"/>
          <w:szCs w:val="24"/>
        </w:rPr>
        <w:t>Odluke o davanju</w:t>
      </w:r>
      <w:bookmarkStart w:id="0" w:name="_GoBack"/>
      <w:bookmarkEnd w:id="0"/>
      <w:r w:rsidR="00CF633B" w:rsidRPr="00346EA0">
        <w:rPr>
          <w:rFonts w:ascii="Times New Roman" w:hAnsi="Times New Roman" w:cs="Times New Roman"/>
          <w:sz w:val="24"/>
          <w:szCs w:val="24"/>
        </w:rPr>
        <w:t xml:space="preserve"> suglasnosti na Pravilnik o plaćama, naknadi plaće i drugim materijalnim pravima radnika zaposlenih u Dječjem vrtiću ''Ogledalce ''Ernestinovo </w:t>
      </w:r>
    </w:p>
    <w:p w:rsidR="00150D74" w:rsidRDefault="00150D74" w:rsidP="00CF633B">
      <w:pPr>
        <w:suppressAutoHyphens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F633B" w:rsidRDefault="00CF633B" w:rsidP="00150D74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F633B" w:rsidRDefault="00CF633B" w:rsidP="00150D74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C6693" w:rsidRDefault="00D70A7D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056D"/>
    <w:multiLevelType w:val="hybridMultilevel"/>
    <w:tmpl w:val="D682C3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B19DD"/>
    <w:multiLevelType w:val="hybridMultilevel"/>
    <w:tmpl w:val="D682C3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64360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74"/>
    <w:rsid w:val="00150D74"/>
    <w:rsid w:val="00346EA0"/>
    <w:rsid w:val="004D6421"/>
    <w:rsid w:val="00585EEA"/>
    <w:rsid w:val="00883DA8"/>
    <w:rsid w:val="00A26378"/>
    <w:rsid w:val="00CF633B"/>
    <w:rsid w:val="00D70A7D"/>
    <w:rsid w:val="00E03C51"/>
    <w:rsid w:val="00EA78A3"/>
    <w:rsid w:val="00F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48352-26F0-4CF0-9DF0-3DF4CE60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D7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50D7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70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0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C3D09-D6E1-4074-8302-33AEFE9C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9</cp:revision>
  <cp:lastPrinted>2020-09-15T06:14:00Z</cp:lastPrinted>
  <dcterms:created xsi:type="dcterms:W3CDTF">2020-09-03T07:47:00Z</dcterms:created>
  <dcterms:modified xsi:type="dcterms:W3CDTF">2020-09-15T06:15:00Z</dcterms:modified>
</cp:coreProperties>
</file>