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8B" w:rsidRPr="00DA5EFC" w:rsidRDefault="00976A8B" w:rsidP="00976A8B">
      <w:pPr>
        <w:spacing w:after="135" w:line="240" w:lineRule="auto"/>
        <w:ind w:left="2300" w:right="6640"/>
        <w:rPr>
          <w:rFonts w:eastAsia="Times New Roman" w:cs="Times New Roman"/>
          <w:sz w:val="2"/>
          <w:szCs w:val="24"/>
          <w:lang w:eastAsia="hr-HR"/>
        </w:rPr>
      </w:pPr>
      <w:r w:rsidRPr="00DA5EFC">
        <w:rPr>
          <w:rFonts w:eastAsia="Times New Roman" w:cs="Times New Roman"/>
          <w:noProof/>
          <w:szCs w:val="24"/>
          <w:lang w:eastAsia="hr-HR"/>
        </w:rPr>
        <w:drawing>
          <wp:inline distT="0" distB="0" distL="0" distR="0" wp14:anchorId="73FE9817" wp14:editId="091D8D57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A8B" w:rsidRDefault="00976A8B" w:rsidP="00976A8B">
      <w:pPr>
        <w:spacing w:after="45" w:line="240" w:lineRule="auto"/>
        <w:ind w:right="4060"/>
        <w:jc w:val="center"/>
        <w:rPr>
          <w:rFonts w:eastAsia="Arial" w:cs="Arial"/>
          <w:b/>
          <w:color w:val="000000"/>
          <w:szCs w:val="24"/>
          <w:lang w:eastAsia="hr-HR"/>
        </w:rPr>
      </w:pPr>
      <w:r w:rsidRPr="006A49F9">
        <w:rPr>
          <w:rFonts w:eastAsia="Arial" w:cs="Arial"/>
          <w:b/>
          <w:color w:val="000000"/>
          <w:szCs w:val="24"/>
          <w:lang w:eastAsia="hr-HR"/>
        </w:rPr>
        <w:t>REPUBLIKA HRVATSKA</w:t>
      </w:r>
    </w:p>
    <w:p w:rsidR="005A0C0F" w:rsidRDefault="005A0C0F" w:rsidP="005A0C0F">
      <w:pPr>
        <w:pStyle w:val="Naslov1"/>
        <w:tabs>
          <w:tab w:val="left" w:pos="-4320"/>
        </w:tabs>
        <w:ind w:right="4245"/>
      </w:pPr>
      <w:r>
        <w:t>OSJEČKO-BARANJSKA ŽUPANIJA</w:t>
      </w:r>
    </w:p>
    <w:p w:rsidR="00976A8B" w:rsidRPr="006A49F9" w:rsidRDefault="00976A8B" w:rsidP="00976A8B">
      <w:pPr>
        <w:spacing w:after="30" w:line="240" w:lineRule="auto"/>
        <w:ind w:right="4060"/>
        <w:jc w:val="center"/>
        <w:rPr>
          <w:rFonts w:eastAsia="Arial" w:cs="Arial"/>
          <w:b/>
          <w:color w:val="000000"/>
          <w:szCs w:val="24"/>
          <w:lang w:eastAsia="hr-HR"/>
        </w:rPr>
      </w:pPr>
      <w:r w:rsidRPr="006A49F9">
        <w:rPr>
          <w:rFonts w:eastAsia="Arial" w:cs="Arial"/>
          <w:b/>
          <w:color w:val="000000"/>
          <w:szCs w:val="24"/>
          <w:lang w:eastAsia="hr-HR"/>
        </w:rPr>
        <w:t>OPĆINSKO IZBORNO POVJERENSTVO</w:t>
      </w:r>
    </w:p>
    <w:p w:rsidR="00976A8B" w:rsidRPr="006A49F9" w:rsidRDefault="00976A8B" w:rsidP="00976A8B">
      <w:pPr>
        <w:spacing w:after="30" w:line="240" w:lineRule="auto"/>
        <w:ind w:right="4060"/>
        <w:jc w:val="center"/>
        <w:rPr>
          <w:rFonts w:eastAsia="Arial" w:cs="Arial"/>
          <w:b/>
          <w:color w:val="000000"/>
          <w:szCs w:val="24"/>
          <w:lang w:eastAsia="hr-HR"/>
        </w:rPr>
      </w:pPr>
      <w:r w:rsidRPr="006A49F9">
        <w:rPr>
          <w:rFonts w:eastAsia="Arial" w:cs="Arial"/>
          <w:b/>
          <w:color w:val="000000"/>
          <w:szCs w:val="24"/>
          <w:lang w:eastAsia="hr-HR"/>
        </w:rPr>
        <w:t>OPĆINE ERNESTINOVO</w:t>
      </w:r>
    </w:p>
    <w:p w:rsidR="00114F1E" w:rsidRDefault="00114F1E" w:rsidP="00722941"/>
    <w:p w:rsidR="00976A8B" w:rsidRDefault="00FC6156" w:rsidP="00722941">
      <w:r>
        <w:t>KLASA: 013-03/19-02/5</w:t>
      </w:r>
    </w:p>
    <w:p w:rsidR="00976A8B" w:rsidRDefault="00976A8B" w:rsidP="00722941">
      <w:r>
        <w:t>URBROJ: 2158/04-19-1</w:t>
      </w:r>
    </w:p>
    <w:p w:rsidR="00CB48C1" w:rsidRDefault="00CB48C1" w:rsidP="00722941"/>
    <w:p w:rsidR="00976A8B" w:rsidRDefault="00976A8B" w:rsidP="00722941">
      <w:r>
        <w:t>Ernestinovo, 1</w:t>
      </w:r>
      <w:r w:rsidR="00C308A3">
        <w:t>8</w:t>
      </w:r>
      <w:r>
        <w:t>. travnja 2019.</w:t>
      </w:r>
    </w:p>
    <w:p w:rsidR="00114F1E" w:rsidRDefault="00722941" w:rsidP="00CB48C1">
      <w:pPr>
        <w:spacing w:line="240" w:lineRule="auto"/>
        <w:ind w:right="0"/>
      </w:pPr>
      <w:r>
        <w:tab/>
      </w:r>
    </w:p>
    <w:p w:rsidR="00454F99" w:rsidRDefault="00722941" w:rsidP="00CB48C1">
      <w:pPr>
        <w:spacing w:line="240" w:lineRule="auto"/>
        <w:ind w:right="0" w:firstLine="600"/>
      </w:pPr>
      <w:r>
        <w:t>Na osnovi član</w:t>
      </w:r>
      <w:r w:rsidR="00435D6C">
        <w:t>a</w:t>
      </w:r>
      <w:r>
        <w:t xml:space="preserve">ka </w:t>
      </w:r>
      <w:r w:rsidR="00FC6156">
        <w:t xml:space="preserve">51. </w:t>
      </w:r>
      <w:r>
        <w:t>Zakona o izboru vijeća i predstavnika nacionalnih manjina („Narodne novine“, broj 25/19</w:t>
      </w:r>
      <w:r w:rsidR="000941F8">
        <w:t>, dalje: Zakon</w:t>
      </w:r>
      <w:r>
        <w:t xml:space="preserve">) Općinsko izborno povjerenstvo Općine </w:t>
      </w:r>
      <w:r w:rsidR="00976A8B">
        <w:t>Ernestinovo na sjednici održanoj 16. travnja</w:t>
      </w:r>
      <w:r>
        <w:t xml:space="preserve"> 2019.</w:t>
      </w:r>
      <w:r w:rsidR="00976A8B">
        <w:t xml:space="preserve"> </w:t>
      </w:r>
      <w:r>
        <w:t xml:space="preserve">donijelo je </w:t>
      </w:r>
    </w:p>
    <w:p w:rsidR="00722941" w:rsidRDefault="00722941" w:rsidP="00CB48C1">
      <w:pPr>
        <w:spacing w:line="240" w:lineRule="auto"/>
        <w:ind w:right="0"/>
      </w:pPr>
    </w:p>
    <w:p w:rsidR="00FC6156" w:rsidRDefault="00FC6156" w:rsidP="00CB48C1">
      <w:pPr>
        <w:spacing w:line="240" w:lineRule="auto"/>
        <w:ind w:right="0"/>
        <w:jc w:val="center"/>
        <w:rPr>
          <w:b/>
          <w:sz w:val="28"/>
          <w:szCs w:val="28"/>
        </w:rPr>
      </w:pPr>
      <w:r w:rsidRPr="00FC6156">
        <w:rPr>
          <w:b/>
          <w:sz w:val="28"/>
          <w:szCs w:val="28"/>
        </w:rPr>
        <w:t>R J E Š E N J E</w:t>
      </w:r>
    </w:p>
    <w:p w:rsidR="00FC6156" w:rsidRDefault="00FC6156" w:rsidP="00CB48C1">
      <w:pPr>
        <w:spacing w:line="240" w:lineRule="auto"/>
        <w:ind w:right="0"/>
        <w:jc w:val="center"/>
        <w:rPr>
          <w:b/>
        </w:rPr>
      </w:pPr>
      <w:r>
        <w:rPr>
          <w:b/>
        </w:rPr>
        <w:t>O ODREĐIVANJU BIRAČKIH MJESTA</w:t>
      </w:r>
    </w:p>
    <w:p w:rsidR="00CB48C1" w:rsidRDefault="00CB48C1" w:rsidP="00CB48C1">
      <w:pPr>
        <w:spacing w:line="240" w:lineRule="auto"/>
        <w:ind w:right="0"/>
        <w:jc w:val="center"/>
        <w:rPr>
          <w:b/>
        </w:rPr>
      </w:pPr>
    </w:p>
    <w:p w:rsidR="00FC6156" w:rsidRDefault="00FC6156" w:rsidP="00CB48C1">
      <w:pPr>
        <w:spacing w:line="240" w:lineRule="auto"/>
        <w:ind w:right="0"/>
        <w:jc w:val="center"/>
        <w:rPr>
          <w:b/>
        </w:rPr>
      </w:pPr>
      <w:r>
        <w:rPr>
          <w:b/>
        </w:rPr>
        <w:t>NA PODRUČJU OPĆINE ERNESTINOVO</w:t>
      </w:r>
    </w:p>
    <w:p w:rsidR="00722941" w:rsidRDefault="00722941" w:rsidP="00CB48C1">
      <w:pPr>
        <w:spacing w:line="240" w:lineRule="auto"/>
        <w:ind w:right="0"/>
        <w:jc w:val="center"/>
        <w:rPr>
          <w:sz w:val="18"/>
          <w:szCs w:val="18"/>
        </w:rPr>
      </w:pPr>
    </w:p>
    <w:p w:rsidR="00804C0A" w:rsidRDefault="00FC6156" w:rsidP="00CB48C1">
      <w:pPr>
        <w:pStyle w:val="Odlomakpopisa"/>
        <w:spacing w:line="240" w:lineRule="auto"/>
        <w:ind w:left="0" w:right="0"/>
        <w:rPr>
          <w:szCs w:val="24"/>
        </w:rPr>
      </w:pPr>
      <w:r>
        <w:rPr>
          <w:szCs w:val="24"/>
        </w:rPr>
        <w:t>Na području Općine Ernestinovo određuju se biračka mjesta:</w:t>
      </w:r>
    </w:p>
    <w:p w:rsidR="00B056D5" w:rsidRDefault="00B056D5" w:rsidP="00CB48C1">
      <w:pPr>
        <w:pStyle w:val="Odlomakpopisa"/>
        <w:spacing w:line="240" w:lineRule="auto"/>
        <w:ind w:left="0" w:right="0"/>
        <w:rPr>
          <w:szCs w:val="24"/>
        </w:rPr>
      </w:pPr>
    </w:p>
    <w:p w:rsidR="00FC6156" w:rsidRDefault="00FC6156" w:rsidP="00CB48C1">
      <w:pPr>
        <w:pStyle w:val="Odlomakpopisa"/>
        <w:numPr>
          <w:ilvl w:val="0"/>
          <w:numId w:val="2"/>
        </w:numPr>
        <w:spacing w:line="240" w:lineRule="auto"/>
        <w:ind w:left="426" w:right="0"/>
        <w:rPr>
          <w:szCs w:val="24"/>
        </w:rPr>
      </w:pPr>
      <w:r w:rsidRPr="00FC6156">
        <w:rPr>
          <w:b/>
          <w:szCs w:val="24"/>
        </w:rPr>
        <w:t>Biračko mjesto broj 1</w:t>
      </w:r>
      <w:r w:rsidR="00A96E70">
        <w:rPr>
          <w:b/>
          <w:szCs w:val="24"/>
        </w:rPr>
        <w:t>.</w:t>
      </w:r>
      <w:r w:rsidR="00CB48C1">
        <w:rPr>
          <w:b/>
          <w:szCs w:val="24"/>
        </w:rPr>
        <w:t xml:space="preserve"> u</w:t>
      </w:r>
      <w:r w:rsidRPr="00FC6156">
        <w:rPr>
          <w:b/>
          <w:szCs w:val="24"/>
        </w:rPr>
        <w:t xml:space="preserve"> Ernestinovu, Osnovna škola Ernestinovo, Školska 1,</w:t>
      </w:r>
      <w:r>
        <w:rPr>
          <w:b/>
          <w:szCs w:val="24"/>
        </w:rPr>
        <w:t xml:space="preserve"> </w:t>
      </w:r>
      <w:r w:rsidRPr="00FC6156">
        <w:rPr>
          <w:szCs w:val="24"/>
        </w:rPr>
        <w:t xml:space="preserve">na kojem će glasovati birači </w:t>
      </w:r>
      <w:r w:rsidR="00CB48C1" w:rsidRPr="00A976C0">
        <w:t xml:space="preserve">ALBANSKE, </w:t>
      </w:r>
      <w:r w:rsidR="00CB48C1">
        <w:t xml:space="preserve">BOŠNJAČKE, </w:t>
      </w:r>
      <w:r w:rsidR="00CB48C1" w:rsidRPr="00A976C0">
        <w:t>CRNOGORSKE, MAĐARSKE, MAKEDONSKE, NJEMAČKE, ROMSKE, RUSINSKE, SLOVAČKE, SLOVENSKE i SRPSKE</w:t>
      </w:r>
      <w:r w:rsidRPr="00FC6156">
        <w:rPr>
          <w:szCs w:val="24"/>
        </w:rPr>
        <w:t xml:space="preserve"> nacionalne manjine s prebivalištem u Ernestinovu i Divošu.</w:t>
      </w:r>
    </w:p>
    <w:p w:rsidR="00B056D5" w:rsidRDefault="00B056D5" w:rsidP="00CB48C1">
      <w:pPr>
        <w:pStyle w:val="Odlomakpopisa"/>
        <w:spacing w:line="240" w:lineRule="auto"/>
        <w:ind w:right="0"/>
        <w:rPr>
          <w:szCs w:val="24"/>
        </w:rPr>
      </w:pPr>
    </w:p>
    <w:p w:rsidR="00FC6156" w:rsidRPr="00FC6156" w:rsidRDefault="00FC6156" w:rsidP="00CB48C1">
      <w:pPr>
        <w:pStyle w:val="Odlomakpopisa"/>
        <w:numPr>
          <w:ilvl w:val="0"/>
          <w:numId w:val="2"/>
        </w:numPr>
        <w:spacing w:line="240" w:lineRule="auto"/>
        <w:ind w:left="426" w:right="0"/>
        <w:rPr>
          <w:szCs w:val="24"/>
        </w:rPr>
      </w:pPr>
      <w:r w:rsidRPr="00FC6156">
        <w:rPr>
          <w:b/>
          <w:szCs w:val="24"/>
        </w:rPr>
        <w:t>Biračko mjesto broj 2</w:t>
      </w:r>
      <w:r w:rsidR="00A96E70">
        <w:rPr>
          <w:b/>
          <w:szCs w:val="24"/>
        </w:rPr>
        <w:t>.</w:t>
      </w:r>
      <w:r w:rsidR="00CB48C1">
        <w:rPr>
          <w:b/>
          <w:szCs w:val="24"/>
        </w:rPr>
        <w:t xml:space="preserve"> u</w:t>
      </w:r>
      <w:r w:rsidRPr="00FC6156">
        <w:rPr>
          <w:szCs w:val="24"/>
        </w:rPr>
        <w:t xml:space="preserve"> </w:t>
      </w:r>
      <w:r w:rsidRPr="00B056D5">
        <w:rPr>
          <w:b/>
          <w:szCs w:val="24"/>
        </w:rPr>
        <w:t>Laslovu, Osnovna škola Laslovo, Školska 1</w:t>
      </w:r>
      <w:r w:rsidRPr="00FC6156">
        <w:rPr>
          <w:szCs w:val="24"/>
        </w:rPr>
        <w:t xml:space="preserve">, na kojem će glasovati birači </w:t>
      </w:r>
      <w:r w:rsidR="00CB48C1" w:rsidRPr="00A976C0">
        <w:t xml:space="preserve">ALBANSKE, </w:t>
      </w:r>
      <w:r w:rsidR="00CB48C1">
        <w:t xml:space="preserve">BOŠNJAČKE, </w:t>
      </w:r>
      <w:r w:rsidR="00CB48C1" w:rsidRPr="00A976C0">
        <w:t>CRNOGORSKE, MAĐARSKE, MAKEDONSKE, NJEMAČKE, ROMSKE, RUSINSKE, SLOVAČKE, SLOVENSKE i SRPSKE</w:t>
      </w:r>
      <w:r w:rsidRPr="00FC6156">
        <w:rPr>
          <w:szCs w:val="24"/>
        </w:rPr>
        <w:t xml:space="preserve"> nacionalne manjine s prebivalištem u</w:t>
      </w:r>
      <w:r>
        <w:rPr>
          <w:szCs w:val="24"/>
        </w:rPr>
        <w:t xml:space="preserve"> Laslovu.</w:t>
      </w:r>
    </w:p>
    <w:p w:rsidR="00FC6156" w:rsidRDefault="00FC6156" w:rsidP="00CB48C1">
      <w:pPr>
        <w:pStyle w:val="Odlomakpopisa"/>
        <w:spacing w:line="240" w:lineRule="auto"/>
        <w:ind w:left="0" w:right="0"/>
        <w:rPr>
          <w:szCs w:val="24"/>
        </w:rPr>
      </w:pPr>
    </w:p>
    <w:p w:rsidR="00FC6156" w:rsidRDefault="00FC6156" w:rsidP="00804C0A">
      <w:pPr>
        <w:pStyle w:val="Odlomakpopisa"/>
        <w:ind w:left="0"/>
        <w:rPr>
          <w:szCs w:val="24"/>
        </w:rPr>
      </w:pPr>
    </w:p>
    <w:p w:rsidR="00435D6C" w:rsidRDefault="00CB48C1" w:rsidP="00114F1E">
      <w:pPr>
        <w:ind w:left="4956"/>
        <w:jc w:val="center"/>
        <w:rPr>
          <w:szCs w:val="24"/>
        </w:rPr>
      </w:pPr>
      <w:r>
        <w:rPr>
          <w:szCs w:val="24"/>
        </w:rPr>
        <w:t>PREDSJEDNICA</w:t>
      </w:r>
    </w:p>
    <w:p w:rsidR="00B056D5" w:rsidRDefault="00B056D5" w:rsidP="00114F1E">
      <w:pPr>
        <w:ind w:left="4956"/>
        <w:jc w:val="center"/>
        <w:rPr>
          <w:szCs w:val="24"/>
        </w:rPr>
      </w:pPr>
    </w:p>
    <w:p w:rsidR="00804C0A" w:rsidRPr="00804C0A" w:rsidRDefault="00114F1E" w:rsidP="00114F1E">
      <w:pPr>
        <w:ind w:left="4956"/>
        <w:jc w:val="center"/>
        <w:rPr>
          <w:szCs w:val="24"/>
        </w:rPr>
      </w:pPr>
      <w:proofErr w:type="spellStart"/>
      <w:r>
        <w:rPr>
          <w:szCs w:val="24"/>
        </w:rPr>
        <w:t>Eržebet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Vig-Simunić</w:t>
      </w:r>
      <w:proofErr w:type="spellEnd"/>
      <w:r w:rsidR="00FF1A1B">
        <w:rPr>
          <w:szCs w:val="24"/>
        </w:rPr>
        <w:t>, v. r.</w:t>
      </w:r>
      <w:bookmarkStart w:id="0" w:name="_GoBack"/>
      <w:bookmarkEnd w:id="0"/>
    </w:p>
    <w:sectPr w:rsidR="00804C0A" w:rsidRPr="00804C0A" w:rsidSect="00114F1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C5C54"/>
    <w:multiLevelType w:val="hybridMultilevel"/>
    <w:tmpl w:val="700AA102"/>
    <w:lvl w:ilvl="0" w:tplc="3EFEEE28">
      <w:start w:val="1"/>
      <w:numFmt w:val="decimal"/>
      <w:lvlText w:val="%1."/>
      <w:lvlJc w:val="left"/>
      <w:pPr>
        <w:ind w:left="468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CDE7B9B"/>
    <w:multiLevelType w:val="hybridMultilevel"/>
    <w:tmpl w:val="BF12B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41"/>
    <w:rsid w:val="0006212C"/>
    <w:rsid w:val="000941F8"/>
    <w:rsid w:val="00114F1E"/>
    <w:rsid w:val="001A170F"/>
    <w:rsid w:val="001A2CD3"/>
    <w:rsid w:val="001B1162"/>
    <w:rsid w:val="00435D6C"/>
    <w:rsid w:val="00454F99"/>
    <w:rsid w:val="005A0C0F"/>
    <w:rsid w:val="005F2E6C"/>
    <w:rsid w:val="006A49F9"/>
    <w:rsid w:val="006F24FC"/>
    <w:rsid w:val="00722941"/>
    <w:rsid w:val="007F00D3"/>
    <w:rsid w:val="008003E4"/>
    <w:rsid w:val="00804C0A"/>
    <w:rsid w:val="008225E8"/>
    <w:rsid w:val="0083241B"/>
    <w:rsid w:val="00922D87"/>
    <w:rsid w:val="009448A5"/>
    <w:rsid w:val="00976A8B"/>
    <w:rsid w:val="00A6041C"/>
    <w:rsid w:val="00A96E70"/>
    <w:rsid w:val="00AC2971"/>
    <w:rsid w:val="00AC5B3D"/>
    <w:rsid w:val="00AD77E0"/>
    <w:rsid w:val="00B056D5"/>
    <w:rsid w:val="00BC0DA8"/>
    <w:rsid w:val="00C16DE8"/>
    <w:rsid w:val="00C308A3"/>
    <w:rsid w:val="00CB48C1"/>
    <w:rsid w:val="00CC02C6"/>
    <w:rsid w:val="00EC60E8"/>
    <w:rsid w:val="00F41A7D"/>
    <w:rsid w:val="00FA46B9"/>
    <w:rsid w:val="00FC6156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5A70E-A55D-4F47-8F03-7F3945B3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83" w:lineRule="auto"/>
        <w:ind w:left="108" w:right="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F99"/>
  </w:style>
  <w:style w:type="paragraph" w:styleId="Naslov1">
    <w:name w:val="heading 1"/>
    <w:basedOn w:val="Normal"/>
    <w:next w:val="Normal"/>
    <w:link w:val="Naslov1Char"/>
    <w:qFormat/>
    <w:rsid w:val="005A0C0F"/>
    <w:pPr>
      <w:keepNext/>
      <w:spacing w:line="240" w:lineRule="auto"/>
      <w:ind w:left="0" w:right="0"/>
      <w:jc w:val="center"/>
      <w:outlineLvl w:val="0"/>
    </w:pPr>
    <w:rPr>
      <w:rFonts w:eastAsia="Times New Roman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29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1A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A7D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5A0C0F"/>
    <w:rPr>
      <w:rFonts w:eastAsia="Times New Roman" w:cs="Times New Roman"/>
      <w:b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Opcina_Ernestinovo Opcinaen</cp:lastModifiedBy>
  <cp:revision>3</cp:revision>
  <cp:lastPrinted>2019-04-15T20:27:00Z</cp:lastPrinted>
  <dcterms:created xsi:type="dcterms:W3CDTF">2019-04-18T10:43:00Z</dcterms:created>
  <dcterms:modified xsi:type="dcterms:W3CDTF">2019-04-18T10:45:00Z</dcterms:modified>
</cp:coreProperties>
</file>