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FE273B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FE273B" w:rsidRDefault="00FE273B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E273B" w:rsidRDefault="00FE273B" w:rsidP="00CD1274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FE273B" w:rsidRDefault="00FE273B" w:rsidP="00CD1274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FE273B" w:rsidRDefault="00FE273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FE273B" w:rsidRDefault="00FE273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FE273B" w:rsidRDefault="00FE273B" w:rsidP="00FE273B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FE273B">
                        <w:tc>
                          <w:tcPr>
                            <w:tcW w:w="5148" w:type="dxa"/>
                            <w:hideMark/>
                          </w:tcPr>
                          <w:p w:rsidR="00FE273B" w:rsidRDefault="00FE273B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73B" w:rsidRDefault="00FE273B" w:rsidP="00CD1274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FE273B" w:rsidRDefault="00FE273B" w:rsidP="00CD1274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FE273B" w:rsidRDefault="00FE273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FE273B" w:rsidRDefault="00FE273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FE273B" w:rsidRDefault="00FE273B" w:rsidP="00FE273B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021-05/19-01/2</w:t>
      </w:r>
    </w:p>
    <w:p w:rsidR="00FE273B" w:rsidRDefault="00FE273B" w:rsidP="00FE273B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2158/04-19-3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29. siječnja 2019.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E273B" w:rsidRDefault="00FE273B" w:rsidP="00FE273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FE273B" w:rsidRDefault="004F00CD" w:rsidP="00FE2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17</w:t>
      </w:r>
      <w:r w:rsidR="00FE27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FE273B" w:rsidRDefault="00FE273B" w:rsidP="00FE2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29. siječnja 2019. godine sa početkom u 18:00 sati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FE273B" w:rsidRP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 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FE273B" w:rsidRP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FE273B" w:rsidRDefault="00FE273B" w:rsidP="00FE27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Odsutni su bili vijećnici Šarika Sukić i  Vladimir Mrvoš, koji su se uredno ispričali.</w:t>
      </w:r>
    </w:p>
    <w:p w:rsidR="00FE273B" w:rsidRDefault="00FE273B" w:rsidP="00FE273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FE273B" w:rsidRDefault="00FE273B" w:rsidP="00FE2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FE273B" w:rsidRDefault="00FE273B" w:rsidP="00FE2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FE273B" w:rsidRDefault="00FE273B" w:rsidP="00FE27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FE273B" w:rsidRDefault="00FE273B" w:rsidP="00FE273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konstatira da je sjednici nazočno 10 vijećnika te se konstatira da Vijeće može donositi pravovaljane odluke.</w:t>
      </w:r>
    </w:p>
    <w:p w:rsidR="00FE273B" w:rsidRDefault="00FE273B" w:rsidP="00FE273B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Zatim predsjednik za zapisničara predlaže Evu Vaci, a za ovjerovitelje zapisnika </w:t>
      </w:r>
      <w:r w:rsidR="002B1703">
        <w:rPr>
          <w:rFonts w:ascii="Times New Roman" w:eastAsia="Times New Roman" w:hAnsi="Times New Roman" w:cs="Times New Roman"/>
          <w:sz w:val="24"/>
          <w:szCs w:val="24"/>
          <w:lang w:eastAsia="ar-SA"/>
        </w:rPr>
        <w:t>Damira Matkovića i Zorana Toth.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Prijedlozi su jednoglasno prihvaćeni, s 10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B17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Damir Matković i Zoran Toth.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4802A3" w:rsidRDefault="004802A3" w:rsidP="004802A3">
      <w:pPr>
        <w:jc w:val="center"/>
        <w:rPr>
          <w:rFonts w:ascii="Calibri" w:eastAsia="Calibri" w:hAnsi="Calibri" w:cs="Times New Roman"/>
          <w:b/>
          <w:color w:val="auto"/>
        </w:rPr>
      </w:pPr>
    </w:p>
    <w:p w:rsidR="004802A3" w:rsidRPr="004802A3" w:rsidRDefault="004802A3" w:rsidP="004802A3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3">
        <w:rPr>
          <w:rFonts w:ascii="Times New Roman" w:hAnsi="Times New Roman" w:cs="Times New Roman"/>
          <w:sz w:val="24"/>
          <w:szCs w:val="24"/>
        </w:rPr>
        <w:t>Usvajanje zapisnika 16. sjednice vijeća</w:t>
      </w:r>
    </w:p>
    <w:p w:rsidR="004802A3" w:rsidRPr="004802A3" w:rsidRDefault="004802A3" w:rsidP="004802A3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3">
        <w:rPr>
          <w:rFonts w:ascii="Times New Roman" w:hAnsi="Times New Roman" w:cs="Times New Roman"/>
          <w:sz w:val="24"/>
          <w:szCs w:val="24"/>
        </w:rPr>
        <w:t>Donošenje Odluke o visini paušalnog poreza za iznajmljivače u turizmu na području Općine Ernestinovo</w:t>
      </w:r>
    </w:p>
    <w:p w:rsidR="004802A3" w:rsidRPr="004802A3" w:rsidRDefault="004802A3" w:rsidP="004802A3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3">
        <w:rPr>
          <w:rFonts w:ascii="Times New Roman" w:hAnsi="Times New Roman" w:cs="Times New Roman"/>
          <w:sz w:val="24"/>
          <w:szCs w:val="24"/>
        </w:rPr>
        <w:t>Donošenje Odluke o komunalnom doprinosu</w:t>
      </w:r>
    </w:p>
    <w:p w:rsidR="004802A3" w:rsidRPr="004802A3" w:rsidRDefault="004802A3" w:rsidP="004802A3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3">
        <w:rPr>
          <w:rFonts w:ascii="Times New Roman" w:hAnsi="Times New Roman" w:cs="Times New Roman"/>
          <w:sz w:val="24"/>
          <w:szCs w:val="24"/>
        </w:rPr>
        <w:t>Donošenje Odluke o subvencioniranju kamate za kreditiranje sjetve i stočarske proizvodnje u suradnji s Osječko-baranjskom županijom</w:t>
      </w:r>
    </w:p>
    <w:p w:rsidR="004802A3" w:rsidRPr="004802A3" w:rsidRDefault="004802A3" w:rsidP="004802A3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A3">
        <w:rPr>
          <w:rFonts w:ascii="Times New Roman" w:hAnsi="Times New Roman" w:cs="Times New Roman"/>
          <w:sz w:val="24"/>
          <w:szCs w:val="24"/>
        </w:rPr>
        <w:t>Razno</w:t>
      </w:r>
    </w:p>
    <w:p w:rsidR="004802A3" w:rsidRPr="00F24EA8" w:rsidRDefault="00F24EA8" w:rsidP="004802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4E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Vijećnik Stjepan Deže predla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že dopunu dnevnog reda točkom </w:t>
      </w:r>
    </w:p>
    <w:p w:rsidR="00F24EA8" w:rsidRDefault="00F24EA8" w:rsidP="00F24EA8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Zamolba </w:t>
      </w:r>
      <w:r w:rsidRPr="00F24E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UDVDR-u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Klub Laslovo za korištenje prostorija NK </w:t>
      </w:r>
      <w:r w:rsidRPr="00F24E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Laslovo.</w:t>
      </w:r>
    </w:p>
    <w:p w:rsidR="00F24EA8" w:rsidRPr="00F24EA8" w:rsidRDefault="00F24EA8" w:rsidP="00F24EA8">
      <w:pPr>
        <w:pStyle w:val="Odlomakpopis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24EA8" w:rsidRDefault="00F24EA8" w:rsidP="004802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4E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Načelnica je odgovorila kako zamolba ne treba ići na vijeće već da se mora raspisati Natječaj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24EA8" w:rsidRPr="00F24EA8" w:rsidRDefault="00F24EA8" w:rsidP="004802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Vijećnik Stjepan Deže nije bio zadovoljan odgovorom,</w:t>
      </w:r>
      <w:r w:rsidR="00C70D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 je dogovoren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da će se  nastaviti rasprava pod točkom razno.</w:t>
      </w:r>
    </w:p>
    <w:p w:rsidR="00FE273B" w:rsidRDefault="00FE273B" w:rsidP="00FE2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E273B" w:rsidRDefault="00FE273B" w:rsidP="00FE27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1703">
        <w:rPr>
          <w:rFonts w:ascii="Times New Roman" w:hAnsi="Times New Roman" w:cs="Times New Roman"/>
          <w:sz w:val="24"/>
          <w:szCs w:val="24"/>
        </w:rPr>
        <w:t>redsjednik potom daje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2B1703">
        <w:rPr>
          <w:rFonts w:ascii="Times New Roman" w:hAnsi="Times New Roman" w:cs="Times New Roman"/>
          <w:sz w:val="24"/>
          <w:szCs w:val="24"/>
        </w:rPr>
        <w:t xml:space="preserve">vni red </w:t>
      </w:r>
      <w:r>
        <w:rPr>
          <w:rFonts w:ascii="Times New Roman" w:hAnsi="Times New Roman" w:cs="Times New Roman"/>
          <w:sz w:val="24"/>
          <w:szCs w:val="24"/>
        </w:rPr>
        <w:t>na usvajanje.</w:t>
      </w:r>
    </w:p>
    <w:p w:rsidR="00FE273B" w:rsidRDefault="00FE273B" w:rsidP="00FE27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FE273B" w:rsidRDefault="002B1703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većinom glasova, s 9</w:t>
      </w:r>
      <w:r w:rsidR="00FE27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 za i 1 glas suzdržan.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FE273B" w:rsidRDefault="00FE273B" w:rsidP="00FE273B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5D2AB1">
        <w:rPr>
          <w:rFonts w:ascii="Times New Roman" w:hAnsi="Times New Roman" w:cs="Times New Roman"/>
          <w:iCs/>
          <w:sz w:val="24"/>
          <w:szCs w:val="24"/>
        </w:rPr>
        <w:t>USVAJANJE ZAPISNIKA SA 16</w:t>
      </w:r>
      <w:r>
        <w:rPr>
          <w:rFonts w:ascii="Times New Roman" w:hAnsi="Times New Roman" w:cs="Times New Roman"/>
          <w:iCs/>
          <w:sz w:val="24"/>
          <w:szCs w:val="24"/>
        </w:rPr>
        <w:t>. SJEDNICE OPĆINSKOG VIJEĆA</w:t>
      </w:r>
    </w:p>
    <w:p w:rsidR="00FE273B" w:rsidRDefault="00FE273B" w:rsidP="00FE2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</w:t>
      </w:r>
      <w:r w:rsidR="005D2AB1">
        <w:rPr>
          <w:rFonts w:ascii="Times New Roman" w:hAnsi="Times New Roman" w:cs="Times New Roman"/>
          <w:sz w:val="24"/>
          <w:szCs w:val="24"/>
        </w:rPr>
        <w:t>terijalima dobili zapisnik sa 16</w:t>
      </w:r>
      <w:r>
        <w:rPr>
          <w:rFonts w:ascii="Times New Roman" w:hAnsi="Times New Roman" w:cs="Times New Roman"/>
          <w:sz w:val="24"/>
          <w:szCs w:val="24"/>
        </w:rPr>
        <w:t>. sjednice Općinskog vijeća. Potom je otvorena rasprava. Budući da nije bilo primjedbi na zapisnik, predsjednik daje zapisnik na usvajanje.</w:t>
      </w:r>
    </w:p>
    <w:p w:rsidR="00FE273B" w:rsidRDefault="00FE273B" w:rsidP="00FE2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73B" w:rsidRDefault="00FE273B" w:rsidP="00FE273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FE273B" w:rsidRDefault="00FE273B" w:rsidP="00FE2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73B" w:rsidRDefault="00FE273B" w:rsidP="00FE273B">
      <w:pPr>
        <w:pStyle w:val="Bezproreda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Zapisnik  s</w:t>
      </w:r>
      <w:r w:rsidR="00F24EA8">
        <w:rPr>
          <w:rFonts w:ascii="Times New Roman" w:hAnsi="Times New Roman" w:cs="Times New Roman"/>
          <w:b/>
          <w:sz w:val="24"/>
          <w:szCs w:val="24"/>
        </w:rPr>
        <w:t>a 16</w:t>
      </w:r>
      <w:r w:rsidR="005D2AB1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 w:rsidR="005D2A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većinom glasova, s 9 glasova za i 1 glas suzdržan.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E273B" w:rsidRDefault="00FE273B" w:rsidP="00FE273B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2.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DONOŠENJE ODLUKE O </w:t>
      </w:r>
      <w:r w:rsidR="005D2AB1">
        <w:rPr>
          <w:rFonts w:ascii="Times New Roman" w:hAnsi="Times New Roman" w:cs="Times New Roman"/>
          <w:iCs/>
          <w:sz w:val="24"/>
          <w:szCs w:val="24"/>
        </w:rPr>
        <w:t>VISINI PAUŠALNOG POREZA ZA IZNAJMLJIVAČE U TURIZMU NA PODRUČJU OPĆINE ERNESTINOVO</w:t>
      </w:r>
    </w:p>
    <w:p w:rsidR="00FE273B" w:rsidRDefault="00F24EA8" w:rsidP="00FE2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</w:t>
      </w:r>
      <w:r w:rsidR="00E15034">
        <w:rPr>
          <w:rFonts w:ascii="Times New Roman" w:hAnsi="Times New Roman" w:cs="Times New Roman"/>
          <w:sz w:val="24"/>
          <w:szCs w:val="24"/>
        </w:rPr>
        <w:t>ijedlog odluke kao i  obrazloženje prijedloga.</w:t>
      </w:r>
      <w:r w:rsidR="00F84AC0">
        <w:rPr>
          <w:rFonts w:ascii="Times New Roman" w:hAnsi="Times New Roman" w:cs="Times New Roman"/>
          <w:sz w:val="24"/>
          <w:szCs w:val="24"/>
        </w:rPr>
        <w:t xml:space="preserve"> Potom je otvorena rasprava. Vijećnik Siniša Roguljić je upitao da li imamo saznanja koliko je takvih ponuđača na našem području.  Načelnica je odgovorila da nemamo evidenciju o tome, ali da po našim saznanjima ima 7 OPG-ova na području naše Općine (točnije u Laslovu) koji se bave seoskim turizmom i imaju te kapacitete,  i da imamo saznanja da ima zainteresiranih  osoba koje su iskazale interes za obavljanje ove djelatnosti. Budući da se više nitko nije javio za riječ, prijedlog je dan na usvajanje.</w:t>
      </w:r>
    </w:p>
    <w:p w:rsidR="00F84AC0" w:rsidRDefault="00F84AC0" w:rsidP="00FE2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73B" w:rsidRDefault="00FE273B" w:rsidP="00FE273B">
      <w:pPr>
        <w:ind w:left="1410" w:hanging="14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ZAKLJUČAK</w:t>
      </w:r>
    </w:p>
    <w:p w:rsidR="00F84AC0" w:rsidRPr="00F84AC0" w:rsidRDefault="00FE273B" w:rsidP="00F84AC0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AC0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Odluku o </w:t>
      </w:r>
      <w:r w:rsidR="00F84AC0" w:rsidRPr="00F84AC0">
        <w:rPr>
          <w:rFonts w:ascii="Times New Roman" w:hAnsi="Times New Roman" w:cs="Times New Roman"/>
          <w:b/>
          <w:sz w:val="24"/>
          <w:szCs w:val="24"/>
        </w:rPr>
        <w:t>visini paušalnog poreza za iznajmljivače u turizmu na području Općine Ernestinovo</w:t>
      </w:r>
      <w:r w:rsidR="00C05D62">
        <w:rPr>
          <w:rFonts w:ascii="Times New Roman" w:hAnsi="Times New Roman" w:cs="Times New Roman"/>
          <w:b/>
          <w:sz w:val="24"/>
          <w:szCs w:val="24"/>
        </w:rPr>
        <w:t>.</w:t>
      </w:r>
    </w:p>
    <w:p w:rsidR="00FE273B" w:rsidRDefault="00FE273B" w:rsidP="00FE273B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10 glasova za.</w:t>
      </w:r>
    </w:p>
    <w:p w:rsidR="00FE273B" w:rsidRDefault="00FE273B" w:rsidP="00FE273B">
      <w:pPr>
        <w:pStyle w:val="Tijeloteksta"/>
        <w:rPr>
          <w:b/>
          <w:bCs/>
          <w:iCs/>
        </w:rPr>
      </w:pPr>
    </w:p>
    <w:p w:rsidR="00FE273B" w:rsidRDefault="00FE273B" w:rsidP="00FE273B">
      <w:pPr>
        <w:pStyle w:val="Tijeloteksta"/>
        <w:rPr>
          <w:b/>
          <w:bCs/>
          <w:iCs/>
        </w:rPr>
      </w:pPr>
    </w:p>
    <w:p w:rsidR="00FE273B" w:rsidRDefault="00FE273B" w:rsidP="005D2AB1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O </w:t>
      </w:r>
      <w:r w:rsidR="005D2AB1">
        <w:rPr>
          <w:rFonts w:ascii="Times New Roman" w:hAnsi="Times New Roman" w:cs="Times New Roman"/>
          <w:sz w:val="24"/>
          <w:szCs w:val="24"/>
        </w:rPr>
        <w:t>KOMUNALNOM DOPRINOSU</w:t>
      </w:r>
    </w:p>
    <w:p w:rsidR="00C05D62" w:rsidRDefault="00C05D62" w:rsidP="005D2AB1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05D62" w:rsidRDefault="00C05D62" w:rsidP="00C05D62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prijedlog odluke kao i obrazloženje iste, dok je pročelnica</w:t>
      </w:r>
    </w:p>
    <w:p w:rsidR="004A5F1E" w:rsidRDefault="00C05D62" w:rsidP="00C05D62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kratko obrazložila da nema neke bitne promjene u odnosu na staru odluku već da je razlog </w:t>
      </w:r>
    </w:p>
    <w:p w:rsidR="004A5F1E" w:rsidRDefault="004A5F1E" w:rsidP="00C05D62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donošenja nove odluke usklađivanje sa novim Zakonom o komunalnom gospodarstvu. Potom</w:t>
      </w:r>
    </w:p>
    <w:p w:rsidR="00C05D62" w:rsidRPr="00C05D62" w:rsidRDefault="004A5F1E" w:rsidP="00C05D62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otvorena rasprava. Budući da se nitko nije javio za riječ prijedlog je dan na usvajanje.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Odluku o </w:t>
      </w:r>
      <w:r w:rsidR="00B92743">
        <w:rPr>
          <w:rFonts w:ascii="Times New Roman" w:hAnsi="Times New Roman" w:cs="Times New Roman"/>
          <w:b/>
          <w:sz w:val="24"/>
          <w:szCs w:val="24"/>
        </w:rPr>
        <w:t>komunalnom doprinosu Općine Ernestinovo.</w:t>
      </w:r>
    </w:p>
    <w:p w:rsidR="00FE273B" w:rsidRDefault="00FE273B" w:rsidP="00FE273B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jednoglasno, sa 10 glasova za.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4.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</w:r>
      <w:r w:rsidR="005D2AB1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DONOŠENJE ODLUKE O SUBVENCIONIRANJU KAMATA ZA KREDITIRANJE SJETVE I STOČARSKE PROIZVODNJE U SURADNJI S OSJEČKO-BARANJSKOM ŽUPANIJOM</w:t>
      </w:r>
    </w:p>
    <w:p w:rsidR="00FE273B" w:rsidRDefault="00FE273B" w:rsidP="00FE273B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A5B95" w:rsidRDefault="004A5F1E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 su u materijalima dobili presliku dopisa osječko-baranjskog župana</w:t>
      </w:r>
      <w:r w:rsidR="007A5B9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u kojem nas</w:t>
      </w:r>
    </w:p>
    <w:p w:rsidR="007A5B95" w:rsidRDefault="004A5F1E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izvješćuje da je Županija prihvatila poslovnu suradnju u kredit</w:t>
      </w:r>
      <w:r w:rsidR="007A5B9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noj liniji Zagrebačke banke  za</w:t>
      </w:r>
    </w:p>
    <w:p w:rsidR="007A5B95" w:rsidRDefault="004A5F1E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kreditiranje sjetve i stočarske proizvodnje na području Osječko-baranjske županije. </w:t>
      </w:r>
      <w:r w:rsidR="007A5B9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Stoga  mole </w:t>
      </w:r>
    </w:p>
    <w:p w:rsidR="007A5B95" w:rsidRDefault="007A5B95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jedinice lokalne samouprave na području Osječko-baranjske županije da se izjasne  da li se žele </w:t>
      </w:r>
    </w:p>
    <w:p w:rsidR="007A5B95" w:rsidRDefault="007A5B95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uključiti u dodatno subvencioniranje kamatne stope korisnicima kredita  na svom području . </w:t>
      </w:r>
    </w:p>
    <w:p w:rsidR="007A5B95" w:rsidRDefault="007A5B95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Načelnica je obrazložila da je svako dodatno financiranje ujedno opterećenje za Proračun no da</w:t>
      </w:r>
    </w:p>
    <w:p w:rsidR="00FA728E" w:rsidRDefault="007A5B95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bi trebali ipak potaći i pomoći poljopr</w:t>
      </w:r>
      <w:r w:rsidR="00FA728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ivrednicima sa našeg područja, stoga je zanima mišljenje </w:t>
      </w:r>
    </w:p>
    <w:p w:rsidR="00FE273B" w:rsidRDefault="00FA728E" w:rsidP="00FA728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ovog vijeća.</w:t>
      </w:r>
      <w:r w:rsidR="007A5B9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Potom je otvorena rasprava.  </w:t>
      </w:r>
    </w:p>
    <w:p w:rsidR="00163153" w:rsidRDefault="00163153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A728E" w:rsidRDefault="00050B25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</w:t>
      </w:r>
      <w:r w:rsidR="00FA728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ećnik Siniša Stražanac je upitao zna li se u kojem postotku i do kojeg iznosa bi Općina </w:t>
      </w:r>
    </w:p>
    <w:p w:rsidR="00FA728E" w:rsidRDefault="00FA728E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sudjelovala u sufinanciranju? Taj podatak je zanimao i vijećnika Igora Matovca, dok je vijećnik </w:t>
      </w:r>
    </w:p>
    <w:p w:rsidR="00FA728E" w:rsidRDefault="00FA728E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Siniša Roguljić upitao da li se sufinanciranje odnosi samo na subjekte s našeg područja ili cijele </w:t>
      </w:r>
    </w:p>
    <w:p w:rsidR="007A5B95" w:rsidRDefault="00FA728E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osječko-baranjske županije?</w:t>
      </w:r>
    </w:p>
    <w:p w:rsidR="00163153" w:rsidRDefault="00163153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303C4" w:rsidRDefault="00D303C4" w:rsidP="007A5B95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Načelnica je mišljenja da bi</w:t>
      </w:r>
      <w:r w:rsidR="00FA728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za općinu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bilo </w:t>
      </w:r>
      <w:r w:rsidR="00FA728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prihvatljivo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sufinanciranje kamatne stope</w:t>
      </w:r>
      <w:r w:rsidR="00FA728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u visini </w:t>
      </w:r>
    </w:p>
    <w:p w:rsidR="00D303C4" w:rsidRDefault="00FA728E" w:rsidP="00D303C4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od </w:t>
      </w:r>
      <w:r w:rsidR="00D303C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0,5 %, a  maksimalno bi mogli godišnje izdvojiti 50.000 kuna za tu svrhu. I naravno, predlaže  </w:t>
      </w:r>
    </w:p>
    <w:p w:rsidR="00FA728E" w:rsidRDefault="00D303C4" w:rsidP="00D303C4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subvencioniranje kamatne stope subjektima sa sjedištem na području Općine Ernestinovo.</w:t>
      </w:r>
    </w:p>
    <w:p w:rsidR="007A5B95" w:rsidRPr="000C6556" w:rsidRDefault="000C6556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 w:rsidRPr="000C655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Budući da drugih prijedloga i prijava nije bilo prijedlog je dan na usvajanje.</w:t>
      </w:r>
    </w:p>
    <w:p w:rsidR="007A5B95" w:rsidRDefault="007A5B95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7A5B95" w:rsidRDefault="007A5B95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72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</w:t>
      </w:r>
      <w:r w:rsidR="00FD7728" w:rsidRPr="00FD772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donosi odluku o subvencioniranju </w:t>
      </w:r>
      <w:r w:rsidR="00FD7728" w:rsidRPr="00FD7728">
        <w:rPr>
          <w:rFonts w:ascii="Times New Roman" w:hAnsi="Times New Roman" w:cs="Times New Roman"/>
          <w:b/>
          <w:sz w:val="24"/>
          <w:szCs w:val="24"/>
        </w:rPr>
        <w:t>kamate za kreditiranje sjetve i stočarske proizvodnje u suradnji s Osječko-baranjskom županijom</w:t>
      </w:r>
      <w:r w:rsidR="00FD7728">
        <w:rPr>
          <w:rFonts w:ascii="Times New Roman" w:hAnsi="Times New Roman" w:cs="Times New Roman"/>
          <w:b/>
          <w:sz w:val="24"/>
          <w:szCs w:val="24"/>
        </w:rPr>
        <w:t>,</w:t>
      </w:r>
    </w:p>
    <w:p w:rsidR="00FD7728" w:rsidRDefault="00FD7728" w:rsidP="00FE273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visini od 0,5 % sa maksimalnim iznosom ukupnog kreditnog potencijala od 50.000 kn, za subjekte sa sjedištem/prebivalištem na području Općine Ernestinovo.</w:t>
      </w:r>
    </w:p>
    <w:p w:rsidR="00FD7728" w:rsidRPr="00FD7728" w:rsidRDefault="00FD7728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FE273B" w:rsidRDefault="00FD7728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</w:t>
      </w:r>
      <w:r w:rsidR="00FE273B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je donesen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a</w:t>
      </w:r>
      <w:r w:rsidR="00FE273B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jednoglasno, sa 10 glasova za.</w:t>
      </w:r>
    </w:p>
    <w:p w:rsidR="00FE273B" w:rsidRDefault="00FE273B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5.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</w:r>
      <w:r w:rsidR="005D2AB1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RAZNO</w:t>
      </w:r>
    </w:p>
    <w:p w:rsidR="00B92743" w:rsidRDefault="00B92743" w:rsidP="00FE273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6C68BE" w:rsidRDefault="00B92743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Vijećnik Siniša Stražanac je upitao zna li se koliko je umirovljenika dobilo božićnicu?</w:t>
      </w:r>
    </w:p>
    <w:p w:rsidR="0071159E" w:rsidRDefault="0071159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6C68BE" w:rsidRDefault="00B92743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Načelnica je odgovorila  da je podneseno 104 zahtjeva</w:t>
      </w:r>
      <w:r w:rsidR="006C68B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, od toga je 5 zahtjeva odbijeno jer je</w:t>
      </w:r>
    </w:p>
    <w:p w:rsidR="006C68BE" w:rsidRDefault="006C68B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premašio cenzus, 48 osoba sa mirovinom do 1</w:t>
      </w:r>
      <w:r w:rsidR="0071159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500,00 kuna dobilo je 150,00 kuna, a 51 osoba</w:t>
      </w:r>
    </w:p>
    <w:p w:rsidR="006C68BE" w:rsidRDefault="006C68B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sa mirovinom do 2</w:t>
      </w:r>
      <w:r w:rsidR="0071159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000,00  kuna dobilo je iznos od 100,00 kuna. Od toga su 4 osobe mlađe od</w:t>
      </w:r>
    </w:p>
    <w:p w:rsidR="00B92743" w:rsidRDefault="006C68B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55 godina (2 obiteljske i 2 invalidske mirovine).</w:t>
      </w:r>
    </w:p>
    <w:p w:rsidR="0071159E" w:rsidRDefault="0071159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1159E" w:rsidRDefault="0071159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Vijećnik Stjepan Deže je ponovo postavio pitanje klupskih prostorija za potrebe rada Udruge </w:t>
      </w:r>
    </w:p>
    <w:p w:rsidR="0071159E" w:rsidRDefault="0071159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dragovoljaca. Opetovano je izrazio svoje nezadovoljstvo što se nije uradilo ništa po pitanju </w:t>
      </w:r>
    </w:p>
    <w:p w:rsidR="002415D0" w:rsidRDefault="0071159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zamolbe koje je udruga podnije još u 12 mjesecu.</w:t>
      </w:r>
      <w:r w:rsidR="00AC48D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Mišljenja je da se Udruga </w:t>
      </w:r>
      <w:r w:rsidR="002415D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dragovoljaca</w:t>
      </w:r>
    </w:p>
    <w:p w:rsidR="0071159E" w:rsidRDefault="00AC48D5" w:rsidP="002415D0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neopravdano </w:t>
      </w:r>
      <w:r w:rsidR="002415D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zapostavlja i omalovažava.</w:t>
      </w:r>
    </w:p>
    <w:p w:rsidR="0071159E" w:rsidRDefault="0071159E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C48D5" w:rsidRDefault="00AC48D5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Pročelnica je ponovo upitala vijećnika Stjepana Dežea da li on sada zastupa Udrugu ili govori </w:t>
      </w:r>
    </w:p>
    <w:p w:rsidR="0071159E" w:rsidRDefault="00AC48D5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kao vijećnik, budući da je u tom slučaju u sukobu interesa, a da su kazne za to prilično visoke.</w:t>
      </w:r>
    </w:p>
    <w:p w:rsidR="00AC48D5" w:rsidRDefault="00AC48D5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C48D5" w:rsidRDefault="00AC48D5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Potom je načelnica odgovorila vijećniku da  se Udruga niti zapostavlja niti omalovažava. Da su </w:t>
      </w:r>
    </w:p>
    <w:p w:rsidR="00AC48D5" w:rsidRDefault="00AC48D5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od kada je ona načelnica dobili više novaca nego u proteklom razdoblju.. Također da su kao </w:t>
      </w:r>
    </w:p>
    <w:p w:rsidR="00AC48D5" w:rsidRDefault="00AC48D5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Udruga upoznati</w:t>
      </w:r>
      <w:r w:rsidR="0026196B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(i bili su upoznati)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sa svim</w:t>
      </w:r>
      <w:r w:rsidR="0026196B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aktivnostima koje su vezane za Udrugu.</w:t>
      </w:r>
    </w:p>
    <w:p w:rsidR="002415D0" w:rsidRDefault="0026196B" w:rsidP="006C68B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</w:t>
      </w:r>
      <w:r w:rsidR="002415D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li,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isto tako, ako je riječ o bilo kojoj Udruzi </w:t>
      </w:r>
      <w:r w:rsidR="002415D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ili o djeci, uvijek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</w:t>
      </w:r>
      <w:r w:rsidR="002415D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će se preferirati djeca, budući </w:t>
      </w:r>
    </w:p>
    <w:p w:rsidR="00FE273B" w:rsidRPr="002415D0" w:rsidRDefault="0026196B" w:rsidP="002415D0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da su ona naša budućnost.</w:t>
      </w:r>
    </w:p>
    <w:p w:rsidR="00487868" w:rsidRDefault="00487868" w:rsidP="00FE273B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487868" w:rsidRDefault="00487868" w:rsidP="00FE273B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Zoran Toth je upitao zna li se kada će se raspisati natječaj.</w:t>
      </w:r>
    </w:p>
    <w:p w:rsidR="002415D0" w:rsidRDefault="00487868" w:rsidP="00FE273B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Načelnica je odgovorila, da ne, budući da ima jako puno posla oko </w:t>
      </w:r>
      <w:r w:rsidR="002415D0">
        <w:rPr>
          <w:rFonts w:ascii="Times New Roman" w:hAnsi="Times New Roman" w:cs="Times New Roman"/>
          <w:sz w:val="24"/>
          <w:szCs w:val="24"/>
        </w:rPr>
        <w:t xml:space="preserve">Projekata i </w:t>
      </w:r>
      <w:r>
        <w:rPr>
          <w:rFonts w:ascii="Times New Roman" w:hAnsi="Times New Roman" w:cs="Times New Roman"/>
          <w:sz w:val="24"/>
          <w:szCs w:val="24"/>
        </w:rPr>
        <w:t xml:space="preserve">natječaja koji su </w:t>
      </w:r>
    </w:p>
    <w:p w:rsidR="00487868" w:rsidRDefault="00487868" w:rsidP="002415D0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vezani za rokove, pa ćemo vidjeti.</w:t>
      </w:r>
    </w:p>
    <w:p w:rsidR="006C68BE" w:rsidRDefault="006C68BE" w:rsidP="00241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4C48F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18:53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FE273B" w:rsidRDefault="00FE273B" w:rsidP="00FE27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FE273B" w:rsidRDefault="00FE273B" w:rsidP="00FE27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73B" w:rsidRDefault="00FE273B" w:rsidP="00FE273B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Zoran Toth</w:t>
      </w:r>
    </w:p>
    <w:p w:rsidR="00FE273B" w:rsidRDefault="00FE273B" w:rsidP="00FE273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auto"/>
          <w:lang w:eastAsia="ar-SA"/>
        </w:rPr>
        <w:br w:type="page"/>
      </w:r>
    </w:p>
    <w:p w:rsidR="006C6693" w:rsidRDefault="005D4290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90" w:rsidRDefault="005D4290" w:rsidP="00FE1AD3">
      <w:pPr>
        <w:spacing w:after="0" w:line="240" w:lineRule="auto"/>
      </w:pPr>
      <w:r>
        <w:separator/>
      </w:r>
    </w:p>
  </w:endnote>
  <w:endnote w:type="continuationSeparator" w:id="0">
    <w:p w:rsidR="005D4290" w:rsidRDefault="005D4290" w:rsidP="00FE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D3" w:rsidRDefault="00FE1AD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744306"/>
      <w:docPartObj>
        <w:docPartGallery w:val="Page Numbers (Bottom of Page)"/>
        <w:docPartUnique/>
      </w:docPartObj>
    </w:sdtPr>
    <w:sdtEndPr/>
    <w:sdtContent>
      <w:p w:rsidR="00FE1AD3" w:rsidRDefault="00FE1AD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90">
          <w:rPr>
            <w:noProof/>
          </w:rPr>
          <w:t>1</w:t>
        </w:r>
        <w:r>
          <w:fldChar w:fldCharType="end"/>
        </w:r>
      </w:p>
    </w:sdtContent>
  </w:sdt>
  <w:p w:rsidR="00FE1AD3" w:rsidRDefault="00FE1AD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D3" w:rsidRDefault="00FE1A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90" w:rsidRDefault="005D4290" w:rsidP="00FE1AD3">
      <w:pPr>
        <w:spacing w:after="0" w:line="240" w:lineRule="auto"/>
      </w:pPr>
      <w:r>
        <w:separator/>
      </w:r>
    </w:p>
  </w:footnote>
  <w:footnote w:type="continuationSeparator" w:id="0">
    <w:p w:rsidR="005D4290" w:rsidRDefault="005D4290" w:rsidP="00FE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D3" w:rsidRDefault="00FE1AD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D3" w:rsidRDefault="00FE1AD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D3" w:rsidRDefault="00FE1A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FB5"/>
    <w:multiLevelType w:val="hybridMultilevel"/>
    <w:tmpl w:val="3B3CF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5887"/>
    <w:multiLevelType w:val="hybridMultilevel"/>
    <w:tmpl w:val="2F8C5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76721"/>
    <w:multiLevelType w:val="hybridMultilevel"/>
    <w:tmpl w:val="2F8C5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20DD5"/>
    <w:multiLevelType w:val="hybridMultilevel"/>
    <w:tmpl w:val="2F8C5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3B"/>
    <w:rsid w:val="00002A2C"/>
    <w:rsid w:val="00033D0A"/>
    <w:rsid w:val="00050B25"/>
    <w:rsid w:val="000C6556"/>
    <w:rsid w:val="00163153"/>
    <w:rsid w:val="001D25B8"/>
    <w:rsid w:val="002415D0"/>
    <w:rsid w:val="0026196B"/>
    <w:rsid w:val="002B1703"/>
    <w:rsid w:val="004802A3"/>
    <w:rsid w:val="00487868"/>
    <w:rsid w:val="004A5F1E"/>
    <w:rsid w:val="004C48FE"/>
    <w:rsid w:val="004F00CD"/>
    <w:rsid w:val="005D2AB1"/>
    <w:rsid w:val="005D4290"/>
    <w:rsid w:val="0062260B"/>
    <w:rsid w:val="006C68BE"/>
    <w:rsid w:val="0071159E"/>
    <w:rsid w:val="007A5B95"/>
    <w:rsid w:val="00A1796B"/>
    <w:rsid w:val="00A7798A"/>
    <w:rsid w:val="00AC48D5"/>
    <w:rsid w:val="00B92743"/>
    <w:rsid w:val="00C05D62"/>
    <w:rsid w:val="00C113DD"/>
    <w:rsid w:val="00C600ED"/>
    <w:rsid w:val="00C70D82"/>
    <w:rsid w:val="00D21398"/>
    <w:rsid w:val="00D303C4"/>
    <w:rsid w:val="00D935BD"/>
    <w:rsid w:val="00DF23D1"/>
    <w:rsid w:val="00E03C51"/>
    <w:rsid w:val="00E15034"/>
    <w:rsid w:val="00E517F5"/>
    <w:rsid w:val="00EA78A3"/>
    <w:rsid w:val="00F24EA8"/>
    <w:rsid w:val="00F4373C"/>
    <w:rsid w:val="00F630B2"/>
    <w:rsid w:val="00F84AC0"/>
    <w:rsid w:val="00FA728E"/>
    <w:rsid w:val="00FD7728"/>
    <w:rsid w:val="00FE1AD3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C79E-5833-4589-BF8C-14F0105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3B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E27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FE2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FE273B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FE273B"/>
    <w:pPr>
      <w:ind w:left="720"/>
      <w:contextualSpacing/>
    </w:pPr>
    <w:rPr>
      <w:color w:val="auto"/>
    </w:rPr>
  </w:style>
  <w:style w:type="paragraph" w:customStyle="1" w:styleId="Sadrajokvira">
    <w:name w:val="Sadržaj okvira"/>
    <w:basedOn w:val="Normal"/>
    <w:qFormat/>
    <w:rsid w:val="00FE273B"/>
  </w:style>
  <w:style w:type="paragraph" w:styleId="Zaglavlje">
    <w:name w:val="header"/>
    <w:basedOn w:val="Normal"/>
    <w:link w:val="ZaglavljeChar"/>
    <w:uiPriority w:val="99"/>
    <w:unhideWhenUsed/>
    <w:rsid w:val="00FE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1AD3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FE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1AD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2019-03-07T07:30:00Z</dcterms:created>
  <dcterms:modified xsi:type="dcterms:W3CDTF">2019-03-07T07:30:00Z</dcterms:modified>
</cp:coreProperties>
</file>