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230CC1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230CC1" w:rsidRDefault="00230CC1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30CC1" w:rsidRDefault="00230CC1" w:rsidP="00A97B54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230CC1" w:rsidRDefault="00230CC1" w:rsidP="00A97B54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230CC1" w:rsidRDefault="00230CC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230CC1" w:rsidRDefault="00230CC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230CC1" w:rsidRDefault="00230CC1" w:rsidP="00230CC1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230CC1">
                        <w:tc>
                          <w:tcPr>
                            <w:tcW w:w="5148" w:type="dxa"/>
                            <w:hideMark/>
                          </w:tcPr>
                          <w:p w:rsidR="00230CC1" w:rsidRDefault="00230CC1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CC1" w:rsidRDefault="00230CC1" w:rsidP="00A97B54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230CC1" w:rsidRDefault="00230CC1" w:rsidP="00A97B5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230CC1" w:rsidRDefault="00230CC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230CC1" w:rsidRDefault="00230CC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230CC1" w:rsidRDefault="00230CC1" w:rsidP="00230CC1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021-05/18-01/10</w:t>
      </w:r>
    </w:p>
    <w:p w:rsidR="00230CC1" w:rsidRDefault="00BA0D42" w:rsidP="00230CC1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2158/04-18-4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</w:t>
      </w:r>
      <w:r w:rsidR="001C30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18. prosinca 2018.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0CC1" w:rsidRDefault="00BA0D42" w:rsidP="00230CC1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IZVOD IZ </w:t>
      </w:r>
      <w:r w:rsidR="00230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</w:p>
    <w:p w:rsidR="00230CC1" w:rsidRDefault="00230CC1" w:rsidP="0023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15. sjednice sedmog saziva Općinskog vijeća Općine Ernestinovo</w:t>
      </w:r>
    </w:p>
    <w:p w:rsidR="00230CC1" w:rsidRDefault="00230CC1" w:rsidP="0023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18. prosinca 2018. godine sa početkom u 18:00 sati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  <w:r w:rsidR="001C30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230CC1" w:rsidRDefault="00230CC1" w:rsidP="00230C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Odsutan je bio</w:t>
      </w:r>
      <w:r w:rsidR="00BA0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vijećnik Siniša Roguljić.</w:t>
      </w:r>
    </w:p>
    <w:p w:rsidR="00230CC1" w:rsidRDefault="00230CC1" w:rsidP="00230C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230CC1" w:rsidRDefault="00230CC1" w:rsidP="00230C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230CC1" w:rsidRDefault="00230CC1" w:rsidP="00230CC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 11 vijećnika te se konstatira da Vijeće može donositi pravovaljane odluke.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ovjerovitelje zapisnika Lajoša Bocku i Igora Matovca.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11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Lajoš Bocka i Igor Matovac.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230CC1" w:rsidRDefault="00230CC1" w:rsidP="0023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0CC1" w:rsidRDefault="00230CC1" w:rsidP="00230CC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14. sjednice Općinskog vijeća</w:t>
      </w:r>
    </w:p>
    <w:p w:rsidR="00230CC1" w:rsidRDefault="00230CC1" w:rsidP="00230CC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II. izmjenama i dopunama Proračuna Općine Ernestinovo za 2018. godinu, s izmjenama pripadajućih programa uz proračun</w:t>
      </w:r>
    </w:p>
    <w:p w:rsidR="00230CC1" w:rsidRDefault="00230CC1" w:rsidP="00230CC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II. Izmjenama i dopunama Programa građenja komunalne infrastrukture Općine Ernestinovo za 2018. godinu</w:t>
      </w:r>
    </w:p>
    <w:p w:rsidR="00230CC1" w:rsidRDefault="00230CC1" w:rsidP="00230CC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II. Izmjenama i dopunama Programa održavanja komunalne infrastrukture Općine Ernestinovo za 2018. godinu</w:t>
      </w:r>
    </w:p>
    <w:p w:rsidR="00230CC1" w:rsidRDefault="00230CC1" w:rsidP="00230CC1">
      <w:pPr>
        <w:rPr>
          <w:rFonts w:ascii="Times New Roman" w:eastAsia="Calibri" w:hAnsi="Times New Roman" w:cs="Times New Roman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 11 glasova za.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30CC1" w:rsidRDefault="00230CC1" w:rsidP="00230CC1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</w:t>
      </w:r>
      <w:r w:rsidR="001C307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SA 14. SJEDNICE OPĆINSKOG VIJEĆA</w:t>
      </w:r>
    </w:p>
    <w:p w:rsidR="00230CC1" w:rsidRDefault="00230CC1" w:rsidP="00230C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CC1" w:rsidRDefault="00230CC1" w:rsidP="00230CC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30CC1" w:rsidRDefault="00230CC1" w:rsidP="00230C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CC1" w:rsidRDefault="00230CC1" w:rsidP="00230CC1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  <w:r w:rsidR="001C3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 14. sjednice Vijeća usvaja se jednoglasno, s 11 glasova za.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0CC1" w:rsidRDefault="00230CC1" w:rsidP="00230CC1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</w:t>
      </w:r>
      <w:r w:rsidR="001C307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ab/>
        <w:t>DONOŠENJE ODLUKE O II. IZMJENAMA I DOPUNAMA PRORAČUNA OPĆINE ERNESTINOVO ZA 2018. GODINU, S IZMJENAMA PRIPADAJUĆIH PROGRAMA KOJI SE DONOSE UZ PRORAČUN</w:t>
      </w:r>
    </w:p>
    <w:p w:rsidR="00230CC1" w:rsidRDefault="00230CC1" w:rsidP="00230CC1">
      <w:pPr>
        <w:pStyle w:val="Tijeloteksta"/>
        <w:rPr>
          <w:iCs/>
        </w:rPr>
      </w:pPr>
    </w:p>
    <w:p w:rsidR="00230CC1" w:rsidRDefault="00230CC1" w:rsidP="00230CC1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230CC1" w:rsidRDefault="00230CC1" w:rsidP="00230CC1">
      <w:pPr>
        <w:pStyle w:val="Tijeloteksta"/>
        <w:rPr>
          <w:b/>
          <w:bCs/>
          <w:iCs/>
        </w:rPr>
      </w:pPr>
    </w:p>
    <w:p w:rsidR="00230CC1" w:rsidRDefault="00230CC1" w:rsidP="00230CC1">
      <w:pPr>
        <w:pStyle w:val="Tijeloteksta"/>
        <w:rPr>
          <w:iCs/>
        </w:rPr>
      </w:pPr>
      <w:r>
        <w:rPr>
          <w:b/>
          <w:bCs/>
          <w:iCs/>
        </w:rPr>
        <w:t>Usvajaju se II. Izmjene i dopune Proračuna Općine Ernestinovo za 2018. godinu.</w:t>
      </w:r>
    </w:p>
    <w:p w:rsidR="00230CC1" w:rsidRDefault="00230CC1" w:rsidP="00230CC1">
      <w:pPr>
        <w:pStyle w:val="Tijeloteksta"/>
        <w:rPr>
          <w:b/>
          <w:iCs/>
        </w:rPr>
      </w:pPr>
    </w:p>
    <w:p w:rsidR="00230CC1" w:rsidRDefault="00230CC1" w:rsidP="00230CC1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II. Izmjene i dopune Proračuna za 2018. godine su usvojene jednoglasno, sa 11 glasova za. </w:t>
      </w:r>
    </w:p>
    <w:p w:rsidR="00230CC1" w:rsidRDefault="00230CC1" w:rsidP="00230CC1">
      <w:pPr>
        <w:pStyle w:val="Tijeloteksta"/>
        <w:rPr>
          <w:b/>
          <w:bCs/>
          <w:iCs/>
        </w:rPr>
      </w:pPr>
    </w:p>
    <w:p w:rsidR="00230CC1" w:rsidRDefault="00230CC1" w:rsidP="00230CC1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Uz II. Izmjene i dopune Proračuna donose se i Izmjene i dopune Programa javnih potreba u kulturi za 2018. godinu, Izmjene i dopune Programa javnih potreba u sportu za 2018. godinu kao i Izmjene i dopune Programa korištenja prihoda od državnog poljoprivrednog zemljišta za 2018. godinu. </w:t>
      </w:r>
    </w:p>
    <w:p w:rsidR="00230CC1" w:rsidRDefault="00230CC1" w:rsidP="00230CC1">
      <w:pPr>
        <w:pStyle w:val="Tijeloteksta"/>
        <w:rPr>
          <w:b/>
          <w:bCs/>
          <w:iCs/>
        </w:rPr>
      </w:pPr>
    </w:p>
    <w:p w:rsidR="00230CC1" w:rsidRDefault="00230CC1" w:rsidP="00230CC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0CC1" w:rsidRDefault="00230CC1" w:rsidP="00230CC1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</w:t>
      </w:r>
      <w:r w:rsidR="001C3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DONOŠENJE</w:t>
      </w:r>
      <w:r w:rsidR="001C3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 O II. IZMJENAMA I DOPUNAMA PROGRAMA GRAĐENJA KOMUNALNE INFRASTRUKTURE</w:t>
      </w:r>
      <w:r w:rsidR="001C3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ERNESTINOVO ZA 2018. GODINU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donijelo Izmjene i dopune Programa građenja komunalne infrastrukture za 2018. godinu. 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Program je donesen većinom glasova, 10 za</w:t>
      </w:r>
      <w:r w:rsidR="00FB70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1 suzdržan.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0379DF" w:rsidRDefault="000379DF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4.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</w:t>
      </w:r>
      <w:r>
        <w:rPr>
          <w:rFonts w:ascii="Times New Roman" w:hAnsi="Times New Roman" w:cs="Times New Roman"/>
          <w:sz w:val="24"/>
          <w:szCs w:val="24"/>
        </w:rPr>
        <w:t xml:space="preserve">ODLUKE O II. IZMJENAMA I DOPUNAMA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PROGRAMA ODRŽAVANJA KOMUNALNE INFRASTRUKTURE ZA 2019. GODINU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Ernestinovo je donijelo Program održavanja komunalne infrastrukture za 2019. godinu. Program je donesen jednoglasno, s 11 glasova za.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0379D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18:10</w:t>
      </w:r>
      <w:r w:rsidR="001C30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sati.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230CC1" w:rsidRDefault="00230CC1" w:rsidP="00230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0379DF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Lajoš Bocka</w:t>
      </w:r>
      <w:r w:rsidR="00230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0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0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0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230CC1" w:rsidRDefault="00230CC1" w:rsidP="00230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0CC1" w:rsidRDefault="00230CC1" w:rsidP="00230CC1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379DF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</w:p>
    <w:sectPr w:rsidR="00230C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0F" w:rsidRDefault="009F0D0F" w:rsidP="00FB7043">
      <w:pPr>
        <w:spacing w:after="0" w:line="240" w:lineRule="auto"/>
      </w:pPr>
      <w:r>
        <w:separator/>
      </w:r>
    </w:p>
  </w:endnote>
  <w:endnote w:type="continuationSeparator" w:id="0">
    <w:p w:rsidR="009F0D0F" w:rsidRDefault="009F0D0F" w:rsidP="00FB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09616"/>
      <w:docPartObj>
        <w:docPartGallery w:val="Page Numbers (Bottom of Page)"/>
        <w:docPartUnique/>
      </w:docPartObj>
    </w:sdtPr>
    <w:sdtContent>
      <w:p w:rsidR="00FB7043" w:rsidRDefault="00FB704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0F">
          <w:rPr>
            <w:noProof/>
          </w:rPr>
          <w:t>1</w:t>
        </w:r>
        <w:r>
          <w:fldChar w:fldCharType="end"/>
        </w:r>
      </w:p>
    </w:sdtContent>
  </w:sdt>
  <w:p w:rsidR="00FB7043" w:rsidRDefault="00FB704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0F" w:rsidRDefault="009F0D0F" w:rsidP="00FB7043">
      <w:pPr>
        <w:spacing w:after="0" w:line="240" w:lineRule="auto"/>
      </w:pPr>
      <w:r>
        <w:separator/>
      </w:r>
    </w:p>
  </w:footnote>
  <w:footnote w:type="continuationSeparator" w:id="0">
    <w:p w:rsidR="009F0D0F" w:rsidRDefault="009F0D0F" w:rsidP="00FB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7485D"/>
    <w:multiLevelType w:val="hybridMultilevel"/>
    <w:tmpl w:val="01380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1"/>
    <w:rsid w:val="000379DF"/>
    <w:rsid w:val="001C307B"/>
    <w:rsid w:val="00230CC1"/>
    <w:rsid w:val="003D4666"/>
    <w:rsid w:val="009F0D0F"/>
    <w:rsid w:val="00A33879"/>
    <w:rsid w:val="00BA0D42"/>
    <w:rsid w:val="00E03C51"/>
    <w:rsid w:val="00EA78A3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EFB9-84AC-4000-A605-F44EB69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C1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30C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230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230CC1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230CC1"/>
    <w:pPr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230CC1"/>
  </w:style>
  <w:style w:type="paragraph" w:styleId="Zaglavlje">
    <w:name w:val="header"/>
    <w:basedOn w:val="Normal"/>
    <w:link w:val="ZaglavljeChar"/>
    <w:uiPriority w:val="99"/>
    <w:unhideWhenUsed/>
    <w:rsid w:val="00FB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7043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FB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704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3</cp:revision>
  <dcterms:created xsi:type="dcterms:W3CDTF">2019-01-02T08:34:00Z</dcterms:created>
  <dcterms:modified xsi:type="dcterms:W3CDTF">2019-01-02T08:35:00Z</dcterms:modified>
</cp:coreProperties>
</file>