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6C" w:rsidRDefault="00A5696C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A5696C" w:rsidRDefault="00A5696C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OSJEČKO-BARANJSKA ŽUPANIJA</w:t>
      </w:r>
    </w:p>
    <w:p w:rsidR="00A5696C" w:rsidRDefault="00A5696C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ERNESTINOVO</w:t>
      </w:r>
    </w:p>
    <w:p w:rsidR="00D12FCF" w:rsidRDefault="00D12FCF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5696C" w:rsidRDefault="00A5696C">
      <w:pPr>
        <w:widowControl w:val="0"/>
        <w:tabs>
          <w:tab w:val="left" w:pos="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temelju članka 39. Zakona o Proračunu (Narodne novine broj 87/08, 136/12 i 15/15) i članka 28. Statua Općine </w:t>
      </w:r>
    </w:p>
    <w:p w:rsidR="00A5696C" w:rsidRDefault="00A5696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Ernestinovo (Službeni glasnik Općine Ernestinovo 1/13, 4/13, 3/18 i 4/18), Općinsko Vijeće na svojoj 15. sjednici </w:t>
      </w:r>
    </w:p>
    <w:p w:rsidR="00A5696C" w:rsidRDefault="00A5696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održanoj 18. prosinca 2018. godine donijelo je</w:t>
      </w:r>
    </w:p>
    <w:p w:rsidR="00D12FCF" w:rsidRDefault="00D12F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A5696C" w:rsidRDefault="00A5696C">
      <w:pPr>
        <w:widowControl w:val="0"/>
        <w:tabs>
          <w:tab w:val="center" w:pos="518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b/>
          <w:bCs/>
          <w:color w:val="000000"/>
          <w:sz w:val="46"/>
          <w:szCs w:val="4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II IZMJENE I DOPUNE PRORAČUNA OPĆINE </w:t>
      </w:r>
    </w:p>
    <w:p w:rsidR="00A5696C" w:rsidRDefault="00A5696C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3"/>
          <w:szCs w:val="4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>ERNESTINOVO ZA 2018. GODINU</w:t>
      </w:r>
    </w:p>
    <w:p w:rsidR="00A5696C" w:rsidRDefault="00A5696C">
      <w:pPr>
        <w:widowControl w:val="0"/>
        <w:tabs>
          <w:tab w:val="center" w:pos="518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NASLOVNICA</w:t>
      </w:r>
    </w:p>
    <w:p w:rsidR="00A5696C" w:rsidRDefault="00A5696C">
      <w:pPr>
        <w:widowControl w:val="0"/>
        <w:tabs>
          <w:tab w:val="center" w:pos="5247"/>
        </w:tabs>
        <w:autoSpaceDE w:val="0"/>
        <w:autoSpaceDN w:val="0"/>
        <w:adjustRightInd w:val="0"/>
        <w:spacing w:before="194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:rsidR="00A5696C" w:rsidRDefault="00A5696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A5696C" w:rsidRDefault="00A5696C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Proračun Općine Ernestinovo za 2018. godinu mijenja se i dopunjuje kako slijedi:</w:t>
      </w:r>
    </w:p>
    <w:p w:rsidR="00A5696C" w:rsidRDefault="00A5696C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Plan proračuna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Povećanje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Novi plan za 2018</w:t>
      </w:r>
    </w:p>
    <w:p w:rsidR="00A5696C" w:rsidRDefault="00A5696C">
      <w:pPr>
        <w:widowControl w:val="0"/>
        <w:tabs>
          <w:tab w:val="left" w:pos="90"/>
          <w:tab w:val="center" w:pos="77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smanjenje</w:t>
      </w:r>
    </w:p>
    <w:p w:rsidR="00A5696C" w:rsidRDefault="00A5696C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13.759.602,79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-5.772.108,79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7.987.494,00 kn</w:t>
      </w:r>
    </w:p>
    <w:p w:rsidR="00A5696C" w:rsidRDefault="00A5696C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138.500,00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-68.000,00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 kn</w:t>
      </w:r>
    </w:p>
    <w:p w:rsidR="00A5696C" w:rsidRDefault="00A5696C">
      <w:pPr>
        <w:widowControl w:val="0"/>
        <w:tabs>
          <w:tab w:val="right" w:pos="4988"/>
          <w:tab w:val="right" w:pos="6810"/>
          <w:tab w:val="right" w:pos="8624"/>
          <w:tab w:val="right" w:pos="10381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 w:rsidR="00D322F4">
        <w:rPr>
          <w:rFonts w:ascii="Arial" w:hAnsi="Arial" w:cs="Arial"/>
          <w:sz w:val="24"/>
          <w:szCs w:val="24"/>
        </w:rPr>
        <w:t xml:space="preserve">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13.898.102,79 kn</w:t>
      </w:r>
      <w:r w:rsidR="00D322F4">
        <w:rPr>
          <w:rFonts w:ascii="Tahoma" w:hAnsi="Tahoma" w:cs="Tahoma"/>
          <w:b/>
          <w:bCs/>
          <w:color w:val="000000"/>
          <w:sz w:val="18"/>
          <w:szCs w:val="18"/>
        </w:rPr>
        <w:t xml:space="preserve">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-5.840.108,79</w:t>
      </w:r>
      <w:r>
        <w:rPr>
          <w:rFonts w:ascii="Arial" w:hAnsi="Arial" w:cs="Arial"/>
          <w:sz w:val="24"/>
          <w:szCs w:val="24"/>
        </w:rPr>
        <w:tab/>
      </w:r>
      <w:r w:rsidR="00D322F4">
        <w:rPr>
          <w:rFonts w:ascii="Tahoma" w:hAnsi="Tahoma" w:cs="Tahoma"/>
          <w:b/>
          <w:bCs/>
          <w:color w:val="000000"/>
          <w:sz w:val="18"/>
          <w:szCs w:val="18"/>
        </w:rPr>
        <w:t xml:space="preserve">kn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8.057.994,00</w:t>
      </w:r>
      <w:r w:rsidR="00D322F4">
        <w:rPr>
          <w:rFonts w:ascii="Tahoma" w:hAnsi="Tahoma" w:cs="Tahoma"/>
          <w:b/>
          <w:bCs/>
          <w:color w:val="000000"/>
          <w:sz w:val="18"/>
          <w:szCs w:val="18"/>
        </w:rPr>
        <w:t xml:space="preserve"> kn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</w:p>
    <w:p w:rsidR="00A5696C" w:rsidRDefault="00A5696C">
      <w:pPr>
        <w:widowControl w:val="0"/>
        <w:tabs>
          <w:tab w:val="right" w:pos="8624"/>
          <w:tab w:val="right" w:pos="103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5696C" w:rsidRDefault="00A5696C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6.593.047,00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-1.032.871,79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5.560.175,21 kn</w:t>
      </w:r>
    </w:p>
    <w:p w:rsidR="00A5696C" w:rsidRDefault="00A5696C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7.693.660,00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-4.807.237,00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2.886.423,00 kn</w:t>
      </w:r>
    </w:p>
    <w:p w:rsidR="00A5696C" w:rsidRPr="00D322F4" w:rsidRDefault="00A5696C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 w:rsidR="00D322F4">
        <w:rPr>
          <w:rFonts w:ascii="Arial" w:hAnsi="Arial" w:cs="Arial"/>
          <w:sz w:val="24"/>
          <w:szCs w:val="24"/>
        </w:rPr>
        <w:t xml:space="preserve">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14.286.707,00 kn</w:t>
      </w:r>
      <w:r w:rsidR="00D322F4">
        <w:rPr>
          <w:rFonts w:ascii="Tahoma" w:hAnsi="Tahoma" w:cs="Tahoma"/>
          <w:b/>
          <w:bCs/>
          <w:color w:val="000000"/>
          <w:sz w:val="18"/>
          <w:szCs w:val="18"/>
        </w:rPr>
        <w:t xml:space="preserve">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-5.840.108,79</w:t>
      </w:r>
      <w:r w:rsidR="00D322F4">
        <w:rPr>
          <w:rFonts w:ascii="Tahoma" w:hAnsi="Tahoma" w:cs="Tahoma"/>
          <w:b/>
          <w:bCs/>
          <w:color w:val="000000"/>
          <w:sz w:val="18"/>
          <w:szCs w:val="18"/>
        </w:rPr>
        <w:t xml:space="preserve"> kn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D322F4">
        <w:rPr>
          <w:rFonts w:ascii="Arial" w:hAnsi="Arial" w:cs="Arial"/>
          <w:sz w:val="24"/>
          <w:szCs w:val="24"/>
        </w:rPr>
        <w:t xml:space="preserve">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8.446.598,21 </w:t>
      </w:r>
      <w:r w:rsidR="00D322F4">
        <w:rPr>
          <w:rFonts w:ascii="Tahoma" w:hAnsi="Tahoma" w:cs="Tahoma"/>
          <w:b/>
          <w:bCs/>
          <w:color w:val="000000"/>
          <w:sz w:val="18"/>
          <w:szCs w:val="18"/>
        </w:rPr>
        <w:t>kn</w:t>
      </w:r>
    </w:p>
    <w:p w:rsidR="00A5696C" w:rsidRDefault="00A5696C">
      <w:pPr>
        <w:widowControl w:val="0"/>
        <w:tabs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5696C" w:rsidRDefault="00A5696C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-388.604,21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-388.604,21 kn</w:t>
      </w:r>
    </w:p>
    <w:p w:rsidR="00A5696C" w:rsidRDefault="00A5696C">
      <w:pPr>
        <w:widowControl w:val="0"/>
        <w:tabs>
          <w:tab w:val="left" w:pos="90"/>
        </w:tabs>
        <w:autoSpaceDE w:val="0"/>
        <w:autoSpaceDN w:val="0"/>
        <w:adjustRightInd w:val="0"/>
        <w:spacing w:before="413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A5696C" w:rsidRDefault="00A5696C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388.604,21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388.604,21 kn</w:t>
      </w:r>
    </w:p>
    <w:p w:rsidR="00A5696C" w:rsidRDefault="00A5696C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388.604,21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388.604,21 kn</w:t>
      </w:r>
    </w:p>
    <w:p w:rsidR="00A5696C" w:rsidRDefault="00A5696C">
      <w:pPr>
        <w:widowControl w:val="0"/>
        <w:tabs>
          <w:tab w:val="left" w:pos="90"/>
        </w:tabs>
        <w:autoSpaceDE w:val="0"/>
        <w:autoSpaceDN w:val="0"/>
        <w:adjustRightInd w:val="0"/>
        <w:spacing w:before="389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A5696C" w:rsidRDefault="00A5696C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A5696C" w:rsidRDefault="00A5696C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A5696C" w:rsidRDefault="00A5696C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A5696C" w:rsidRDefault="00A5696C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A5696C" w:rsidRDefault="00A5696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A5696C" w:rsidRDefault="00A5696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GODINA </w:t>
      </w:r>
    </w:p>
    <w:p w:rsidR="00A5696C" w:rsidRDefault="00A5696C">
      <w:pPr>
        <w:widowControl w:val="0"/>
        <w:tabs>
          <w:tab w:val="center" w:pos="5102"/>
        </w:tabs>
        <w:autoSpaceDE w:val="0"/>
        <w:autoSpaceDN w:val="0"/>
        <w:adjustRightInd w:val="0"/>
        <w:spacing w:before="22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ED69A9" w:rsidRPr="00ED69A9" w:rsidRDefault="00ED69A9">
      <w:pPr>
        <w:widowControl w:val="0"/>
        <w:tabs>
          <w:tab w:val="center" w:pos="5102"/>
        </w:tabs>
        <w:autoSpaceDE w:val="0"/>
        <w:autoSpaceDN w:val="0"/>
        <w:adjustRightInd w:val="0"/>
        <w:spacing w:before="221"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ED69A9">
        <w:rPr>
          <w:rFonts w:ascii="Tahoma" w:hAnsi="Tahoma" w:cs="Tahoma"/>
          <w:bCs/>
          <w:color w:val="000000"/>
          <w:sz w:val="20"/>
          <w:szCs w:val="20"/>
        </w:rPr>
        <w:t>Prihodi i rashodi, primici i izdaci po ekonomskoj klasifikaciji utvrđuju se u Računu prihoda i rashoda za 2018. godinu kako slijedi;</w:t>
      </w:r>
    </w:p>
    <w:p w:rsidR="008132EF" w:rsidRDefault="008132EF">
      <w:r>
        <w:br w:type="page"/>
      </w:r>
    </w:p>
    <w:p w:rsidR="008132EF" w:rsidRDefault="008132EF" w:rsidP="008132E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8132EF" w:rsidRDefault="008132EF" w:rsidP="008132E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OPĆI DIO - PRIHODI</w:t>
      </w:r>
    </w:p>
    <w:p w:rsidR="008132EF" w:rsidRDefault="008132EF" w:rsidP="008132EF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za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Novi plan</w:t>
      </w:r>
    </w:p>
    <w:p w:rsidR="008132EF" w:rsidRDefault="008132EF" w:rsidP="008132EF">
      <w:pPr>
        <w:widowControl w:val="0"/>
        <w:tabs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13.759.602,79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-5.772.108,79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7.987.494,00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4.710.813,79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-687.495,17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4.023.318,62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4.560.813,79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-739.495,17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3.821.318,62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180.000,00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22.000,00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6.871.880,00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-4.753.131,62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2.118.748,38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(darovnice) i od subjekata 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općeg proračuna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1.317.800,00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656.081,00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1.973.881,00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temeljem prijenosa EU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5.554.080,00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-5.409.212,62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144.867,38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sredstava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1.002.638,00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-239.317,00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763.321,00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21.500,00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941.138,00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-199.317,00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741.821,00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1.103.471,00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-78.165,00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1.025.306,00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propisima i naknada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298.471,00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-30.165,00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268.306,00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756.000,00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55.800,00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robe te pruženih usluga i 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donacija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 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46.000,00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pruženih usluga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9.800,00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izvan opće države 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1.000,00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70.500,00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neproizvedene imovine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 - prirodnih bogatstava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građevinskih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objekata</w:t>
      </w:r>
    </w:p>
    <w:p w:rsidR="008132EF" w:rsidRDefault="008132EF" w:rsidP="008132EF">
      <w:pPr>
        <w:widowControl w:val="0"/>
        <w:tabs>
          <w:tab w:val="center" w:pos="5074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132EF" w:rsidRDefault="008132EF" w:rsidP="008132EF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8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13.898.102,79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-5.840.108,79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8.057.994,00</w:t>
      </w:r>
    </w:p>
    <w:p w:rsidR="008132EF" w:rsidRDefault="008132EF">
      <w:r>
        <w:br w:type="page"/>
      </w:r>
    </w:p>
    <w:p w:rsidR="008132EF" w:rsidRDefault="008132EF" w:rsidP="008132E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</w:p>
    <w:p w:rsidR="008132EF" w:rsidRDefault="008132EF" w:rsidP="008132E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RASHODI</w:t>
      </w:r>
    </w:p>
    <w:p w:rsidR="008132EF" w:rsidRDefault="008132EF" w:rsidP="008132EF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8132EF" w:rsidRDefault="008132EF" w:rsidP="008132EF">
      <w:pPr>
        <w:widowControl w:val="0"/>
        <w:tabs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6.593.047,00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-1.032.871,79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5.560.175,21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1.716.096,00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-476.594,00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1.239.502,00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1.379.658,00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-413.058,00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966.600,00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99.146,00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106.646,00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237.292,00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-71.036,00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166.256,00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2.825.716,00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-283.447,79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2.542.268,21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131.234,00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146.119,00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455.090,00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28.029,00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483.119,00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1.873.138,00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-264.380,79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1.608.757,21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troškova osobama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-99.789,00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22.076,00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radnog odnosa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rashodi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244.389,00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37.808,00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282.197,00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22.200,00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22.200,00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384.000,00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384.000,00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poljoprivrednicima i obrtnicima izvan 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126.170,00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126.170,00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507.200,00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kućanstvima na temelju 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osiguranja i druge naknade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507.200,00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911.835,00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738.835,00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467.500,00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51.335,00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190.000,00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7.693.660,00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-4.807.237,00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2.886.423,00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7.255.460,00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-4.380.564,00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2.874.896,00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6.341.080,00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-4.152.434,00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2.188.646,00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132.957,00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22.456,00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155.413,00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22.500,00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758.923,00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-250.586,00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508.337,00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438.200,00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-426.673,00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11.527,00</w:t>
      </w:r>
    </w:p>
    <w:p w:rsidR="008132EF" w:rsidRP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nefinancijskoj imovini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-426.673,00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11.527,00</w:t>
      </w:r>
    </w:p>
    <w:p w:rsidR="008132EF" w:rsidRDefault="008132EF" w:rsidP="008132E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8132EF" w:rsidRDefault="008132EF" w:rsidP="008132EF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14.286.707,00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-5.840.108,79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</w:p>
    <w:p w:rsidR="008132EF" w:rsidRDefault="008132EF">
      <w:r>
        <w:br w:type="page"/>
      </w:r>
    </w:p>
    <w:p w:rsidR="008132EF" w:rsidRDefault="008132EF" w:rsidP="008132E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132EF" w:rsidRDefault="008132EF" w:rsidP="008132E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132EF" w:rsidRDefault="008132EF" w:rsidP="008132E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132EF" w:rsidRDefault="008132EF" w:rsidP="008132E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132EF" w:rsidRDefault="008132EF" w:rsidP="008132E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RASPOLOŽIVA SREDSTVA IZ PRETHODNIH GODINA</w:t>
      </w:r>
    </w:p>
    <w:p w:rsidR="008132EF" w:rsidRDefault="008132EF" w:rsidP="008132EF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8132EF" w:rsidRDefault="008132EF" w:rsidP="008132EF">
      <w:pPr>
        <w:widowControl w:val="0"/>
        <w:tabs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388.604,21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388.604,21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388.604,21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388.604,21</w:t>
      </w:r>
    </w:p>
    <w:p w:rsidR="008132EF" w:rsidRDefault="008132EF" w:rsidP="008132E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Višak/manjak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388.604,21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388.604,21</w:t>
      </w:r>
    </w:p>
    <w:p w:rsidR="008132EF" w:rsidRDefault="008132EF">
      <w:r>
        <w:br w:type="page"/>
      </w:r>
    </w:p>
    <w:p w:rsidR="007C5ABB" w:rsidRDefault="007C5ABB" w:rsidP="00D12FC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sz w:val="24"/>
          <w:szCs w:val="24"/>
        </w:rPr>
      </w:pPr>
    </w:p>
    <w:p w:rsidR="007C5ABB" w:rsidRDefault="007C5ABB" w:rsidP="007C5ABB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C5ABB">
        <w:rPr>
          <w:rFonts w:ascii="Arial" w:hAnsi="Arial" w:cs="Arial"/>
          <w:b/>
        </w:rPr>
        <w:t>Članak 3.</w:t>
      </w:r>
    </w:p>
    <w:p w:rsidR="007C5ABB" w:rsidRPr="007C5ABB" w:rsidRDefault="007C5ABB" w:rsidP="007C5ABB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C5ABB">
        <w:rPr>
          <w:rFonts w:ascii="Arial" w:hAnsi="Arial" w:cs="Arial"/>
          <w:sz w:val="20"/>
          <w:szCs w:val="20"/>
        </w:rPr>
        <w:t>Rashodi poslovanja i  rashodi za nabavu nefinancijske imovine u ukupnoj svoti od 8.446.598,21 kunu raspoređuju se po korisnicima i programima u posebnom dijelu Proračuna kako slijedi: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118.878,00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189.378,00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118.878,00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189.378,00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OPĆINSKOG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83.878,00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154.378,00</w:t>
      </w:r>
    </w:p>
    <w:p w:rsidR="000824A7" w:rsidRDefault="000824A7" w:rsidP="000824A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VIJEĆA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146.500,00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146.500,00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129.700,00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56.700,00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9.300,00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4.378,00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OBILJEŽAVANJE DRŽAV.BLAG. I SJEĆ. NA TUŽNE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OBLJET.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35.000,00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29.900,00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11.540.729,00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-5.838.224,00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5.702.505,00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11.540.729,00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-5.838.224,00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5.702.505,00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IZVRŠNOG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307.703,00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8.194,00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315.897,00</w:t>
      </w:r>
    </w:p>
    <w:p w:rsidR="000824A7" w:rsidRDefault="000824A7" w:rsidP="000824A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307.703,00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315.897,00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305.903,00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8.194,00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314.097,00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151.892,00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151.892,00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129.600,00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22.292,00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22.292,00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141.011,00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8.194,00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149.205,00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52.600,00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-3.406,00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46.605,00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261.920,00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185.420,00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185.420,00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6.420,00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6.420,00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157.200,00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A201311Akt.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2.200,00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-12.663,00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257.537,00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32.100,00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17.100,00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-19.244,00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119.356,00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-42.244,00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96.356,00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-42.244,00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65.356,00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51.925,00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-2.909,00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1.091,00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-14.310,00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11.690,00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MALE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17.081,00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17.081,00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17.081,00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-2.619,00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KULTURA U CENTRU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83.000,00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-32.772,00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687.928,00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251.400,00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251.400,00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211.400,00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211.400,00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436.528,00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436.528,00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poljoprivrednicima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384.000,00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obrtnicima izvan javnog sektora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4.228,00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4.228,00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147.800,00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147.800,00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125.000,00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22.800,00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22.800,00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834.723,00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-352.894,00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481.829,00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OSTALI RASHODI VEZANI ZA PROVOĐENJE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106.723,00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106.723,00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PROGRAMA POLJOPRIVREDE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55.388,00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55.388,00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33.988,00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4.988,00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51.335,00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51.335,00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51.335,00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169.000,00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169.000,00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33.750,00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33.750,00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33.750,00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33.750,00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33.750,00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DEPONIJE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79.006,00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79.006,00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79.006,00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 CESTE I MOSTA PREKO RIJEKE VUKE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39.600,00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39.600,00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39.600,00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39.600,00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A201910Akt.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-143.750,00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36.250,00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LEGALIZACIJA NEZAKONITO IZGRAĐENIH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ZGRADA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IZMJENA PROSTORNOG PLANA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6.250,00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42.000,00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FINANCIRANJE UDRUGA CIVILNOG DRUŠTVA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OSTALIH ORGANIZACIJA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 KAPITALNIH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7.470.203,00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-4.669.075,00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2.801.128,00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SPORTSKI CENTAR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-379.273,00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28.927,00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34.502,00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-23.872,38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10.629,62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-22.772,38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1.729,62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24.502,00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-22.772,38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1.729,62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373.698,00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-355.400,62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18.297,38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373.698,00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-363.900,62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9.797,38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373.698,00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-363.900,62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9.797,38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-1.054.176,00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84.574,00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-52.801,00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25.949,00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25.125,00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-53.625,00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25.125,00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58.625,00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58.625,00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58.625,00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110.994,00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110.994,00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110.994,00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110.994,00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110.994,00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BICIKLISTIČKIH STAZA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2.198.750,00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-2.133.250,00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65.500,00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ERNESTINOVO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-227.061,00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-230.061,00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171.311,00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-171.311,00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128.689,00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-66.189,00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128.689,00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-66.189,00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128.689,00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-128.689,00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48.500,00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48.500,00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SPOMENIK HRVATSKIM BRANITELJIMA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ERNESTINOVO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LED JAVNA RASVJETA -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ili zamje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CESTE-ZADRUŽNA ULICA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-411.594,00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1.088.406,00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-141.594,00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158.406,00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-141.594,00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158.406,00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-141.594,00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158.406,00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CESTE- VINOGRADSKA ULICA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506.120,00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LASLOVO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-70.564,00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204.436,00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-70.564,00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204.436,00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-70.564,00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204.436,00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19.684,00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19.684,00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19.684,00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19.684,00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19.684,00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19.684,00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225.000,00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225.000,00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GALERIJE PETAR SMAJIĆ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MRTVAČNICE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CESTE SPOJ KOLODVORSKE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V.NAZORA LASLOVO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18.329,00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18.329,00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CESTE SPOJ POBJEDE I VLADIMIRA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632.594,00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-22.690,00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609.904,00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NAZORA LASLOVO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25.917,00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25.917,00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25.917,00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382.594,00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-135.607,00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246.987,00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382.594,00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-135.607,00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246.987,00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-159.613,00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206.387,00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40.600,00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16.500,00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16.500,00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ili zamje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DJEČJI VRTIĆ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CESTE BRAĆE RADIĆA -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BICIKLISTIČKIH STAZA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200.374,00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60.374,00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60.374,00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60.374,00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60.374,00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DEMOGRAFSKA OBNOVA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90.000,00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2024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PRONATALITETNA POLITIKA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POBOLJŠANJE STANDARDA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</w:p>
    <w:p w:rsidR="000824A7" w:rsidRDefault="000824A7" w:rsidP="000824A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CILJANIH SKUPINA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A202510Akt.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UMIROVLJENICIMA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1020 Starost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ZAŽELI-PROGRAM ZAPOŠLJAVANJA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790.382,00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-511.356,00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279.026,00</w:t>
      </w:r>
    </w:p>
    <w:p w:rsidR="000824A7" w:rsidRDefault="000824A7" w:rsidP="000824A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ŽENA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OSPOSOBLJAVANJE ŽENA ZA POSAO STARIJIH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-37.953,00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83.912,00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NEMOĆNIH OSOBA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41.832,00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41.832,00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41.832,00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41.832,00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41.832,00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41.832,00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121.865,00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-79.785,00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42.080,00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-79.793,00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30.772,00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1.318,00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22.669,00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22.669,00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104.565,00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-102.780,00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1.785,00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11.308,00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11.308,00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ZAPOŠLJAVANJE ŽENA NA POSLOVIMA NJEGE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425.054,00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-341.610,00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83.444,00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STARIJIH IOSOBA I OSOBA U NEPOVOLJNOM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POLOŽAJU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60.944,00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60.944,00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60.944,00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60.944,00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8.944,00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425.054,00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-402.554,00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345.554,00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-345.554,00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294.840,00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-294.840,00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PROMIDŽBA I VIDLJIVOST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37.270,00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37.270,00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37.270,00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32.270,00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UPRAVLJANJE PROJEKTOM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-121.393,00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74.400,00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49.680,00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49.680,00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6.880,00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195.793,00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-171.073,00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24.720,00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161.993,00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-161.993,00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138.218,00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-138.218,00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-23.775,00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15.800,00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8.920,00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8.920,00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10.990,00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2027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A202710Akt.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PROVOĐENJA ZAŠTITE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10.990,00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10.990,00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10.990,00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-11.674,79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-11.674,79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-11.674,79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1.164.779,21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895.807,00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164.134,21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1.059.941,21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889.107,00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164.134,21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1.053.241,21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522.904,00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525.004,00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396.000,00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58.792,00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60.892,00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68.112,00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303.503,00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152.534,21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456.037,21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73.403,00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51.034,21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213.034,21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23.500,00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22.200,00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22.200,00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6.700,00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6.700,00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170.647,00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-69.135,00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101.512,00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166.411,00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-64.899,00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101.512,00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166.411,00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-69.135,00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97.276,00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83.000,00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24.411,00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-10.135,00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14.276,00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4.236,00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4.236,00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IN-LORE- UVOĐENJE E 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-106.674,00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3.326,00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3.326,00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3.326,00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3.326,00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1.450.646,00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-60.710,00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1.389.936,00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1.450.646,00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-60.710,00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1.389.936,00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REDOVNI PROGRAM RADA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519.306,00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14.855,00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534.161,00</w:t>
      </w:r>
    </w:p>
    <w:p w:rsidR="000824A7" w:rsidRDefault="000824A7" w:rsidP="000824A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KOMUNALNOG POGONA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411.306,00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-23.157,00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388.149,00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411.306,00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-23.157,00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388.149,00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333.354,00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320.718,00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237.000,00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42.954,00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40.764,00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-10.521,00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35.774,00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-16.941,00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14.354,00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31.657,00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31.657,00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31.657,00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31.657,00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TRANSPORNIH SREDSTVA,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146.012,00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RADNIH STROJEVA I OPREME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111.012,00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111.012,00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25.012,00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570.590,00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-17.110,00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553.480,00</w:t>
      </w:r>
    </w:p>
    <w:p w:rsidR="000824A7" w:rsidRDefault="000824A7" w:rsidP="000824A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 I JAVNIH POVRŠINA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OBJEKATA KOJE KORISTI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KOMUNALNI POGON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-19.120,00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-19.120,00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-19.120,00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240.600,00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50.600,00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50.600,00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-149.400,00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50.600,00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OSTALIH JAVNIH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262.295,00</w:t>
      </w:r>
    </w:p>
    <w:p w:rsidR="000824A7" w:rsidRDefault="000824A7" w:rsidP="000824A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državnog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komunalne naknade i doprinosa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TURISTIČKA SIGNALIZACIJA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-29.455,00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16.045,00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16.045,00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9.875,00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9.875,00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6.170,00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6.170,00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iz županisjkog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UREĐNJE AUTOBUSNIH STAJALIŠTA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</w:p>
    <w:p w:rsidR="000824A7" w:rsidRDefault="000824A7" w:rsidP="000824A7">
      <w:pPr>
        <w:widowControl w:val="0"/>
        <w:tabs>
          <w:tab w:val="center" w:pos="527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:rsidR="000824A7" w:rsidRDefault="000824A7" w:rsidP="000824A7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:rsidR="000824A7" w:rsidRDefault="000824A7" w:rsidP="000824A7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2018 II izmjene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6.250,00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</w:p>
    <w:p w:rsidR="000824A7" w:rsidRDefault="000824A7" w:rsidP="000824A7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</w:p>
    <w:p w:rsidR="000824A7" w:rsidRDefault="000824A7" w:rsidP="000824A7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4014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KORIŠTENJE RECIKLAŽNOG DVORIŠTA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ANTUNOVAC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OSTALI RASHODI VEZANI UZ ZBRINJAVANJE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OTPADA</w:t>
      </w:r>
    </w:p>
    <w:p w:rsidR="000824A7" w:rsidRDefault="000824A7" w:rsidP="000824A7">
      <w:pPr>
        <w:widowControl w:val="0"/>
        <w:tabs>
          <w:tab w:val="left" w:pos="9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0824A7" w:rsidRDefault="000824A7" w:rsidP="000824A7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824A7" w:rsidRDefault="000824A7" w:rsidP="000824A7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824A7" w:rsidRDefault="000824A7" w:rsidP="000824A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0824A7" w:rsidRDefault="000824A7" w:rsidP="000824A7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14.286.707,00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-5.840.108,79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8.446.598,21</w:t>
      </w:r>
    </w:p>
    <w:p w:rsidR="00A5696C" w:rsidRDefault="00A5696C" w:rsidP="007C5ABB">
      <w:pPr>
        <w:jc w:val="center"/>
      </w:pPr>
    </w:p>
    <w:p w:rsidR="007C5ABB" w:rsidRDefault="007C5ABB" w:rsidP="007C5ABB">
      <w:pPr>
        <w:jc w:val="center"/>
      </w:pPr>
    </w:p>
    <w:p w:rsidR="007C5ABB" w:rsidRDefault="007C5ABB" w:rsidP="007C5ABB">
      <w:pPr>
        <w:jc w:val="center"/>
      </w:pPr>
      <w:r w:rsidRPr="007C5ABB">
        <w:rPr>
          <w:b/>
        </w:rPr>
        <w:t>Članak 4.</w:t>
      </w:r>
    </w:p>
    <w:p w:rsidR="007C5ABB" w:rsidRDefault="007C5ABB" w:rsidP="007C5ABB">
      <w:pPr>
        <w:jc w:val="both"/>
      </w:pPr>
      <w:r>
        <w:t>Odluka stupa na snagu prvoga dana od dana objave u Službenom Glasniku Općine Ernestinovo.</w:t>
      </w:r>
    </w:p>
    <w:p w:rsidR="001F2527" w:rsidRDefault="001F2527" w:rsidP="001F2527">
      <w:pPr>
        <w:spacing w:after="0"/>
        <w:jc w:val="both"/>
      </w:pPr>
    </w:p>
    <w:p w:rsidR="001F2527" w:rsidRDefault="001F2527" w:rsidP="001F2527">
      <w:pPr>
        <w:spacing w:after="0"/>
        <w:jc w:val="both"/>
      </w:pPr>
    </w:p>
    <w:p w:rsidR="001F2527" w:rsidRDefault="001F2527" w:rsidP="001F2527">
      <w:pPr>
        <w:spacing w:after="0"/>
        <w:jc w:val="both"/>
      </w:pPr>
    </w:p>
    <w:p w:rsidR="001F2527" w:rsidRDefault="001F2527" w:rsidP="001F2527">
      <w:pPr>
        <w:spacing w:after="0"/>
        <w:jc w:val="both"/>
      </w:pPr>
    </w:p>
    <w:p w:rsidR="007C5ABB" w:rsidRDefault="00A5696C" w:rsidP="001F2527">
      <w:pPr>
        <w:spacing w:after="0"/>
        <w:jc w:val="both"/>
      </w:pPr>
      <w:r>
        <w:t>KLASA: 400-06/18-01/6</w:t>
      </w:r>
    </w:p>
    <w:p w:rsidR="00A5696C" w:rsidRDefault="00A5696C" w:rsidP="001F2527">
      <w:pPr>
        <w:spacing w:after="0"/>
        <w:jc w:val="both"/>
      </w:pPr>
      <w:r>
        <w:t>URBROJ: 2158/04-18-1</w:t>
      </w:r>
    </w:p>
    <w:p w:rsidR="001F2527" w:rsidRDefault="001F2527" w:rsidP="001F2527">
      <w:pPr>
        <w:spacing w:after="0"/>
        <w:jc w:val="both"/>
      </w:pPr>
      <w:r>
        <w:t>Ernestinovo 18 prosinca 2018.</w:t>
      </w:r>
    </w:p>
    <w:p w:rsidR="001F2527" w:rsidRDefault="001F2527" w:rsidP="001F2527">
      <w:pPr>
        <w:spacing w:after="0"/>
        <w:jc w:val="both"/>
      </w:pPr>
    </w:p>
    <w:p w:rsidR="001F2527" w:rsidRDefault="001F2527" w:rsidP="001F2527">
      <w:pPr>
        <w:spacing w:after="0"/>
        <w:jc w:val="both"/>
      </w:pPr>
    </w:p>
    <w:p w:rsidR="001F2527" w:rsidRDefault="001F2527" w:rsidP="001F2527">
      <w:pPr>
        <w:spacing w:after="0"/>
        <w:jc w:val="both"/>
      </w:pPr>
    </w:p>
    <w:p w:rsidR="00A5696C" w:rsidRDefault="001F2527" w:rsidP="001F252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696C">
        <w:t>Predsjednik Općinsko</w:t>
      </w:r>
      <w:r>
        <w:t>g vijeća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696C">
        <w:t>Krunoslav Dragičević</w:t>
      </w:r>
    </w:p>
    <w:p w:rsidR="00A5696C" w:rsidRDefault="00A5696C" w:rsidP="007C5ABB">
      <w:pPr>
        <w:jc w:val="both"/>
      </w:pPr>
    </w:p>
    <w:p w:rsidR="007C5ABB" w:rsidRDefault="007C5ABB" w:rsidP="007C5ABB">
      <w:pPr>
        <w:jc w:val="both"/>
      </w:pPr>
    </w:p>
    <w:sectPr w:rsidR="007C5ABB" w:rsidSect="00E245AB">
      <w:footerReference w:type="default" r:id="rId6"/>
      <w:pgSz w:w="11906" w:h="16838" w:code="9"/>
      <w:pgMar w:top="284" w:right="45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0F" w:rsidRDefault="00AE340F" w:rsidP="00FB4C75">
      <w:pPr>
        <w:spacing w:after="0" w:line="240" w:lineRule="auto"/>
      </w:pPr>
      <w:r>
        <w:separator/>
      </w:r>
    </w:p>
  </w:endnote>
  <w:endnote w:type="continuationSeparator" w:id="0">
    <w:p w:rsidR="00AE340F" w:rsidRDefault="00AE340F" w:rsidP="00FB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8255"/>
      <w:docPartObj>
        <w:docPartGallery w:val="Page Numbers (Bottom of Page)"/>
        <w:docPartUnique/>
      </w:docPartObj>
    </w:sdtPr>
    <w:sdtEndPr/>
    <w:sdtContent>
      <w:p w:rsidR="00FB4C75" w:rsidRDefault="00FB4C7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5256C6B" wp14:editId="47BD1D4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C75" w:rsidRDefault="00FB4C7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E340F" w:rsidRPr="00AE340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256C6B" id="Grupa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FB4C75" w:rsidRDefault="00FB4C7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E340F" w:rsidRPr="00AE340F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0F" w:rsidRDefault="00AE340F" w:rsidP="00FB4C75">
      <w:pPr>
        <w:spacing w:after="0" w:line="240" w:lineRule="auto"/>
      </w:pPr>
      <w:r>
        <w:separator/>
      </w:r>
    </w:p>
  </w:footnote>
  <w:footnote w:type="continuationSeparator" w:id="0">
    <w:p w:rsidR="00AE340F" w:rsidRDefault="00AE340F" w:rsidP="00FB4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58"/>
    <w:rsid w:val="000824A7"/>
    <w:rsid w:val="001B3042"/>
    <w:rsid w:val="001F2527"/>
    <w:rsid w:val="005134C5"/>
    <w:rsid w:val="007C5ABB"/>
    <w:rsid w:val="008132EF"/>
    <w:rsid w:val="00A5696C"/>
    <w:rsid w:val="00AE340F"/>
    <w:rsid w:val="00BA3360"/>
    <w:rsid w:val="00C30645"/>
    <w:rsid w:val="00CB6058"/>
    <w:rsid w:val="00D12FCF"/>
    <w:rsid w:val="00D322F4"/>
    <w:rsid w:val="00E245AB"/>
    <w:rsid w:val="00ED69A9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BBAEFD-87BF-4E80-8CA3-F1743EF1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4C75"/>
  </w:style>
  <w:style w:type="paragraph" w:styleId="Podnoje">
    <w:name w:val="footer"/>
    <w:basedOn w:val="Normal"/>
    <w:link w:val="PodnojeChar"/>
    <w:uiPriority w:val="99"/>
    <w:unhideWhenUsed/>
    <w:rsid w:val="00FB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7745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2</cp:revision>
  <cp:lastPrinted>2018-12-19T08:45:00Z</cp:lastPrinted>
  <dcterms:created xsi:type="dcterms:W3CDTF">2018-12-19T10:51:00Z</dcterms:created>
  <dcterms:modified xsi:type="dcterms:W3CDTF">2018-12-19T10:51:00Z</dcterms:modified>
</cp:coreProperties>
</file>