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F02" w:rsidRDefault="00180F02" w:rsidP="00180F02">
      <w:pPr>
        <w:suppressAutoHyphens/>
        <w:spacing w:after="0" w:line="240" w:lineRule="auto"/>
        <w:rPr>
          <w:rFonts w:ascii="Times New Roman" w:eastAsia="Times New Roman" w:hAnsi="Times New Roman" w:cs="Times New Roman"/>
          <w:sz w:val="24"/>
          <w:szCs w:val="24"/>
          <w:lang w:eastAsia="ar-SA"/>
        </w:rPr>
      </w:pPr>
      <w:r>
        <w:rPr>
          <w:noProof/>
          <w:lang w:eastAsia="hr-HR"/>
        </w:rPr>
        <mc:AlternateContent>
          <mc:Choice Requires="wps">
            <w:drawing>
              <wp:anchor distT="0" distB="101600" distL="114300" distR="114300" simplePos="0" relativeHeight="251659264" behindDoc="0" locked="0" layoutInCell="1" allowOverlap="1">
                <wp:simplePos x="0" y="0"/>
                <wp:positionH relativeFrom="column">
                  <wp:posOffset>-68580</wp:posOffset>
                </wp:positionH>
                <wp:positionV relativeFrom="paragraph">
                  <wp:posOffset>635</wp:posOffset>
                </wp:positionV>
                <wp:extent cx="3268345" cy="1466215"/>
                <wp:effectExtent l="0" t="0" r="0" b="635"/>
                <wp:wrapSquare wrapText="bothSides"/>
                <wp:docPr id="2" name="Pravoku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8345" cy="146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148" w:type="dxa"/>
                              <w:tblInd w:w="108" w:type="dxa"/>
                              <w:tblLook w:val="04A0" w:firstRow="1" w:lastRow="0" w:firstColumn="1" w:lastColumn="0" w:noHBand="0" w:noVBand="1"/>
                            </w:tblPr>
                            <w:tblGrid>
                              <w:gridCol w:w="5148"/>
                            </w:tblGrid>
                            <w:tr w:rsidR="00180F02">
                              <w:tc>
                                <w:tcPr>
                                  <w:tcW w:w="5148" w:type="dxa"/>
                                  <w:hideMark/>
                                </w:tcPr>
                                <w:p w:rsidR="00180F02" w:rsidRDefault="00180F02">
                                  <w:pPr>
                                    <w:suppressAutoHyphens/>
                                    <w:snapToGrid w:val="0"/>
                                    <w:spacing w:after="0"/>
                                    <w:jc w:val="center"/>
                                  </w:pPr>
                                  <w:r>
                                    <w:rPr>
                                      <w:noProof/>
                                      <w:color w:val="auto"/>
                                      <w:sz w:val="20"/>
                                      <w:szCs w:val="20"/>
                                      <w:lang w:eastAsia="hr-HR"/>
                                    </w:rPr>
                                    <w:drawing>
                                      <wp:inline distT="0" distB="0" distL="0" distR="0">
                                        <wp:extent cx="400050" cy="5143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050" cy="514350"/>
                                                </a:xfrm>
                                                <a:prstGeom prst="rect">
                                                  <a:avLst/>
                                                </a:prstGeom>
                                                <a:noFill/>
                                                <a:ln>
                                                  <a:noFill/>
                                                </a:ln>
                                              </pic:spPr>
                                            </pic:pic>
                                          </a:graphicData>
                                        </a:graphic>
                                      </wp:inline>
                                    </w:drawing>
                                  </w:r>
                                </w:p>
                                <w:p w:rsidR="00180F02" w:rsidRDefault="00180F02">
                                  <w:pPr>
                                    <w:keepNext/>
                                    <w:numPr>
                                      <w:ilvl w:val="4"/>
                                      <w:numId w:val="1"/>
                                    </w:numPr>
                                    <w:suppressAutoHyphens/>
                                    <w:overflowPunct w:val="0"/>
                                    <w:spacing w:after="0"/>
                                    <w:jc w:val="center"/>
                                    <w:outlineLvl w:val="4"/>
                                  </w:pPr>
                                  <w:r>
                                    <w:rPr>
                                      <w:rFonts w:ascii="Times New Roman" w:eastAsia="Times New Roman" w:hAnsi="Times New Roman" w:cs="Times New Roman"/>
                                      <w:b/>
                                      <w:sz w:val="24"/>
                                      <w:szCs w:val="24"/>
                                      <w:lang w:eastAsia="ar-SA"/>
                                    </w:rPr>
                                    <w:t>REPUBLIKA HRVATSKA</w:t>
                                  </w:r>
                                </w:p>
                                <w:p w:rsidR="00180F02" w:rsidRDefault="00180F02">
                                  <w:pPr>
                                    <w:keepNext/>
                                    <w:numPr>
                                      <w:ilvl w:val="0"/>
                                      <w:numId w:val="1"/>
                                    </w:numPr>
                                    <w:suppressAutoHyphens/>
                                    <w:spacing w:after="0"/>
                                    <w:jc w:val="center"/>
                                    <w:outlineLvl w:val="0"/>
                                  </w:pPr>
                                  <w:r>
                                    <w:rPr>
                                      <w:rFonts w:ascii="Times New Roman" w:eastAsia="Times New Roman" w:hAnsi="Times New Roman" w:cs="Times New Roman"/>
                                      <w:b/>
                                      <w:bCs/>
                                      <w:sz w:val="24"/>
                                      <w:szCs w:val="24"/>
                                      <w:lang w:eastAsia="ar-SA"/>
                                    </w:rPr>
                                    <w:t>OSJEČKO-BARANJSKA ŽUPANIJA</w:t>
                                  </w:r>
                                </w:p>
                                <w:p w:rsidR="00180F02" w:rsidRDefault="00180F02">
                                  <w:pPr>
                                    <w:suppressAutoHyphens/>
                                    <w:spacing w:after="0"/>
                                    <w:jc w:val="center"/>
                                  </w:pPr>
                                  <w:r>
                                    <w:rPr>
                                      <w:rFonts w:ascii="Times New Roman" w:eastAsia="Times New Roman" w:hAnsi="Times New Roman" w:cs="Times New Roman"/>
                                      <w:b/>
                                      <w:sz w:val="24"/>
                                      <w:szCs w:val="24"/>
                                      <w:lang w:eastAsia="ar-SA"/>
                                    </w:rPr>
                                    <w:t>Općina Ernestinovo</w:t>
                                  </w:r>
                                </w:p>
                                <w:p w:rsidR="00180F02" w:rsidRDefault="00180F02">
                                  <w:pPr>
                                    <w:suppressAutoHyphens/>
                                    <w:spacing w:after="0"/>
                                    <w:jc w:val="center"/>
                                  </w:pPr>
                                  <w:r>
                                    <w:rPr>
                                      <w:rFonts w:ascii="Times New Roman" w:eastAsia="Times New Roman" w:hAnsi="Times New Roman" w:cs="Times New Roman"/>
                                      <w:b/>
                                      <w:sz w:val="24"/>
                                      <w:szCs w:val="24"/>
                                      <w:lang w:eastAsia="ar-SA"/>
                                    </w:rPr>
                                    <w:t>Općinsko vijeće</w:t>
                                  </w:r>
                                </w:p>
                              </w:tc>
                            </w:tr>
                          </w:tbl>
                          <w:p w:rsidR="00180F02" w:rsidRDefault="00180F02" w:rsidP="00180F02">
                            <w:pPr>
                              <w:pStyle w:val="Sadrajokvira"/>
                            </w:pPr>
                          </w:p>
                        </w:txbxContent>
                      </wps:txbx>
                      <wps:bodyPr rot="0" vert="horz" wrap="square" lIns="90000" tIns="45000" rIns="90000" bIns="45000" anchor="t" anchorCtr="0" upright="1">
                        <a:noAutofit/>
                      </wps:bodyPr>
                    </wps:wsp>
                  </a:graphicData>
                </a:graphic>
                <wp14:sizeRelH relativeFrom="page">
                  <wp14:pctWidth>0</wp14:pctWidth>
                </wp14:sizeRelH>
                <wp14:sizeRelV relativeFrom="page">
                  <wp14:pctHeight>0</wp14:pctHeight>
                </wp14:sizeRelV>
              </wp:anchor>
            </w:drawing>
          </mc:Choice>
          <mc:Fallback>
            <w:pict>
              <v:rect id="Pravokutnik 2" o:spid="_x0000_s1026" style="position:absolute;margin-left:-5.4pt;margin-top:.05pt;width:257.35pt;height:115.45pt;z-index:251659264;visibility:visible;mso-wrap-style:square;mso-width-percent:0;mso-height-percent:0;mso-wrap-distance-left:9pt;mso-wrap-distance-top:0;mso-wrap-distance-right:9pt;mso-wrap-distance-bottom: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" filled="f" stroked="f">
                <v:textbox inset="2.5mm,1.25mm,2.5mm,1.25mm">
                  <w:txbxContent>
                    <w:tbl>
                      <w:tblPr>
                        <w:tblW w:w="5148" w:type="dxa"/>
                        <w:tblInd w:w="108" w:type="dxa"/>
                        <w:tblLook w:val="04A0" w:firstRow="1" w:lastRow="0" w:firstColumn="1" w:lastColumn="0" w:noHBand="0" w:noVBand="1"/>
                      </w:tblPr>
                      <w:tblGrid>
                        <w:gridCol w:w="5148"/>
                      </w:tblGrid>
                      <w:tr w:rsidR="00180F02">
                        <w:tc>
                          <w:tcPr>
                            <w:tcW w:w="5148" w:type="dxa"/>
                            <w:hideMark/>
                          </w:tcPr>
                          <w:p w:rsidR="00180F02" w:rsidRDefault="00180F02">
                            <w:pPr>
                              <w:suppressAutoHyphens/>
                              <w:snapToGrid w:val="0"/>
                              <w:spacing w:after="0"/>
                              <w:jc w:val="center"/>
                            </w:pPr>
                            <w:r>
                              <w:rPr>
                                <w:noProof/>
                                <w:color w:val="auto"/>
                                <w:sz w:val="20"/>
                                <w:szCs w:val="20"/>
                                <w:lang w:eastAsia="hr-HR"/>
                              </w:rPr>
                              <w:drawing>
                                <wp:inline distT="0" distB="0" distL="0" distR="0">
                                  <wp:extent cx="400050" cy="5143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050" cy="514350"/>
                                          </a:xfrm>
                                          <a:prstGeom prst="rect">
                                            <a:avLst/>
                                          </a:prstGeom>
                                          <a:noFill/>
                                          <a:ln>
                                            <a:noFill/>
                                          </a:ln>
                                        </pic:spPr>
                                      </pic:pic>
                                    </a:graphicData>
                                  </a:graphic>
                                </wp:inline>
                              </w:drawing>
                            </w:r>
                          </w:p>
                          <w:p w:rsidR="00180F02" w:rsidRDefault="00180F02">
                            <w:pPr>
                              <w:keepNext/>
                              <w:numPr>
                                <w:ilvl w:val="4"/>
                                <w:numId w:val="1"/>
                              </w:numPr>
                              <w:suppressAutoHyphens/>
                              <w:overflowPunct w:val="0"/>
                              <w:spacing w:after="0"/>
                              <w:jc w:val="center"/>
                              <w:outlineLvl w:val="4"/>
                            </w:pPr>
                            <w:r>
                              <w:rPr>
                                <w:rFonts w:ascii="Times New Roman" w:eastAsia="Times New Roman" w:hAnsi="Times New Roman" w:cs="Times New Roman"/>
                                <w:b/>
                                <w:sz w:val="24"/>
                                <w:szCs w:val="24"/>
                                <w:lang w:eastAsia="ar-SA"/>
                              </w:rPr>
                              <w:t>REPUBLIKA HRVATSKA</w:t>
                            </w:r>
                          </w:p>
                          <w:p w:rsidR="00180F02" w:rsidRDefault="00180F02">
                            <w:pPr>
                              <w:keepNext/>
                              <w:numPr>
                                <w:ilvl w:val="0"/>
                                <w:numId w:val="1"/>
                              </w:numPr>
                              <w:suppressAutoHyphens/>
                              <w:spacing w:after="0"/>
                              <w:jc w:val="center"/>
                              <w:outlineLvl w:val="0"/>
                            </w:pPr>
                            <w:r>
                              <w:rPr>
                                <w:rFonts w:ascii="Times New Roman" w:eastAsia="Times New Roman" w:hAnsi="Times New Roman" w:cs="Times New Roman"/>
                                <w:b/>
                                <w:bCs/>
                                <w:sz w:val="24"/>
                                <w:szCs w:val="24"/>
                                <w:lang w:eastAsia="ar-SA"/>
                              </w:rPr>
                              <w:t>OSJEČKO-BARANJSKA ŽUPANIJA</w:t>
                            </w:r>
                          </w:p>
                          <w:p w:rsidR="00180F02" w:rsidRDefault="00180F02">
                            <w:pPr>
                              <w:suppressAutoHyphens/>
                              <w:spacing w:after="0"/>
                              <w:jc w:val="center"/>
                            </w:pPr>
                            <w:r>
                              <w:rPr>
                                <w:rFonts w:ascii="Times New Roman" w:eastAsia="Times New Roman" w:hAnsi="Times New Roman" w:cs="Times New Roman"/>
                                <w:b/>
                                <w:sz w:val="24"/>
                                <w:szCs w:val="24"/>
                                <w:lang w:eastAsia="ar-SA"/>
                              </w:rPr>
                              <w:t>Općina Ernestinovo</w:t>
                            </w:r>
                          </w:p>
                          <w:p w:rsidR="00180F02" w:rsidRDefault="00180F02">
                            <w:pPr>
                              <w:suppressAutoHyphens/>
                              <w:spacing w:after="0"/>
                              <w:jc w:val="center"/>
                            </w:pPr>
                            <w:r>
                              <w:rPr>
                                <w:rFonts w:ascii="Times New Roman" w:eastAsia="Times New Roman" w:hAnsi="Times New Roman" w:cs="Times New Roman"/>
                                <w:b/>
                                <w:sz w:val="24"/>
                                <w:szCs w:val="24"/>
                                <w:lang w:eastAsia="ar-SA"/>
                              </w:rPr>
                              <w:t>Općinsko vijeće</w:t>
                            </w:r>
                          </w:p>
                        </w:tc>
                      </w:tr>
                    </w:tbl>
                    <w:p w:rsidR="00180F02" w:rsidRDefault="00180F02" w:rsidP="00180F02">
                      <w:pPr>
                        <w:pStyle w:val="Sadrajokvira"/>
                      </w:pPr>
                    </w:p>
                  </w:txbxContent>
                </v:textbox>
                <w10:wrap type="square"/>
              </v:rect>
            </w:pict>
          </mc:Fallback>
        </mc:AlternateContent>
      </w:r>
      <w:r>
        <w:rPr>
          <w:rFonts w:ascii="Times New Roman" w:eastAsia="Times New Roman" w:hAnsi="Times New Roman" w:cs="Times New Roman"/>
          <w:sz w:val="24"/>
          <w:szCs w:val="24"/>
          <w:lang w:eastAsia="ar-SA"/>
        </w:rPr>
        <w:br/>
      </w:r>
    </w:p>
    <w:p w:rsidR="00180F02" w:rsidRDefault="00180F02" w:rsidP="00180F02">
      <w:pPr>
        <w:suppressAutoHyphens/>
        <w:spacing w:after="0" w:line="240" w:lineRule="auto"/>
        <w:rPr>
          <w:rFonts w:ascii="Times New Roman" w:eastAsia="Times New Roman" w:hAnsi="Times New Roman" w:cs="Times New Roman"/>
          <w:sz w:val="24"/>
          <w:szCs w:val="24"/>
          <w:lang w:eastAsia="ar-SA"/>
        </w:rPr>
      </w:pPr>
    </w:p>
    <w:p w:rsidR="00180F02" w:rsidRDefault="00180F02" w:rsidP="00180F02">
      <w:pPr>
        <w:suppressAutoHyphens/>
        <w:spacing w:after="0" w:line="240" w:lineRule="auto"/>
        <w:rPr>
          <w:rFonts w:ascii="Times New Roman" w:eastAsia="Times New Roman" w:hAnsi="Times New Roman" w:cs="Times New Roman"/>
          <w:sz w:val="24"/>
          <w:szCs w:val="24"/>
          <w:lang w:eastAsia="ar-SA"/>
        </w:rPr>
      </w:pPr>
    </w:p>
    <w:p w:rsidR="00180F02" w:rsidRDefault="00180F02" w:rsidP="00180F02">
      <w:pPr>
        <w:suppressAutoHyphens/>
        <w:spacing w:after="0" w:line="240" w:lineRule="auto"/>
        <w:rPr>
          <w:rFonts w:ascii="Times New Roman" w:eastAsia="Times New Roman" w:hAnsi="Times New Roman" w:cs="Times New Roman"/>
          <w:sz w:val="24"/>
          <w:szCs w:val="24"/>
          <w:lang w:eastAsia="ar-SA"/>
        </w:rPr>
      </w:pPr>
    </w:p>
    <w:p w:rsidR="00180F02" w:rsidRDefault="00180F02" w:rsidP="00180F02">
      <w:pPr>
        <w:suppressAutoHyphens/>
        <w:spacing w:after="0" w:line="240" w:lineRule="auto"/>
        <w:rPr>
          <w:rFonts w:ascii="Times New Roman" w:eastAsia="Times New Roman" w:hAnsi="Times New Roman" w:cs="Times New Roman"/>
          <w:sz w:val="24"/>
          <w:szCs w:val="24"/>
          <w:lang w:eastAsia="ar-SA"/>
        </w:rPr>
      </w:pPr>
    </w:p>
    <w:p w:rsidR="00180F02" w:rsidRDefault="00180F02" w:rsidP="00180F02">
      <w:pPr>
        <w:suppressAutoHyphens/>
        <w:spacing w:after="0" w:line="240" w:lineRule="auto"/>
        <w:rPr>
          <w:rFonts w:ascii="Times New Roman" w:eastAsia="Times New Roman" w:hAnsi="Times New Roman" w:cs="Times New Roman"/>
          <w:sz w:val="24"/>
          <w:szCs w:val="24"/>
          <w:lang w:eastAsia="ar-SA"/>
        </w:rPr>
      </w:pPr>
    </w:p>
    <w:p w:rsidR="00180F02" w:rsidRDefault="00180F02" w:rsidP="00180F02">
      <w:pPr>
        <w:suppressAutoHyphens/>
        <w:spacing w:after="0" w:line="240" w:lineRule="auto"/>
        <w:rPr>
          <w:rFonts w:ascii="Times New Roman" w:eastAsia="Times New Roman" w:hAnsi="Times New Roman" w:cs="Times New Roman"/>
          <w:sz w:val="24"/>
          <w:szCs w:val="24"/>
          <w:lang w:eastAsia="ar-SA"/>
        </w:rPr>
      </w:pPr>
    </w:p>
    <w:p w:rsidR="00180F02" w:rsidRDefault="00180F02" w:rsidP="00180F02">
      <w:pPr>
        <w:suppressAutoHyphens/>
        <w:spacing w:after="0" w:line="240" w:lineRule="auto"/>
        <w:rPr>
          <w:rFonts w:ascii="Times New Roman" w:eastAsia="Times New Roman" w:hAnsi="Times New Roman" w:cs="Times New Roman"/>
          <w:sz w:val="24"/>
          <w:szCs w:val="24"/>
          <w:lang w:eastAsia="ar-SA"/>
        </w:rPr>
      </w:pPr>
    </w:p>
    <w:p w:rsidR="00180F02" w:rsidRDefault="0086141D" w:rsidP="00180F02">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KLASA: 021-05/18-01/9</w:t>
      </w:r>
    </w:p>
    <w:p w:rsidR="00180F02" w:rsidRDefault="00D617B8" w:rsidP="00180F02">
      <w:pPr>
        <w:keepNext/>
        <w:tabs>
          <w:tab w:val="left" w:pos="0"/>
        </w:tabs>
        <w:suppressAutoHyphens/>
        <w:overflowPunct w:val="0"/>
        <w:spacing w:after="0" w:line="240" w:lineRule="auto"/>
        <w:ind w:left="576" w:hanging="576"/>
        <w:outlineLvl w:val="1"/>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URBROJ: 2158/04-18-4</w:t>
      </w:r>
    </w:p>
    <w:p w:rsidR="00180F02" w:rsidRDefault="0086141D" w:rsidP="00180F0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Ernestinovo, </w:t>
      </w:r>
      <w:r w:rsidR="00D617B8">
        <w:rPr>
          <w:rFonts w:ascii="Times New Roman" w:eastAsia="Times New Roman" w:hAnsi="Times New Roman" w:cs="Times New Roman"/>
          <w:sz w:val="24"/>
          <w:szCs w:val="24"/>
          <w:lang w:eastAsia="ar-SA"/>
        </w:rPr>
        <w:t xml:space="preserve"> 06. prosinca 2018.</w:t>
      </w:r>
    </w:p>
    <w:p w:rsidR="00180F02" w:rsidRDefault="00180F02" w:rsidP="00180F02">
      <w:pPr>
        <w:suppressAutoHyphens/>
        <w:spacing w:after="0" w:line="240" w:lineRule="auto"/>
        <w:jc w:val="both"/>
        <w:rPr>
          <w:rFonts w:ascii="Times New Roman" w:eastAsia="Times New Roman" w:hAnsi="Times New Roman" w:cs="Times New Roman"/>
          <w:sz w:val="24"/>
          <w:szCs w:val="24"/>
          <w:lang w:eastAsia="ar-SA"/>
        </w:rPr>
      </w:pPr>
    </w:p>
    <w:p w:rsidR="00180F02" w:rsidRDefault="00180F02" w:rsidP="00180F02">
      <w:pPr>
        <w:keepNext/>
        <w:numPr>
          <w:ilvl w:val="8"/>
          <w:numId w:val="1"/>
        </w:numPr>
        <w:suppressAutoHyphens/>
        <w:overflowPunct w:val="0"/>
        <w:spacing w:after="0" w:line="240" w:lineRule="auto"/>
        <w:jc w:val="center"/>
        <w:outlineLvl w:val="8"/>
        <w:rPr>
          <w:rFonts w:ascii="Times New Roman" w:eastAsia="Times New Roman" w:hAnsi="Times New Roman" w:cs="Times New Roman"/>
          <w:b/>
          <w:bCs/>
          <w:sz w:val="24"/>
          <w:szCs w:val="24"/>
          <w:lang w:eastAsia="ar-SA"/>
        </w:rPr>
      </w:pPr>
    </w:p>
    <w:p w:rsidR="00180F02" w:rsidRDefault="00180F02" w:rsidP="00180F02">
      <w:pPr>
        <w:keepNext/>
        <w:suppressAutoHyphens/>
        <w:overflowPunct w:val="0"/>
        <w:spacing w:after="0" w:line="240" w:lineRule="auto"/>
        <w:jc w:val="center"/>
        <w:outlineLvl w:val="8"/>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ZAPISNIK</w:t>
      </w:r>
    </w:p>
    <w:p w:rsidR="00180F02" w:rsidRDefault="0086141D" w:rsidP="00180F02">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sa 14</w:t>
      </w:r>
      <w:r w:rsidR="00180F02">
        <w:rPr>
          <w:rFonts w:ascii="Times New Roman" w:eastAsia="Times New Roman" w:hAnsi="Times New Roman" w:cs="Times New Roman"/>
          <w:b/>
          <w:bCs/>
          <w:sz w:val="24"/>
          <w:szCs w:val="24"/>
          <w:lang w:eastAsia="ar-SA"/>
        </w:rPr>
        <w:t>. sjednice sedmog saziva Općinskog vijeća Općine Ernestinovo</w:t>
      </w:r>
    </w:p>
    <w:p w:rsidR="00180F02" w:rsidRDefault="0086141D" w:rsidP="00180F02">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održane </w:t>
      </w:r>
      <w:r w:rsidR="00D617B8">
        <w:rPr>
          <w:rFonts w:ascii="Times New Roman" w:eastAsia="Times New Roman" w:hAnsi="Times New Roman" w:cs="Times New Roman"/>
          <w:b/>
          <w:bCs/>
          <w:sz w:val="24"/>
          <w:szCs w:val="24"/>
          <w:lang w:eastAsia="ar-SA"/>
        </w:rPr>
        <w:t>06. prosinca</w:t>
      </w:r>
      <w:r w:rsidR="00180F02">
        <w:rPr>
          <w:rFonts w:ascii="Times New Roman" w:eastAsia="Times New Roman" w:hAnsi="Times New Roman" w:cs="Times New Roman"/>
          <w:b/>
          <w:bCs/>
          <w:sz w:val="24"/>
          <w:szCs w:val="24"/>
          <w:lang w:eastAsia="ar-SA"/>
        </w:rPr>
        <w:t xml:space="preserve"> 2018. godine sa početkom u 18:00 sati</w:t>
      </w:r>
    </w:p>
    <w:p w:rsidR="00180F02" w:rsidRDefault="00180F02" w:rsidP="00180F02">
      <w:pPr>
        <w:suppressAutoHyphens/>
        <w:spacing w:after="0" w:line="240" w:lineRule="auto"/>
        <w:jc w:val="both"/>
        <w:rPr>
          <w:rFonts w:ascii="Times New Roman" w:eastAsia="Times New Roman" w:hAnsi="Times New Roman" w:cs="Times New Roman"/>
          <w:sz w:val="24"/>
          <w:szCs w:val="24"/>
          <w:lang w:eastAsia="ar-SA"/>
        </w:rPr>
      </w:pPr>
    </w:p>
    <w:p w:rsidR="00180F02" w:rsidRDefault="00180F02" w:rsidP="00180F02">
      <w:pPr>
        <w:suppressAutoHyphens/>
        <w:spacing w:after="0" w:line="240" w:lineRule="auto"/>
        <w:jc w:val="both"/>
        <w:rPr>
          <w:rFonts w:ascii="Times New Roman" w:eastAsia="Times New Roman" w:hAnsi="Times New Roman" w:cs="Times New Roman"/>
          <w:sz w:val="24"/>
          <w:szCs w:val="24"/>
          <w:lang w:eastAsia="ar-SA"/>
        </w:rPr>
      </w:pPr>
    </w:p>
    <w:p w:rsidR="00180F02" w:rsidRDefault="00180F02" w:rsidP="00180F0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Sjednica se održava u vijećnici Općine Ernestinovo, V. Nazora 64, 31215 Ernestinovo s početkom u 18:00 sati. Sjednicu otvara predsjednik Općinskog vijeća Krunoslav Dragičević. Na početku sjednice predsjednik Krunoslav Dragičević obavlja prozivku vijećnika. </w:t>
      </w:r>
    </w:p>
    <w:p w:rsidR="00180F02" w:rsidRDefault="00180F02" w:rsidP="00180F02">
      <w:pPr>
        <w:suppressAutoHyphens/>
        <w:spacing w:after="0" w:line="240" w:lineRule="auto"/>
        <w:jc w:val="both"/>
        <w:rPr>
          <w:rFonts w:ascii="Times New Roman" w:eastAsia="Times New Roman" w:hAnsi="Times New Roman" w:cs="Times New Roman"/>
          <w:sz w:val="24"/>
          <w:szCs w:val="24"/>
          <w:lang w:eastAsia="ar-SA"/>
        </w:rPr>
      </w:pPr>
    </w:p>
    <w:p w:rsidR="00180F02" w:rsidRDefault="00180F02" w:rsidP="00180F0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Na sjednici su prisutni vijećnici:</w:t>
      </w:r>
    </w:p>
    <w:p w:rsidR="00180F02" w:rsidRDefault="00180F02" w:rsidP="00180F02">
      <w:pPr>
        <w:numPr>
          <w:ilvl w:val="0"/>
          <w:numId w:val="2"/>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Krunoslav Dragičević, predsjednik</w:t>
      </w:r>
    </w:p>
    <w:p w:rsidR="00180F02" w:rsidRDefault="00180F02" w:rsidP="00180F02">
      <w:pPr>
        <w:numPr>
          <w:ilvl w:val="0"/>
          <w:numId w:val="2"/>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Igor Matovac, dipl. iur., potpredsjednik</w:t>
      </w:r>
    </w:p>
    <w:p w:rsidR="00180F02" w:rsidRDefault="00180F02" w:rsidP="00180F02">
      <w:pPr>
        <w:numPr>
          <w:ilvl w:val="0"/>
          <w:numId w:val="2"/>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Vladimir Mrvoš, potpredsjednik</w:t>
      </w:r>
    </w:p>
    <w:p w:rsidR="00180F02" w:rsidRDefault="00180F02" w:rsidP="00180F02">
      <w:pPr>
        <w:numPr>
          <w:ilvl w:val="0"/>
          <w:numId w:val="2"/>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Damir Matković, mag. iur.</w:t>
      </w:r>
    </w:p>
    <w:p w:rsidR="004A1EC8" w:rsidRDefault="004A1EC8" w:rsidP="00180F02">
      <w:pPr>
        <w:numPr>
          <w:ilvl w:val="0"/>
          <w:numId w:val="2"/>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Šarika Sukić</w:t>
      </w:r>
    </w:p>
    <w:p w:rsidR="00180F02" w:rsidRPr="004A1EC8" w:rsidRDefault="00180F02" w:rsidP="004A1EC8">
      <w:pPr>
        <w:numPr>
          <w:ilvl w:val="0"/>
          <w:numId w:val="2"/>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Zoran Toth</w:t>
      </w:r>
    </w:p>
    <w:p w:rsidR="00180F02" w:rsidRDefault="00180F02" w:rsidP="00180F02">
      <w:pPr>
        <w:numPr>
          <w:ilvl w:val="0"/>
          <w:numId w:val="2"/>
        </w:numPr>
        <w:suppressAutoHyphens/>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ar-SA"/>
        </w:rPr>
        <w:t>Lajoš Bocka</w:t>
      </w:r>
    </w:p>
    <w:p w:rsidR="00180F02" w:rsidRPr="00095640" w:rsidRDefault="00180F02" w:rsidP="00180F02">
      <w:pPr>
        <w:numPr>
          <w:ilvl w:val="0"/>
          <w:numId w:val="2"/>
        </w:numPr>
        <w:suppressAutoHyphens/>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ar-SA"/>
        </w:rPr>
        <w:t>Ivana Bagarić Bereš</w:t>
      </w:r>
    </w:p>
    <w:p w:rsidR="00095640" w:rsidRDefault="00095640" w:rsidP="00180F02">
      <w:pPr>
        <w:numPr>
          <w:ilvl w:val="0"/>
          <w:numId w:val="2"/>
        </w:numPr>
        <w:suppressAutoHyphens/>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ar-SA"/>
        </w:rPr>
        <w:t>Ivica Pavić</w:t>
      </w:r>
    </w:p>
    <w:p w:rsidR="00180F02" w:rsidRDefault="00180F02" w:rsidP="00180F02">
      <w:pPr>
        <w:numPr>
          <w:ilvl w:val="0"/>
          <w:numId w:val="2"/>
        </w:numPr>
        <w:suppressAutoHyphens/>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ar-SA"/>
        </w:rPr>
        <w:t>Stjepan Deže</w:t>
      </w:r>
    </w:p>
    <w:p w:rsidR="00180F02" w:rsidRPr="000276AD" w:rsidRDefault="00180F02" w:rsidP="00180F02">
      <w:pPr>
        <w:numPr>
          <w:ilvl w:val="0"/>
          <w:numId w:val="2"/>
        </w:numPr>
        <w:suppressAutoHyphens/>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ar-SA"/>
        </w:rPr>
        <w:t>Siniša Stražanac</w:t>
      </w:r>
    </w:p>
    <w:p w:rsidR="000276AD" w:rsidRDefault="000276AD" w:rsidP="000276AD">
      <w:pPr>
        <w:suppressAutoHyphens/>
        <w:spacing w:after="0" w:line="240" w:lineRule="auto"/>
        <w:jc w:val="both"/>
        <w:rPr>
          <w:rFonts w:ascii="Times New Roman" w:eastAsia="Times New Roman" w:hAnsi="Times New Roman" w:cs="Times New Roman"/>
          <w:sz w:val="24"/>
          <w:szCs w:val="24"/>
          <w:lang w:eastAsia="ar-SA"/>
        </w:rPr>
      </w:pPr>
    </w:p>
    <w:p w:rsidR="000276AD" w:rsidRDefault="000276AD" w:rsidP="000276AD">
      <w:pPr>
        <w:suppressAutoHyphens/>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ar-SA"/>
        </w:rPr>
        <w:t>Odsutan je bio vijećnik Siniša Roguljić, koji je ispričao zbog drugih obaveza.</w:t>
      </w:r>
    </w:p>
    <w:p w:rsidR="00180F02" w:rsidRDefault="00180F02" w:rsidP="00180F02">
      <w:pPr>
        <w:suppressAutoHyphens/>
        <w:spacing w:after="0" w:line="240" w:lineRule="auto"/>
        <w:ind w:left="360"/>
        <w:jc w:val="both"/>
        <w:rPr>
          <w:rFonts w:ascii="Times New Roman" w:eastAsia="Times New Roman" w:hAnsi="Times New Roman" w:cs="Times New Roman"/>
          <w:sz w:val="24"/>
          <w:szCs w:val="24"/>
          <w:lang w:eastAsia="ar-SA"/>
        </w:rPr>
      </w:pPr>
    </w:p>
    <w:p w:rsidR="00180F02" w:rsidRDefault="00180F02" w:rsidP="00180F0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Ostali prisutni:</w:t>
      </w:r>
    </w:p>
    <w:p w:rsidR="00180F02" w:rsidRDefault="00180F02" w:rsidP="00180F02">
      <w:pPr>
        <w:suppressAutoHyphens/>
        <w:spacing w:after="0" w:line="240" w:lineRule="auto"/>
        <w:jc w:val="both"/>
        <w:rPr>
          <w:rFonts w:ascii="Times New Roman" w:eastAsia="Times New Roman" w:hAnsi="Times New Roman" w:cs="Times New Roman"/>
          <w:sz w:val="24"/>
          <w:szCs w:val="24"/>
          <w:lang w:eastAsia="ar-SA"/>
        </w:rPr>
      </w:pPr>
    </w:p>
    <w:p w:rsidR="00180F02" w:rsidRDefault="00180F02" w:rsidP="00180F02">
      <w:pPr>
        <w:numPr>
          <w:ilvl w:val="0"/>
          <w:numId w:val="3"/>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Marijana Junušić, univ.spec.oec., načelnica</w:t>
      </w:r>
    </w:p>
    <w:p w:rsidR="00180F02" w:rsidRDefault="00180F02" w:rsidP="00180F02">
      <w:pPr>
        <w:numPr>
          <w:ilvl w:val="0"/>
          <w:numId w:val="3"/>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Željko Katić, donačelnik</w:t>
      </w:r>
    </w:p>
    <w:p w:rsidR="00180F02" w:rsidRDefault="00180F02" w:rsidP="00180F02">
      <w:pPr>
        <w:numPr>
          <w:ilvl w:val="0"/>
          <w:numId w:val="3"/>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Deže Kelemen, donačelnik</w:t>
      </w:r>
    </w:p>
    <w:p w:rsidR="00180F02" w:rsidRDefault="00180F02" w:rsidP="00180F02">
      <w:pPr>
        <w:numPr>
          <w:ilvl w:val="0"/>
          <w:numId w:val="3"/>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Marina Krajnović, mag. iur., pročelnica Jedinstvenog upravnog odjela</w:t>
      </w:r>
    </w:p>
    <w:p w:rsidR="00180F02" w:rsidRDefault="00180F02" w:rsidP="00180F02">
      <w:pPr>
        <w:numPr>
          <w:ilvl w:val="0"/>
          <w:numId w:val="3"/>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Eva Vaci, administrativni tajnik</w:t>
      </w:r>
    </w:p>
    <w:p w:rsidR="0048248B" w:rsidRDefault="0048248B" w:rsidP="00180F02">
      <w:pPr>
        <w:numPr>
          <w:ilvl w:val="0"/>
          <w:numId w:val="3"/>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Zorica Šuica, računovodstveni referent</w:t>
      </w:r>
    </w:p>
    <w:p w:rsidR="00180F02" w:rsidRDefault="00180F02" w:rsidP="00180F02">
      <w:pPr>
        <w:suppressAutoHyphens/>
        <w:spacing w:after="0" w:line="240" w:lineRule="auto"/>
        <w:ind w:left="720"/>
        <w:jc w:val="both"/>
        <w:rPr>
          <w:rFonts w:ascii="Times New Roman" w:eastAsia="Times New Roman" w:hAnsi="Times New Roman" w:cs="Times New Roman"/>
          <w:sz w:val="24"/>
          <w:szCs w:val="24"/>
          <w:lang w:eastAsia="ar-SA"/>
        </w:rPr>
      </w:pPr>
    </w:p>
    <w:p w:rsidR="00180F02" w:rsidRDefault="00180F02" w:rsidP="00180F02">
      <w:pPr>
        <w:suppressAutoHyphens/>
        <w:spacing w:after="0" w:line="240" w:lineRule="auto"/>
        <w:jc w:val="both"/>
        <w:rPr>
          <w:rFonts w:ascii="Times New Roman" w:eastAsia="Times New Roman" w:hAnsi="Times New Roman" w:cs="Times New Roman"/>
          <w:sz w:val="24"/>
          <w:szCs w:val="24"/>
          <w:lang w:eastAsia="ar-SA"/>
        </w:rPr>
      </w:pPr>
    </w:p>
    <w:p w:rsidR="00180F02" w:rsidRDefault="00180F02" w:rsidP="00180F02">
      <w:pPr>
        <w:suppressAutoHyphens/>
        <w:spacing w:after="0" w:line="240" w:lineRule="auto"/>
        <w:jc w:val="both"/>
      </w:pPr>
      <w:r>
        <w:rPr>
          <w:rFonts w:ascii="Times New Roman" w:eastAsia="Times New Roman" w:hAnsi="Times New Roman" w:cs="Times New Roman"/>
          <w:sz w:val="24"/>
          <w:szCs w:val="24"/>
          <w:lang w:eastAsia="ar-SA"/>
        </w:rPr>
        <w:t>Nakon prozivke predsjednik Vijeća Krunoslav Dragičević kons</w:t>
      </w:r>
      <w:r w:rsidR="00A366A3">
        <w:rPr>
          <w:rFonts w:ascii="Times New Roman" w:eastAsia="Times New Roman" w:hAnsi="Times New Roman" w:cs="Times New Roman"/>
          <w:sz w:val="24"/>
          <w:szCs w:val="24"/>
          <w:lang w:eastAsia="ar-SA"/>
        </w:rPr>
        <w:t>tatira da je sjednici nazočno 11</w:t>
      </w:r>
      <w:r>
        <w:rPr>
          <w:rFonts w:ascii="Times New Roman" w:eastAsia="Times New Roman" w:hAnsi="Times New Roman" w:cs="Times New Roman"/>
          <w:sz w:val="24"/>
          <w:szCs w:val="24"/>
          <w:lang w:eastAsia="ar-SA"/>
        </w:rPr>
        <w:t xml:space="preserve"> vijećnika te se konstatira da Vijeće može donositi pravovaljane odluke.</w:t>
      </w:r>
    </w:p>
    <w:p w:rsidR="00180F02" w:rsidRDefault="00180F02" w:rsidP="00180F02">
      <w:pPr>
        <w:suppressAutoHyphens/>
        <w:spacing w:after="0" w:line="240" w:lineRule="auto"/>
        <w:jc w:val="both"/>
        <w:rPr>
          <w:rFonts w:ascii="Times New Roman" w:eastAsia="Times New Roman" w:hAnsi="Times New Roman" w:cs="Times New Roman"/>
          <w:sz w:val="24"/>
          <w:szCs w:val="24"/>
          <w:lang w:eastAsia="ar-SA"/>
        </w:rPr>
      </w:pPr>
    </w:p>
    <w:p w:rsidR="000D1B53" w:rsidRPr="00253580" w:rsidRDefault="00180F02" w:rsidP="00253580">
      <w:pPr>
        <w:suppressAutoHyphens/>
        <w:spacing w:after="0" w:line="240" w:lineRule="auto"/>
        <w:jc w:val="both"/>
      </w:pPr>
      <w:r>
        <w:rPr>
          <w:rFonts w:ascii="Times New Roman" w:eastAsia="Times New Roman" w:hAnsi="Times New Roman" w:cs="Times New Roman"/>
          <w:sz w:val="24"/>
          <w:szCs w:val="24"/>
          <w:lang w:eastAsia="ar-SA"/>
        </w:rPr>
        <w:t>Zatim predsjednik za zapisničara predlaže Evu Vaci, a za ovjerovitelje zapisnik</w:t>
      </w:r>
      <w:r w:rsidR="00D617B8">
        <w:rPr>
          <w:rFonts w:ascii="Times New Roman" w:eastAsia="Times New Roman" w:hAnsi="Times New Roman" w:cs="Times New Roman"/>
          <w:sz w:val="24"/>
          <w:szCs w:val="24"/>
          <w:lang w:eastAsia="ar-SA"/>
        </w:rPr>
        <w:t xml:space="preserve">a </w:t>
      </w:r>
      <w:r w:rsidR="004A1EC8">
        <w:rPr>
          <w:rFonts w:ascii="Times New Roman" w:eastAsia="Times New Roman" w:hAnsi="Times New Roman" w:cs="Times New Roman"/>
          <w:sz w:val="24"/>
          <w:szCs w:val="24"/>
          <w:lang w:eastAsia="ar-SA"/>
        </w:rPr>
        <w:t>I</w:t>
      </w:r>
      <w:r w:rsidR="00253580">
        <w:rPr>
          <w:rFonts w:ascii="Times New Roman" w:eastAsia="Times New Roman" w:hAnsi="Times New Roman" w:cs="Times New Roman"/>
          <w:sz w:val="24"/>
          <w:szCs w:val="24"/>
          <w:lang w:eastAsia="ar-SA"/>
        </w:rPr>
        <w:t>vica Pavić i Siniša Stražanac.</w:t>
      </w:r>
    </w:p>
    <w:p w:rsidR="00180F02" w:rsidRDefault="00180F02" w:rsidP="00180F02">
      <w:pPr>
        <w:suppressAutoHyphens/>
        <w:spacing w:after="0" w:line="240" w:lineRule="auto"/>
        <w:jc w:val="both"/>
        <w:rPr>
          <w:rFonts w:ascii="Times New Roman" w:eastAsia="Times New Roman" w:hAnsi="Times New Roman" w:cs="Times New Roman"/>
          <w:sz w:val="24"/>
          <w:szCs w:val="24"/>
          <w:lang w:eastAsia="ar-SA"/>
        </w:rPr>
      </w:pPr>
    </w:p>
    <w:p w:rsidR="00180F02" w:rsidRDefault="00180F02" w:rsidP="00180F02">
      <w:pPr>
        <w:suppressAutoHyphens/>
        <w:spacing w:after="0" w:line="240" w:lineRule="auto"/>
        <w:jc w:val="both"/>
      </w:pPr>
      <w:r>
        <w:rPr>
          <w:rFonts w:ascii="Times New Roman" w:eastAsia="Times New Roman" w:hAnsi="Times New Roman" w:cs="Times New Roman"/>
          <w:b/>
          <w:bCs/>
          <w:sz w:val="24"/>
          <w:szCs w:val="24"/>
          <w:lang w:eastAsia="ar-SA"/>
        </w:rPr>
        <w:t>Prijedlozi</w:t>
      </w:r>
      <w:r w:rsidR="00B252BE">
        <w:rPr>
          <w:rFonts w:ascii="Times New Roman" w:eastAsia="Times New Roman" w:hAnsi="Times New Roman" w:cs="Times New Roman"/>
          <w:b/>
          <w:bCs/>
          <w:sz w:val="24"/>
          <w:szCs w:val="24"/>
          <w:lang w:eastAsia="ar-SA"/>
        </w:rPr>
        <w:t xml:space="preserve"> su jednoglasno prihvaćeni, s 11</w:t>
      </w:r>
      <w:r>
        <w:rPr>
          <w:rFonts w:ascii="Times New Roman" w:eastAsia="Times New Roman" w:hAnsi="Times New Roman" w:cs="Times New Roman"/>
          <w:b/>
          <w:bCs/>
          <w:sz w:val="24"/>
          <w:szCs w:val="24"/>
          <w:lang w:eastAsia="ar-SA"/>
        </w:rPr>
        <w:t xml:space="preserve"> glasova za. Za zapisničara se određuje Eva Vaci, a za ovjerovitelje zapisnika</w:t>
      </w:r>
      <w:r>
        <w:rPr>
          <w:rFonts w:ascii="Times New Roman" w:eastAsia="Times New Roman" w:hAnsi="Times New Roman" w:cs="Times New Roman"/>
          <w:sz w:val="24"/>
          <w:szCs w:val="24"/>
          <w:lang w:eastAsia="ar-SA"/>
        </w:rPr>
        <w:t xml:space="preserve"> </w:t>
      </w:r>
      <w:r w:rsidR="004A1EC8" w:rsidRPr="004A1EC8">
        <w:rPr>
          <w:rFonts w:ascii="Times New Roman" w:eastAsia="Times New Roman" w:hAnsi="Times New Roman" w:cs="Times New Roman"/>
          <w:b/>
          <w:sz w:val="24"/>
          <w:szCs w:val="24"/>
          <w:lang w:eastAsia="ar-SA"/>
        </w:rPr>
        <w:t>Ivica Pavić i Siniša Stražanac.</w:t>
      </w:r>
    </w:p>
    <w:p w:rsidR="00180F02" w:rsidRDefault="00180F02" w:rsidP="00180F02">
      <w:pPr>
        <w:suppressAutoHyphens/>
        <w:spacing w:after="0" w:line="240" w:lineRule="auto"/>
        <w:jc w:val="both"/>
        <w:rPr>
          <w:rFonts w:ascii="Times New Roman" w:eastAsia="Times New Roman" w:hAnsi="Times New Roman" w:cs="Times New Roman"/>
          <w:sz w:val="24"/>
          <w:szCs w:val="24"/>
          <w:lang w:eastAsia="ar-SA"/>
        </w:rPr>
      </w:pPr>
    </w:p>
    <w:p w:rsidR="00180F02" w:rsidRDefault="00180F02" w:rsidP="00180F02">
      <w:pPr>
        <w:suppressAutoHyphens/>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ar-SA"/>
        </w:rPr>
        <w:t>Potom se prelazi na utvrđivanje dnevnog reda. Predsjednik za sjednicu predlaže sljedeći</w:t>
      </w:r>
    </w:p>
    <w:p w:rsidR="00180F02" w:rsidRDefault="00180F02" w:rsidP="00180F02">
      <w:pPr>
        <w:suppressAutoHyphens/>
        <w:spacing w:after="0" w:line="240" w:lineRule="auto"/>
        <w:rPr>
          <w:rFonts w:ascii="Times New Roman" w:eastAsia="Times New Roman" w:hAnsi="Times New Roman" w:cs="Times New Roman"/>
          <w:b/>
          <w:bCs/>
          <w:sz w:val="24"/>
          <w:szCs w:val="24"/>
          <w:lang w:eastAsia="ar-SA"/>
        </w:rPr>
      </w:pPr>
    </w:p>
    <w:p w:rsidR="00180F02" w:rsidRDefault="00180F02" w:rsidP="00180F02">
      <w:pPr>
        <w:suppressAutoHyphens/>
        <w:spacing w:after="0" w:line="240" w:lineRule="auto"/>
        <w:rPr>
          <w:rFonts w:ascii="Times New Roman" w:eastAsia="Times New Roman" w:hAnsi="Times New Roman" w:cs="Times New Roman"/>
          <w:b/>
          <w:bCs/>
          <w:sz w:val="24"/>
          <w:szCs w:val="24"/>
          <w:lang w:eastAsia="ar-SA"/>
        </w:rPr>
      </w:pPr>
    </w:p>
    <w:p w:rsidR="00180F02" w:rsidRDefault="00180F02" w:rsidP="00180F02">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Dnevni red</w:t>
      </w:r>
    </w:p>
    <w:p w:rsidR="00AC1127" w:rsidRPr="00AC1127" w:rsidRDefault="00E244DE" w:rsidP="00AC1127">
      <w:pPr>
        <w:numPr>
          <w:ilvl w:val="0"/>
          <w:numId w:val="6"/>
        </w:numPr>
        <w:spacing w:line="254" w:lineRule="auto"/>
        <w:contextualSpacing/>
        <w:rPr>
          <w:rFonts w:ascii="Calibri" w:eastAsia="Calibri" w:hAnsi="Calibri" w:cs="Times New Roman"/>
          <w:color w:val="auto"/>
          <w:sz w:val="24"/>
          <w:szCs w:val="24"/>
        </w:rPr>
      </w:pPr>
      <w:r w:rsidRPr="00AC1127">
        <w:rPr>
          <w:rFonts w:ascii="Times New Roman" w:eastAsia="Calibri" w:hAnsi="Times New Roman" w:cs="Times New Roman"/>
          <w:sz w:val="24"/>
          <w:szCs w:val="24"/>
        </w:rPr>
        <w:t>Usvajanje zapisnika 13. sjednice</w:t>
      </w:r>
    </w:p>
    <w:p w:rsidR="00AC1127" w:rsidRPr="00AC1127" w:rsidRDefault="00AC1127" w:rsidP="00AC1127">
      <w:pPr>
        <w:numPr>
          <w:ilvl w:val="0"/>
          <w:numId w:val="6"/>
        </w:numPr>
        <w:spacing w:line="254" w:lineRule="auto"/>
        <w:contextualSpacing/>
        <w:rPr>
          <w:rFonts w:ascii="Times New Roman" w:eastAsia="Calibri" w:hAnsi="Times New Roman" w:cs="Times New Roman"/>
          <w:color w:val="auto"/>
          <w:sz w:val="24"/>
          <w:szCs w:val="24"/>
        </w:rPr>
      </w:pPr>
      <w:r w:rsidRPr="00AC1127">
        <w:rPr>
          <w:rFonts w:ascii="Times New Roman" w:eastAsia="Calibri" w:hAnsi="Times New Roman" w:cs="Times New Roman"/>
          <w:sz w:val="24"/>
          <w:szCs w:val="24"/>
        </w:rPr>
        <w:t>Rasprava i donošenje Proračuna Općine Ernestinovo za 2019. godinu, s projekcijama proračuna za 2020. i 2021. godinu i programima koji se donose uz Proračun</w:t>
      </w:r>
    </w:p>
    <w:p w:rsidR="00AC1127" w:rsidRPr="00AC1127" w:rsidRDefault="00AC1127" w:rsidP="00AC1127">
      <w:pPr>
        <w:numPr>
          <w:ilvl w:val="0"/>
          <w:numId w:val="6"/>
        </w:numPr>
        <w:spacing w:line="254" w:lineRule="auto"/>
        <w:contextualSpacing/>
        <w:rPr>
          <w:rFonts w:ascii="Times New Roman" w:eastAsia="Calibri" w:hAnsi="Times New Roman" w:cs="Times New Roman"/>
          <w:sz w:val="24"/>
          <w:szCs w:val="24"/>
        </w:rPr>
      </w:pPr>
      <w:r w:rsidRPr="00AC1127">
        <w:rPr>
          <w:rFonts w:ascii="Times New Roman" w:eastAsia="Calibri" w:hAnsi="Times New Roman" w:cs="Times New Roman"/>
          <w:sz w:val="24"/>
          <w:szCs w:val="24"/>
        </w:rPr>
        <w:t>Donošenje Odluke o izvršavanju Proračuna Općine Ernestinovo za 2019. godinu</w:t>
      </w:r>
    </w:p>
    <w:p w:rsidR="00AC1127" w:rsidRPr="00AC1127" w:rsidRDefault="00AC1127" w:rsidP="00AC1127">
      <w:pPr>
        <w:numPr>
          <w:ilvl w:val="0"/>
          <w:numId w:val="6"/>
        </w:numPr>
        <w:spacing w:line="254" w:lineRule="auto"/>
        <w:contextualSpacing/>
        <w:rPr>
          <w:rFonts w:ascii="Times New Roman" w:eastAsia="Calibri" w:hAnsi="Times New Roman" w:cs="Times New Roman"/>
          <w:sz w:val="24"/>
          <w:szCs w:val="24"/>
        </w:rPr>
      </w:pPr>
      <w:r w:rsidRPr="00AC1127">
        <w:rPr>
          <w:rFonts w:ascii="Times New Roman" w:eastAsia="Calibri" w:hAnsi="Times New Roman" w:cs="Times New Roman"/>
          <w:sz w:val="24"/>
          <w:szCs w:val="24"/>
        </w:rPr>
        <w:t>Donošenje Programa građenja komunalne infrastrukture Općine Ernestinovo za 2019. godinu</w:t>
      </w:r>
    </w:p>
    <w:p w:rsidR="00AC1127" w:rsidRPr="00AC1127" w:rsidRDefault="00AC1127" w:rsidP="00AC1127">
      <w:pPr>
        <w:numPr>
          <w:ilvl w:val="0"/>
          <w:numId w:val="6"/>
        </w:numPr>
        <w:spacing w:line="254" w:lineRule="auto"/>
        <w:contextualSpacing/>
        <w:rPr>
          <w:rFonts w:ascii="Times New Roman" w:eastAsia="Calibri" w:hAnsi="Times New Roman" w:cs="Times New Roman"/>
          <w:sz w:val="24"/>
          <w:szCs w:val="24"/>
        </w:rPr>
      </w:pPr>
      <w:r w:rsidRPr="00AC1127">
        <w:rPr>
          <w:rFonts w:ascii="Times New Roman" w:eastAsia="Calibri" w:hAnsi="Times New Roman" w:cs="Times New Roman"/>
          <w:sz w:val="24"/>
          <w:szCs w:val="24"/>
        </w:rPr>
        <w:t>Donošenje Programa održavanja komunalne infrastrukture Općine Ernestinovo za 2019. godinu</w:t>
      </w:r>
    </w:p>
    <w:p w:rsidR="00AC1127" w:rsidRPr="00AC1127" w:rsidRDefault="00AC1127" w:rsidP="00AC1127">
      <w:pPr>
        <w:numPr>
          <w:ilvl w:val="0"/>
          <w:numId w:val="6"/>
        </w:numPr>
        <w:spacing w:line="254" w:lineRule="auto"/>
        <w:contextualSpacing/>
        <w:rPr>
          <w:rFonts w:ascii="Times New Roman" w:eastAsia="Calibri" w:hAnsi="Times New Roman" w:cs="Times New Roman"/>
          <w:sz w:val="24"/>
          <w:szCs w:val="24"/>
        </w:rPr>
      </w:pPr>
      <w:r w:rsidRPr="00AC1127">
        <w:rPr>
          <w:rFonts w:ascii="Times New Roman" w:eastAsia="Calibri" w:hAnsi="Times New Roman" w:cs="Times New Roman"/>
          <w:sz w:val="24"/>
          <w:szCs w:val="24"/>
        </w:rPr>
        <w:t>Usvajanje Izvješća povodom analize stanja u 2018. i godišnjeg plana razvoja sustava civilne zaštite na području Općine Ernestinovo za 2019. godinu</w:t>
      </w:r>
    </w:p>
    <w:p w:rsidR="008E33CC" w:rsidRDefault="00AC1127" w:rsidP="00AC1127">
      <w:pPr>
        <w:numPr>
          <w:ilvl w:val="0"/>
          <w:numId w:val="6"/>
        </w:numPr>
        <w:spacing w:line="254" w:lineRule="auto"/>
        <w:contextualSpacing/>
        <w:rPr>
          <w:rFonts w:ascii="Times New Roman" w:eastAsia="Calibri" w:hAnsi="Times New Roman" w:cs="Times New Roman"/>
          <w:sz w:val="24"/>
          <w:szCs w:val="24"/>
        </w:rPr>
      </w:pPr>
      <w:r w:rsidRPr="00AC1127">
        <w:rPr>
          <w:rFonts w:ascii="Times New Roman" w:eastAsia="Calibri" w:hAnsi="Times New Roman" w:cs="Times New Roman"/>
          <w:sz w:val="24"/>
          <w:szCs w:val="24"/>
        </w:rPr>
        <w:t>Donošenje Odluke o raspoređivanju sredstava za financiranje političkih stranaka i vijećnika Općinskog vijeća Općine Ernestinovo izabranih s liste grupe birača u 2019. godini</w:t>
      </w:r>
    </w:p>
    <w:p w:rsidR="00AC1127" w:rsidRPr="008E33CC" w:rsidRDefault="00002E5C" w:rsidP="008E33CC">
      <w:pPr>
        <w:numPr>
          <w:ilvl w:val="0"/>
          <w:numId w:val="6"/>
        </w:numPr>
        <w:spacing w:line="254" w:lineRule="auto"/>
        <w:contextualSpacing/>
        <w:rPr>
          <w:rFonts w:ascii="Times New Roman" w:eastAsia="Calibri" w:hAnsi="Times New Roman" w:cs="Times New Roman"/>
          <w:sz w:val="24"/>
          <w:szCs w:val="24"/>
        </w:rPr>
      </w:pPr>
      <w:r w:rsidRPr="008E33CC">
        <w:rPr>
          <w:rFonts w:ascii="Times New Roman" w:eastAsia="Times New Roman" w:hAnsi="Times New Roman" w:cs="Times New Roman"/>
          <w:iCs/>
          <w:sz w:val="24"/>
          <w:szCs w:val="24"/>
          <w:lang w:eastAsia="ar-SA"/>
        </w:rPr>
        <w:t>Donošenje Odluke o isplati prigodnog dara (božićnice) umirovljenicima</w:t>
      </w:r>
    </w:p>
    <w:p w:rsidR="00AC1127" w:rsidRPr="00002E5C" w:rsidRDefault="00AC1127" w:rsidP="00002E5C">
      <w:pPr>
        <w:spacing w:line="256" w:lineRule="auto"/>
        <w:contextualSpacing/>
        <w:rPr>
          <w:rFonts w:ascii="Times New Roman" w:eastAsia="Calibri" w:hAnsi="Times New Roman" w:cs="Times New Roman"/>
        </w:rPr>
      </w:pPr>
    </w:p>
    <w:p w:rsidR="00180F02" w:rsidRDefault="00180F02" w:rsidP="00180F02">
      <w:pPr>
        <w:suppressAutoHyphens/>
        <w:spacing w:after="0" w:line="240" w:lineRule="auto"/>
        <w:jc w:val="both"/>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ZAKLJUČAK</w:t>
      </w:r>
    </w:p>
    <w:p w:rsidR="00180F02" w:rsidRDefault="00180F02" w:rsidP="00180F02">
      <w:pPr>
        <w:suppressAutoHyphens/>
        <w:spacing w:after="0" w:line="240" w:lineRule="auto"/>
        <w:jc w:val="both"/>
        <w:rPr>
          <w:rFonts w:ascii="Times New Roman" w:eastAsia="Times New Roman" w:hAnsi="Times New Roman" w:cs="Times New Roman"/>
          <w:b/>
          <w:bCs/>
          <w:iCs/>
          <w:sz w:val="24"/>
          <w:szCs w:val="24"/>
          <w:lang w:eastAsia="ar-SA"/>
        </w:rPr>
      </w:pPr>
    </w:p>
    <w:p w:rsidR="00180F02" w:rsidRDefault="00180F02" w:rsidP="00180F02">
      <w:pPr>
        <w:suppressAutoHyphens/>
        <w:spacing w:after="0" w:line="240" w:lineRule="auto"/>
        <w:jc w:val="both"/>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Dnevni</w:t>
      </w:r>
      <w:r w:rsidR="00A366A3">
        <w:rPr>
          <w:rFonts w:ascii="Times New Roman" w:eastAsia="Times New Roman" w:hAnsi="Times New Roman" w:cs="Times New Roman"/>
          <w:b/>
          <w:bCs/>
          <w:iCs/>
          <w:sz w:val="24"/>
          <w:szCs w:val="24"/>
          <w:lang w:eastAsia="ar-SA"/>
        </w:rPr>
        <w:t xml:space="preserve"> red se usvaja jednoglasno, s 11</w:t>
      </w:r>
      <w:r>
        <w:rPr>
          <w:rFonts w:ascii="Times New Roman" w:eastAsia="Times New Roman" w:hAnsi="Times New Roman" w:cs="Times New Roman"/>
          <w:b/>
          <w:bCs/>
          <w:iCs/>
          <w:sz w:val="24"/>
          <w:szCs w:val="24"/>
          <w:lang w:eastAsia="ar-SA"/>
        </w:rPr>
        <w:t xml:space="preserve"> glasova za.</w:t>
      </w:r>
    </w:p>
    <w:p w:rsidR="00180F02" w:rsidRDefault="00180F02" w:rsidP="00180F02">
      <w:pPr>
        <w:suppressAutoHyphens/>
        <w:spacing w:after="0" w:line="240" w:lineRule="auto"/>
        <w:jc w:val="both"/>
        <w:rPr>
          <w:rFonts w:ascii="Times New Roman" w:eastAsia="Times New Roman" w:hAnsi="Times New Roman" w:cs="Times New Roman"/>
          <w:b/>
          <w:bCs/>
          <w:iCs/>
          <w:sz w:val="24"/>
          <w:szCs w:val="24"/>
          <w:lang w:eastAsia="ar-SA"/>
        </w:rPr>
      </w:pPr>
    </w:p>
    <w:p w:rsidR="0048248B" w:rsidRDefault="0048248B" w:rsidP="00180F02">
      <w:pPr>
        <w:suppressAutoHyphens/>
        <w:spacing w:after="0" w:line="240" w:lineRule="auto"/>
        <w:jc w:val="both"/>
        <w:rPr>
          <w:rFonts w:ascii="Times New Roman" w:eastAsia="Times New Roman" w:hAnsi="Times New Roman" w:cs="Times New Roman"/>
          <w:b/>
          <w:bCs/>
          <w:iCs/>
          <w:sz w:val="24"/>
          <w:szCs w:val="24"/>
          <w:lang w:eastAsia="ar-SA"/>
        </w:rPr>
      </w:pPr>
    </w:p>
    <w:p w:rsidR="00AD7471" w:rsidRPr="006C4EE4" w:rsidRDefault="0086141D" w:rsidP="006C4EE4">
      <w:pPr>
        <w:ind w:left="1410" w:hanging="1410"/>
        <w:jc w:val="both"/>
        <w:rPr>
          <w:rFonts w:ascii="Times New Roman" w:hAnsi="Times New Roman" w:cs="Times New Roman"/>
          <w:iCs/>
          <w:sz w:val="24"/>
          <w:szCs w:val="24"/>
        </w:rPr>
      </w:pPr>
      <w:r>
        <w:rPr>
          <w:rFonts w:ascii="Times New Roman" w:hAnsi="Times New Roman" w:cs="Times New Roman"/>
          <w:iCs/>
          <w:sz w:val="24"/>
          <w:szCs w:val="24"/>
        </w:rPr>
        <w:t>TOČKA  1.</w:t>
      </w:r>
      <w:r>
        <w:rPr>
          <w:rFonts w:ascii="Times New Roman" w:hAnsi="Times New Roman" w:cs="Times New Roman"/>
          <w:iCs/>
          <w:sz w:val="24"/>
          <w:szCs w:val="24"/>
        </w:rPr>
        <w:tab/>
        <w:t>USVAJANJE ZAPISNIKA 13</w:t>
      </w:r>
      <w:r w:rsidR="00180F02">
        <w:rPr>
          <w:rFonts w:ascii="Times New Roman" w:hAnsi="Times New Roman" w:cs="Times New Roman"/>
          <w:iCs/>
          <w:sz w:val="24"/>
          <w:szCs w:val="24"/>
        </w:rPr>
        <w:t xml:space="preserve">. </w:t>
      </w:r>
      <w:r w:rsidR="00AD7471">
        <w:rPr>
          <w:rFonts w:ascii="Times New Roman" w:hAnsi="Times New Roman" w:cs="Times New Roman"/>
          <w:iCs/>
          <w:sz w:val="24"/>
          <w:szCs w:val="24"/>
        </w:rPr>
        <w:t>SJEDNICE OPĆINSKOG VIJEĆA</w:t>
      </w:r>
    </w:p>
    <w:p w:rsidR="00AD7471" w:rsidRDefault="00AD7471" w:rsidP="00AD7471">
      <w:pPr>
        <w:pStyle w:val="Bezproreda"/>
        <w:jc w:val="both"/>
        <w:rPr>
          <w:rFonts w:ascii="Times New Roman" w:hAnsi="Times New Roman" w:cs="Times New Roman"/>
          <w:sz w:val="24"/>
          <w:szCs w:val="24"/>
        </w:rPr>
      </w:pPr>
      <w:r>
        <w:rPr>
          <w:rFonts w:ascii="Times New Roman" w:hAnsi="Times New Roman" w:cs="Times New Roman"/>
          <w:sz w:val="24"/>
          <w:szCs w:val="24"/>
        </w:rPr>
        <w:t>Vijećnici su u materijalima dobili zapisnik sa 13</w:t>
      </w:r>
      <w:r w:rsidR="008D6A47">
        <w:rPr>
          <w:rFonts w:ascii="Times New Roman" w:hAnsi="Times New Roman" w:cs="Times New Roman"/>
          <w:sz w:val="24"/>
          <w:szCs w:val="24"/>
        </w:rPr>
        <w:t>.</w:t>
      </w:r>
      <w:r>
        <w:rPr>
          <w:rFonts w:ascii="Times New Roman" w:hAnsi="Times New Roman" w:cs="Times New Roman"/>
          <w:sz w:val="24"/>
          <w:szCs w:val="24"/>
        </w:rPr>
        <w:t xml:space="preserve"> sjednice Općinskog vijeća. Potom je otvorena rasprava. Budući da nije bilo primj</w:t>
      </w:r>
      <w:r w:rsidR="008D6A47">
        <w:rPr>
          <w:rFonts w:ascii="Times New Roman" w:hAnsi="Times New Roman" w:cs="Times New Roman"/>
          <w:sz w:val="24"/>
          <w:szCs w:val="24"/>
        </w:rPr>
        <w:t>edbi na zapisnik, predsjednik ga</w:t>
      </w:r>
      <w:r>
        <w:rPr>
          <w:rFonts w:ascii="Times New Roman" w:hAnsi="Times New Roman" w:cs="Times New Roman"/>
          <w:sz w:val="24"/>
          <w:szCs w:val="24"/>
        </w:rPr>
        <w:t xml:space="preserve"> daje na usvajanje.</w:t>
      </w:r>
    </w:p>
    <w:p w:rsidR="00AD7471" w:rsidRDefault="00AD7471" w:rsidP="00AD7471">
      <w:pPr>
        <w:pStyle w:val="Bezproreda"/>
        <w:jc w:val="both"/>
        <w:rPr>
          <w:rFonts w:ascii="Times New Roman" w:hAnsi="Times New Roman" w:cs="Times New Roman"/>
          <w:sz w:val="24"/>
          <w:szCs w:val="24"/>
        </w:rPr>
      </w:pPr>
    </w:p>
    <w:p w:rsidR="00AD7471" w:rsidRDefault="00AD7471" w:rsidP="00AD7471">
      <w:pPr>
        <w:pStyle w:val="Bezproreda"/>
        <w:jc w:val="both"/>
        <w:rPr>
          <w:rFonts w:ascii="Times New Roman" w:hAnsi="Times New Roman" w:cs="Times New Roman"/>
          <w:b/>
          <w:bCs/>
          <w:sz w:val="24"/>
          <w:szCs w:val="24"/>
        </w:rPr>
      </w:pPr>
      <w:r>
        <w:rPr>
          <w:rFonts w:ascii="Times New Roman" w:hAnsi="Times New Roman" w:cs="Times New Roman"/>
          <w:b/>
          <w:bCs/>
          <w:sz w:val="24"/>
          <w:szCs w:val="24"/>
        </w:rPr>
        <w:t>ZAKLJUČAK</w:t>
      </w:r>
    </w:p>
    <w:p w:rsidR="00AD7471" w:rsidRDefault="00AD7471" w:rsidP="00AD7471">
      <w:pPr>
        <w:pStyle w:val="Bezproreda"/>
        <w:jc w:val="both"/>
        <w:rPr>
          <w:rFonts w:ascii="Times New Roman" w:hAnsi="Times New Roman" w:cs="Times New Roman"/>
          <w:sz w:val="24"/>
          <w:szCs w:val="24"/>
        </w:rPr>
      </w:pPr>
    </w:p>
    <w:p w:rsidR="00AD7471" w:rsidRDefault="00AD7471" w:rsidP="00AD7471">
      <w:pPr>
        <w:pStyle w:val="Bezproreda"/>
        <w:jc w:val="both"/>
      </w:pPr>
      <w:r>
        <w:rPr>
          <w:rFonts w:ascii="Times New Roman" w:hAnsi="Times New Roman" w:cs="Times New Roman"/>
          <w:b/>
          <w:sz w:val="24"/>
          <w:szCs w:val="24"/>
        </w:rPr>
        <w:t>Zapisnik  sa 13. sjednice Vijeća usvaja se jednoglasno, s 11 glasova za.</w:t>
      </w:r>
    </w:p>
    <w:p w:rsidR="00A366A3" w:rsidRPr="00A366A3" w:rsidRDefault="00A366A3" w:rsidP="00A366A3">
      <w:pPr>
        <w:suppressAutoHyphens/>
        <w:spacing w:after="0" w:line="240" w:lineRule="auto"/>
        <w:jc w:val="both"/>
        <w:rPr>
          <w:rFonts w:ascii="Times New Roman" w:eastAsia="Times New Roman" w:hAnsi="Times New Roman" w:cs="Times New Roman"/>
          <w:iCs/>
          <w:color w:val="auto"/>
          <w:sz w:val="24"/>
          <w:szCs w:val="24"/>
          <w:lang w:eastAsia="ar-SA"/>
        </w:rPr>
      </w:pPr>
    </w:p>
    <w:p w:rsidR="00A366A3" w:rsidRDefault="00A366A3" w:rsidP="00AD7471">
      <w:pPr>
        <w:jc w:val="both"/>
        <w:rPr>
          <w:rFonts w:ascii="Times New Roman" w:hAnsi="Times New Roman" w:cs="Times New Roman"/>
          <w:iCs/>
          <w:sz w:val="24"/>
          <w:szCs w:val="24"/>
        </w:rPr>
      </w:pPr>
    </w:p>
    <w:p w:rsidR="00071733" w:rsidRDefault="00071733" w:rsidP="00180F02">
      <w:pPr>
        <w:ind w:left="1410" w:hanging="1410"/>
        <w:jc w:val="both"/>
        <w:rPr>
          <w:rFonts w:ascii="Times New Roman" w:hAnsi="Times New Roman" w:cs="Times New Roman"/>
          <w:iCs/>
          <w:sz w:val="24"/>
          <w:szCs w:val="24"/>
        </w:rPr>
      </w:pPr>
      <w:r>
        <w:rPr>
          <w:rFonts w:ascii="Times New Roman" w:hAnsi="Times New Roman" w:cs="Times New Roman"/>
          <w:iCs/>
          <w:sz w:val="24"/>
          <w:szCs w:val="24"/>
        </w:rPr>
        <w:t>TOČKA  2.</w:t>
      </w:r>
      <w:r>
        <w:rPr>
          <w:rFonts w:ascii="Times New Roman" w:hAnsi="Times New Roman" w:cs="Times New Roman"/>
          <w:iCs/>
          <w:sz w:val="24"/>
          <w:szCs w:val="24"/>
        </w:rPr>
        <w:tab/>
        <w:t>RASPRAVA I DONOŠENJE PRORAČUNA OPĆINE ERNESTINOVO ZA 2019. GODINU, S PROJEKCIJAMA PRORAČUNA ZA 2020. I 2021. GODINU S PROGRAMIMA KOJI SE DONOSE UZ PRORAČUN</w:t>
      </w:r>
    </w:p>
    <w:p w:rsidR="00F15587" w:rsidRDefault="006C4EE4" w:rsidP="00F15587">
      <w:pPr>
        <w:pStyle w:val="Tijeloteksta"/>
        <w:rPr>
          <w:iCs/>
        </w:rPr>
      </w:pPr>
      <w:r>
        <w:rPr>
          <w:iCs/>
        </w:rPr>
        <w:t>Budući da su vijećnici u</w:t>
      </w:r>
      <w:r w:rsidR="00F15587">
        <w:rPr>
          <w:iCs/>
        </w:rPr>
        <w:t xml:space="preserve"> materijalima dobili prijedlog Proračuna, načelnica je dala kratko obrazloženje</w:t>
      </w:r>
      <w:r>
        <w:rPr>
          <w:iCs/>
        </w:rPr>
        <w:t>, a nakon toga j</w:t>
      </w:r>
      <w:r w:rsidR="008D6A47">
        <w:rPr>
          <w:iCs/>
        </w:rPr>
        <w:t>e do</w:t>
      </w:r>
      <w:r w:rsidR="0048248B">
        <w:rPr>
          <w:iCs/>
        </w:rPr>
        <w:t>punila svoj prijedlog proračuna prijedlogom</w:t>
      </w:r>
    </w:p>
    <w:p w:rsidR="0048248B" w:rsidRDefault="0048248B" w:rsidP="00F15587">
      <w:pPr>
        <w:pStyle w:val="Tijeloteksta"/>
        <w:rPr>
          <w:iCs/>
        </w:rPr>
      </w:pPr>
    </w:p>
    <w:p w:rsidR="008D6A47" w:rsidRDefault="006C4EE4" w:rsidP="00C809E1">
      <w:pPr>
        <w:pStyle w:val="Tijeloteksta"/>
        <w:rPr>
          <w:iCs/>
        </w:rPr>
      </w:pPr>
      <w:r>
        <w:rPr>
          <w:iCs/>
        </w:rPr>
        <w:t xml:space="preserve">Da se poveća </w:t>
      </w:r>
      <w:r w:rsidR="00CB10AE">
        <w:rPr>
          <w:iCs/>
        </w:rPr>
        <w:t xml:space="preserve">iznos za  izvođenje radova  na sanaciji pješačkih staza u središtu Ernestinova sa 10.000 </w:t>
      </w:r>
      <w:r w:rsidR="008D6A47">
        <w:rPr>
          <w:iCs/>
        </w:rPr>
        <w:t xml:space="preserve"> na 175.000</w:t>
      </w:r>
      <w:r w:rsidR="00CB10AE">
        <w:rPr>
          <w:iCs/>
        </w:rPr>
        <w:t xml:space="preserve"> </w:t>
      </w:r>
      <w:r w:rsidR="008D6A47">
        <w:rPr>
          <w:iCs/>
        </w:rPr>
        <w:t>k</w:t>
      </w:r>
      <w:r w:rsidR="00CB10AE">
        <w:rPr>
          <w:iCs/>
        </w:rPr>
        <w:t>una.</w:t>
      </w:r>
      <w:r w:rsidR="0048248B">
        <w:rPr>
          <w:iCs/>
        </w:rPr>
        <w:t xml:space="preserve"> </w:t>
      </w:r>
    </w:p>
    <w:p w:rsidR="0048248B" w:rsidRPr="008D6A47" w:rsidRDefault="0048248B" w:rsidP="00C809E1">
      <w:pPr>
        <w:pStyle w:val="Tijeloteksta"/>
        <w:rPr>
          <w:iCs/>
        </w:rPr>
      </w:pPr>
      <w:r>
        <w:rPr>
          <w:iCs/>
        </w:rPr>
        <w:t>Potom je otvorena rasprava.</w:t>
      </w:r>
    </w:p>
    <w:p w:rsidR="00F15587" w:rsidRDefault="00F15587" w:rsidP="00F15587">
      <w:pPr>
        <w:pStyle w:val="Tijeloteksta"/>
        <w:rPr>
          <w:iCs/>
        </w:rPr>
      </w:pPr>
    </w:p>
    <w:p w:rsidR="000276AD" w:rsidRDefault="00F15587" w:rsidP="00F15587">
      <w:pPr>
        <w:pStyle w:val="Tijeloteksta"/>
        <w:rPr>
          <w:iCs/>
        </w:rPr>
      </w:pPr>
      <w:r>
        <w:rPr>
          <w:iCs/>
        </w:rPr>
        <w:t>Vijećnik Stjepan</w:t>
      </w:r>
      <w:r w:rsidR="008D6A47">
        <w:rPr>
          <w:iCs/>
        </w:rPr>
        <w:t xml:space="preserve"> Deže je </w:t>
      </w:r>
      <w:r w:rsidR="000276AD">
        <w:rPr>
          <w:iCs/>
        </w:rPr>
        <w:t>izrazio svoje nezadovoljstvo zbog toga što je i ove godine iz proračuna izostavljena stavka za obilježavnje Tužnog i bolnog sjećanja na pad Laslova u Domovinskom ratu.</w:t>
      </w:r>
    </w:p>
    <w:p w:rsidR="000276AD" w:rsidRDefault="000276AD" w:rsidP="00F15587">
      <w:pPr>
        <w:pStyle w:val="Tijeloteksta"/>
        <w:rPr>
          <w:iCs/>
        </w:rPr>
      </w:pPr>
    </w:p>
    <w:p w:rsidR="000276AD" w:rsidRDefault="000276AD" w:rsidP="00F15587">
      <w:pPr>
        <w:pStyle w:val="Tijeloteksta"/>
        <w:rPr>
          <w:iCs/>
        </w:rPr>
      </w:pPr>
      <w:r>
        <w:rPr>
          <w:iCs/>
        </w:rPr>
        <w:t>Za riječ se javila pročelnica i upitala ga u čije ime govori kad kaže: „mi opet nismo ništa dobili...“, u ime Udruge dragovoljaca i veterana Domovinskog rata ili govori kao vijećnik Općine Ernestinovo.</w:t>
      </w:r>
    </w:p>
    <w:p w:rsidR="000276AD" w:rsidRDefault="000276AD" w:rsidP="00F15587">
      <w:pPr>
        <w:pStyle w:val="Tijeloteksta"/>
        <w:rPr>
          <w:iCs/>
        </w:rPr>
      </w:pPr>
    </w:p>
    <w:p w:rsidR="000276AD" w:rsidRDefault="000276AD" w:rsidP="00F15587">
      <w:pPr>
        <w:pStyle w:val="Tijeloteksta"/>
        <w:rPr>
          <w:iCs/>
        </w:rPr>
      </w:pPr>
      <w:r>
        <w:rPr>
          <w:iCs/>
        </w:rPr>
        <w:t>Vijećnik Stjepan Deže je odgovorio da je pitanje postavio u ime Udruge (on je predsjednik UDVDR, kluba Laslovo).</w:t>
      </w:r>
    </w:p>
    <w:p w:rsidR="000276AD" w:rsidRDefault="000276AD" w:rsidP="00F15587">
      <w:pPr>
        <w:pStyle w:val="Tijeloteksta"/>
        <w:rPr>
          <w:iCs/>
        </w:rPr>
      </w:pPr>
    </w:p>
    <w:p w:rsidR="000276AD" w:rsidRDefault="000276AD" w:rsidP="00F15587">
      <w:pPr>
        <w:pStyle w:val="Tijeloteksta"/>
        <w:rPr>
          <w:iCs/>
        </w:rPr>
      </w:pPr>
      <w:r>
        <w:rPr>
          <w:iCs/>
        </w:rPr>
        <w:t xml:space="preserve">Pročelnica je upozorila vijećnika Stjepana Dežea da na sjednicama Općinskog vijeća redovito istupa u ime UDVDR, a da to predstavlja sukob interesa. Naime, vijećnici ne bi trebali zastupati interese udruga čiji su članovi, nego bi se trebali suzdržati od takvih istupa na sjednicama. Takvi istupi smatraju se sukobom interesa, za koje su propisane novčane kazne. Pročelnica nadalje navodi da nije na njoj da o tome brine, no da bi vijećnik trebao biti svjestan da se zapisnici sjednica objavljuju na internetu i da </w:t>
      </w:r>
      <w:r w:rsidR="00DF3040">
        <w:rPr>
          <w:iCs/>
        </w:rPr>
        <w:t>mu se može dogoditi da Povjerenstvo za odlučivanje o sukobu interesa protiv njega pokrene postupak. Stoga bi bilo najbolje da se uzdrži od istupa u ime Udruge na sjednicama Vijeća.</w:t>
      </w:r>
      <w:r>
        <w:rPr>
          <w:iCs/>
        </w:rPr>
        <w:t xml:space="preserve"> </w:t>
      </w:r>
    </w:p>
    <w:p w:rsidR="000276AD" w:rsidRDefault="000276AD" w:rsidP="00F15587">
      <w:pPr>
        <w:pStyle w:val="Tijeloteksta"/>
        <w:rPr>
          <w:iCs/>
        </w:rPr>
      </w:pPr>
    </w:p>
    <w:p w:rsidR="00DF3040" w:rsidRDefault="00DF3040" w:rsidP="00F15587">
      <w:pPr>
        <w:pStyle w:val="Tijeloteksta"/>
        <w:rPr>
          <w:iCs/>
        </w:rPr>
      </w:pPr>
      <w:r>
        <w:rPr>
          <w:iCs/>
        </w:rPr>
        <w:t>Za riječ se javila n</w:t>
      </w:r>
      <w:r w:rsidR="008D6A47">
        <w:rPr>
          <w:iCs/>
        </w:rPr>
        <w:t xml:space="preserve">ačelnica </w:t>
      </w:r>
      <w:r>
        <w:rPr>
          <w:iCs/>
        </w:rPr>
        <w:t>i vijećniku odgovorila da se UDVDR treba prijaviti na natječaj za financiranje programa i projekata udruga kad za to dođe vrijeme, kao i sve ostale udruge koje se financiraju iz općinskog proračuna.</w:t>
      </w:r>
    </w:p>
    <w:p w:rsidR="00DF3040" w:rsidRDefault="00DF3040" w:rsidP="00F15587">
      <w:pPr>
        <w:pStyle w:val="Tijeloteksta"/>
        <w:rPr>
          <w:iCs/>
        </w:rPr>
      </w:pPr>
    </w:p>
    <w:p w:rsidR="00474424" w:rsidRDefault="00DE3F40" w:rsidP="00474424">
      <w:pPr>
        <w:pStyle w:val="Tijeloteksta"/>
        <w:rPr>
          <w:iCs/>
        </w:rPr>
      </w:pPr>
      <w:r>
        <w:rPr>
          <w:iCs/>
        </w:rPr>
        <w:t xml:space="preserve">Vijećnik Siniša Stražanac je primijetio da su </w:t>
      </w:r>
      <w:r w:rsidR="004018D8">
        <w:rPr>
          <w:iCs/>
        </w:rPr>
        <w:t xml:space="preserve">smanjena </w:t>
      </w:r>
      <w:r>
        <w:rPr>
          <w:iCs/>
        </w:rPr>
        <w:t xml:space="preserve">sredstva </w:t>
      </w:r>
      <w:r w:rsidR="004018D8">
        <w:rPr>
          <w:iCs/>
        </w:rPr>
        <w:t>planirana za šport pa ga zanima razlog smanjenja ove stavke.</w:t>
      </w:r>
    </w:p>
    <w:p w:rsidR="004018D8" w:rsidRDefault="004018D8" w:rsidP="00474424">
      <w:pPr>
        <w:pStyle w:val="Tijeloteksta"/>
        <w:rPr>
          <w:iCs/>
        </w:rPr>
      </w:pPr>
    </w:p>
    <w:p w:rsidR="00DE3F40" w:rsidRDefault="004018D8" w:rsidP="00474424">
      <w:pPr>
        <w:pStyle w:val="Tijeloteksta"/>
        <w:rPr>
          <w:iCs/>
        </w:rPr>
      </w:pPr>
      <w:r>
        <w:rPr>
          <w:iCs/>
        </w:rPr>
        <w:t>Zorica Šuica, računovodstvena referentica</w:t>
      </w:r>
      <w:r w:rsidR="00C809E1">
        <w:rPr>
          <w:iCs/>
        </w:rPr>
        <w:t xml:space="preserve">, je odgovorila da su neke Udruge prestale sa radom odnosno </w:t>
      </w:r>
      <w:r>
        <w:rPr>
          <w:iCs/>
        </w:rPr>
        <w:t xml:space="preserve">nisu provodila svoje programe </w:t>
      </w:r>
      <w:r w:rsidR="00C809E1">
        <w:rPr>
          <w:iCs/>
        </w:rPr>
        <w:t xml:space="preserve">pa </w:t>
      </w:r>
      <w:r>
        <w:rPr>
          <w:iCs/>
        </w:rPr>
        <w:t>za takve udruge nisu ni predviđena sredstva jer se smanjio broj udruga</w:t>
      </w:r>
      <w:r w:rsidR="00C809E1">
        <w:rPr>
          <w:iCs/>
        </w:rPr>
        <w:t>.</w:t>
      </w:r>
    </w:p>
    <w:p w:rsidR="007E694F" w:rsidRDefault="007E694F" w:rsidP="00474424">
      <w:pPr>
        <w:pStyle w:val="Tijeloteksta"/>
        <w:rPr>
          <w:iCs/>
        </w:rPr>
      </w:pPr>
    </w:p>
    <w:p w:rsidR="00C809E1" w:rsidRDefault="00C809E1" w:rsidP="00474424">
      <w:pPr>
        <w:pStyle w:val="Tijeloteksta"/>
        <w:rPr>
          <w:iCs/>
        </w:rPr>
      </w:pPr>
      <w:r>
        <w:rPr>
          <w:iCs/>
        </w:rPr>
        <w:t>Potom je</w:t>
      </w:r>
      <w:r w:rsidR="004018D8">
        <w:rPr>
          <w:iCs/>
        </w:rPr>
        <w:t xml:space="preserve"> vijećnik Stražana</w:t>
      </w:r>
      <w:r>
        <w:rPr>
          <w:iCs/>
        </w:rPr>
        <w:t xml:space="preserve"> upitao zašto se izdvaja tako velik iznos za K</w:t>
      </w:r>
      <w:r w:rsidR="004018D8">
        <w:rPr>
          <w:iCs/>
        </w:rPr>
        <w:t>iparsku k</w:t>
      </w:r>
      <w:r>
        <w:rPr>
          <w:iCs/>
        </w:rPr>
        <w:t>oloniju, a rečeno je da će se sredstva sm</w:t>
      </w:r>
      <w:r w:rsidR="007E694F">
        <w:rPr>
          <w:iCs/>
        </w:rPr>
        <w:t xml:space="preserve">anjivati </w:t>
      </w:r>
      <w:r w:rsidR="004018D8">
        <w:rPr>
          <w:iCs/>
        </w:rPr>
        <w:t xml:space="preserve">tako </w:t>
      </w:r>
      <w:r w:rsidR="007E694F">
        <w:rPr>
          <w:iCs/>
        </w:rPr>
        <w:t xml:space="preserve">da se rastereti </w:t>
      </w:r>
      <w:r w:rsidR="004018D8">
        <w:rPr>
          <w:iCs/>
        </w:rPr>
        <w:t>općinski proračun</w:t>
      </w:r>
      <w:r w:rsidR="007E694F">
        <w:rPr>
          <w:iCs/>
        </w:rPr>
        <w:t>?</w:t>
      </w:r>
    </w:p>
    <w:p w:rsidR="004018D8" w:rsidRDefault="004018D8" w:rsidP="00474424">
      <w:pPr>
        <w:pStyle w:val="Tijeloteksta"/>
        <w:rPr>
          <w:iCs/>
        </w:rPr>
      </w:pPr>
    </w:p>
    <w:p w:rsidR="00C809E1" w:rsidRDefault="00C809E1" w:rsidP="00474424">
      <w:pPr>
        <w:pStyle w:val="Tijeloteksta"/>
        <w:rPr>
          <w:iCs/>
        </w:rPr>
      </w:pPr>
      <w:r>
        <w:rPr>
          <w:iCs/>
        </w:rPr>
        <w:t xml:space="preserve">Načelnica je odgovorila da se zaista trudimo rasteretiti Općinu, ali da su troškovi za </w:t>
      </w:r>
      <w:r w:rsidR="00547358">
        <w:rPr>
          <w:iCs/>
        </w:rPr>
        <w:t xml:space="preserve">najam </w:t>
      </w:r>
      <w:r>
        <w:rPr>
          <w:iCs/>
        </w:rPr>
        <w:t>šator</w:t>
      </w:r>
      <w:r w:rsidR="00547358">
        <w:rPr>
          <w:iCs/>
        </w:rPr>
        <w:t>a</w:t>
      </w:r>
      <w:r>
        <w:rPr>
          <w:iCs/>
        </w:rPr>
        <w:t xml:space="preserve">, ZAMP i </w:t>
      </w:r>
      <w:r w:rsidR="00547358">
        <w:rPr>
          <w:iCs/>
        </w:rPr>
        <w:t xml:space="preserve">autorske </w:t>
      </w:r>
      <w:r>
        <w:rPr>
          <w:iCs/>
        </w:rPr>
        <w:t xml:space="preserve">honorare visoki </w:t>
      </w:r>
      <w:r w:rsidR="0078378F">
        <w:rPr>
          <w:iCs/>
        </w:rPr>
        <w:t>i da je nemoguće smanjiti sredstva i</w:t>
      </w:r>
      <w:r w:rsidR="00547358">
        <w:rPr>
          <w:iCs/>
        </w:rPr>
        <w:t xml:space="preserve"> istovremeno </w:t>
      </w:r>
      <w:r w:rsidR="0078378F">
        <w:rPr>
          <w:iCs/>
        </w:rPr>
        <w:t>imati kvalitetan program.</w:t>
      </w:r>
    </w:p>
    <w:p w:rsidR="0048248B" w:rsidRDefault="0048248B" w:rsidP="00474424">
      <w:pPr>
        <w:pStyle w:val="Tijeloteksta"/>
        <w:rPr>
          <w:iCs/>
        </w:rPr>
      </w:pPr>
    </w:p>
    <w:p w:rsidR="00547358" w:rsidRDefault="00547358" w:rsidP="00474424">
      <w:pPr>
        <w:pStyle w:val="Tijeloteksta"/>
        <w:rPr>
          <w:iCs/>
        </w:rPr>
      </w:pPr>
      <w:r>
        <w:rPr>
          <w:iCs/>
        </w:rPr>
        <w:t>Vijećnik Stražanac t</w:t>
      </w:r>
      <w:r w:rsidR="007E694F">
        <w:rPr>
          <w:iCs/>
        </w:rPr>
        <w:t>akođer je upitao da li se odustalo od proširenja Doma DVD-a Ernestinovo, budući da nema stavke u proračunu za tu namjenu.</w:t>
      </w:r>
    </w:p>
    <w:p w:rsidR="007E694F" w:rsidRDefault="007E694F" w:rsidP="00474424">
      <w:pPr>
        <w:pStyle w:val="Tijeloteksta"/>
        <w:rPr>
          <w:iCs/>
        </w:rPr>
      </w:pPr>
      <w:r>
        <w:rPr>
          <w:iCs/>
        </w:rPr>
        <w:t xml:space="preserve"> </w:t>
      </w:r>
    </w:p>
    <w:p w:rsidR="007E694F" w:rsidRDefault="007E694F" w:rsidP="00474424">
      <w:pPr>
        <w:pStyle w:val="Tijeloteksta"/>
        <w:rPr>
          <w:iCs/>
        </w:rPr>
      </w:pPr>
      <w:r>
        <w:rPr>
          <w:iCs/>
        </w:rPr>
        <w:t xml:space="preserve">Načelnica je odgovorila da se Općina ne može natjecati u ime DVD-a, samim tim </w:t>
      </w:r>
      <w:r w:rsidR="00547358">
        <w:rPr>
          <w:iCs/>
        </w:rPr>
        <w:t xml:space="preserve">nisu ni predviđena </w:t>
      </w:r>
      <w:r>
        <w:rPr>
          <w:iCs/>
        </w:rPr>
        <w:t xml:space="preserve">sredstva, međutim ako DVD bude prošao na natječaju, morat će se kreditno zadužiti, a Općina će pomoći u plaćanju kamata za kredit. </w:t>
      </w:r>
    </w:p>
    <w:p w:rsidR="0048248B" w:rsidRDefault="0048248B" w:rsidP="00474424">
      <w:pPr>
        <w:pStyle w:val="Tijeloteksta"/>
        <w:rPr>
          <w:iCs/>
        </w:rPr>
      </w:pPr>
    </w:p>
    <w:p w:rsidR="007E694F" w:rsidRDefault="00547358" w:rsidP="00474424">
      <w:pPr>
        <w:pStyle w:val="Tijeloteksta"/>
        <w:rPr>
          <w:iCs/>
        </w:rPr>
      </w:pPr>
      <w:r>
        <w:rPr>
          <w:iCs/>
        </w:rPr>
        <w:t>Vijećnik Stražanac t</w:t>
      </w:r>
      <w:r w:rsidR="007E694F">
        <w:rPr>
          <w:iCs/>
        </w:rPr>
        <w:t xml:space="preserve">akođer je upitao kako to da Općina plaća tako visoki postotak udjela u natječajima </w:t>
      </w:r>
      <w:r>
        <w:rPr>
          <w:iCs/>
        </w:rPr>
        <w:t xml:space="preserve">ministarstava za sufinanciranje projekata </w:t>
      </w:r>
      <w:r w:rsidR="007E694F">
        <w:rPr>
          <w:iCs/>
        </w:rPr>
        <w:t>(50%), a da je ranije taj postotak bio puno manji (10%)?</w:t>
      </w:r>
    </w:p>
    <w:p w:rsidR="00547358" w:rsidRDefault="00547358" w:rsidP="00474424">
      <w:pPr>
        <w:pStyle w:val="Tijeloteksta"/>
        <w:rPr>
          <w:iCs/>
        </w:rPr>
      </w:pPr>
    </w:p>
    <w:p w:rsidR="007E694F" w:rsidRDefault="007E694F" w:rsidP="00474424">
      <w:pPr>
        <w:pStyle w:val="Tijeloteksta"/>
        <w:rPr>
          <w:iCs/>
        </w:rPr>
      </w:pPr>
      <w:r>
        <w:rPr>
          <w:iCs/>
        </w:rPr>
        <w:t xml:space="preserve">Načelnica je odgovorila </w:t>
      </w:r>
      <w:r w:rsidR="00547358">
        <w:rPr>
          <w:iCs/>
        </w:rPr>
        <w:t>da su raniji natječaji (dok je O</w:t>
      </w:r>
      <w:r>
        <w:rPr>
          <w:iCs/>
        </w:rPr>
        <w:t>pćina Ernestinovo bila razvrstana u I skupinu PPDS-a) bili sufinancirani u omjeru 80-20% ili još povoljniji, međutim</w:t>
      </w:r>
      <w:r w:rsidR="00B82AC0">
        <w:rPr>
          <w:iCs/>
        </w:rPr>
        <w:t xml:space="preserve"> sada Općina spada u 4. skupinu po stupnju razvijenosti te je omjer sufinanciranja</w:t>
      </w:r>
      <w:r w:rsidR="005E0A7D">
        <w:rPr>
          <w:iCs/>
        </w:rPr>
        <w:t xml:space="preserve"> koji daju pojedina ministarstva (najviše Ministarstvo regionalnog razvoja i fondova EU)</w:t>
      </w:r>
      <w:r w:rsidR="00B82AC0">
        <w:rPr>
          <w:iCs/>
        </w:rPr>
        <w:t xml:space="preserve"> 50-50% ili još nepovoljniji.</w:t>
      </w:r>
    </w:p>
    <w:p w:rsidR="0048248B" w:rsidRDefault="0048248B" w:rsidP="00474424">
      <w:pPr>
        <w:pStyle w:val="Tijeloteksta"/>
        <w:rPr>
          <w:iCs/>
        </w:rPr>
      </w:pPr>
    </w:p>
    <w:p w:rsidR="00B82AC0" w:rsidRDefault="005E0A7D" w:rsidP="00474424">
      <w:pPr>
        <w:pStyle w:val="Tijeloteksta"/>
        <w:rPr>
          <w:iCs/>
        </w:rPr>
      </w:pPr>
      <w:r>
        <w:rPr>
          <w:iCs/>
        </w:rPr>
        <w:t>Vijećnik Stražanac t</w:t>
      </w:r>
      <w:r w:rsidR="003304B5">
        <w:rPr>
          <w:iCs/>
        </w:rPr>
        <w:t xml:space="preserve">akođer je upitao da </w:t>
      </w:r>
      <w:r w:rsidR="005E5817">
        <w:rPr>
          <w:iCs/>
        </w:rPr>
        <w:t>li je stavka „I</w:t>
      </w:r>
      <w:r w:rsidR="003304B5">
        <w:rPr>
          <w:iCs/>
        </w:rPr>
        <w:t>zgradnja ceste u ulici B</w:t>
      </w:r>
      <w:r w:rsidR="005E5817">
        <w:rPr>
          <w:iCs/>
        </w:rPr>
        <w:t>r</w:t>
      </w:r>
      <w:r w:rsidR="003304B5">
        <w:rPr>
          <w:iCs/>
        </w:rPr>
        <w:t>aće Radića</w:t>
      </w:r>
      <w:r w:rsidR="003D456B">
        <w:rPr>
          <w:iCs/>
        </w:rPr>
        <w:t>“</w:t>
      </w:r>
      <w:bookmarkStart w:id="0" w:name="_GoBack"/>
      <w:bookmarkEnd w:id="0"/>
      <w:r w:rsidR="003304B5">
        <w:rPr>
          <w:iCs/>
        </w:rPr>
        <w:t xml:space="preserve"> u Ernestinovu</w:t>
      </w:r>
      <w:r w:rsidR="005E5817">
        <w:rPr>
          <w:iCs/>
        </w:rPr>
        <w:t xml:space="preserve"> greška, pošto tamo </w:t>
      </w:r>
      <w:r>
        <w:rPr>
          <w:iCs/>
        </w:rPr>
        <w:t xml:space="preserve">postoji </w:t>
      </w:r>
      <w:r w:rsidR="005E5817">
        <w:rPr>
          <w:iCs/>
        </w:rPr>
        <w:t>c</w:t>
      </w:r>
      <w:r w:rsidR="003304B5">
        <w:rPr>
          <w:iCs/>
        </w:rPr>
        <w:t>est</w:t>
      </w:r>
      <w:r>
        <w:rPr>
          <w:iCs/>
        </w:rPr>
        <w:t>a</w:t>
      </w:r>
      <w:r w:rsidR="003304B5">
        <w:rPr>
          <w:iCs/>
        </w:rPr>
        <w:t xml:space="preserve"> i treba sanirati samo </w:t>
      </w:r>
      <w:r>
        <w:rPr>
          <w:iCs/>
        </w:rPr>
        <w:t>nekoliko udarnih</w:t>
      </w:r>
      <w:r w:rsidR="003304B5">
        <w:rPr>
          <w:iCs/>
        </w:rPr>
        <w:t xml:space="preserve"> rupa</w:t>
      </w:r>
      <w:r>
        <w:rPr>
          <w:iCs/>
        </w:rPr>
        <w:t>.</w:t>
      </w:r>
    </w:p>
    <w:p w:rsidR="005E0A7D" w:rsidRDefault="005E0A7D" w:rsidP="00474424">
      <w:pPr>
        <w:pStyle w:val="Tijeloteksta"/>
        <w:rPr>
          <w:iCs/>
        </w:rPr>
      </w:pPr>
    </w:p>
    <w:p w:rsidR="003304B5" w:rsidRDefault="003304B5" w:rsidP="00474424">
      <w:pPr>
        <w:pStyle w:val="Tijeloteksta"/>
        <w:rPr>
          <w:iCs/>
        </w:rPr>
      </w:pPr>
      <w:r>
        <w:rPr>
          <w:iCs/>
        </w:rPr>
        <w:t>Načelnica je odgovorila da nij</w:t>
      </w:r>
      <w:r w:rsidR="005E5817">
        <w:rPr>
          <w:iCs/>
        </w:rPr>
        <w:t>e greška, već da se predviđa izgradnja nove ceste buduć</w:t>
      </w:r>
      <w:r>
        <w:rPr>
          <w:iCs/>
        </w:rPr>
        <w:t xml:space="preserve">i </w:t>
      </w:r>
      <w:r w:rsidR="00216C18">
        <w:rPr>
          <w:iCs/>
        </w:rPr>
        <w:t xml:space="preserve">je stara u jako lošem stanju, tako da </w:t>
      </w:r>
      <w:r w:rsidR="005E0A7D">
        <w:rPr>
          <w:iCs/>
        </w:rPr>
        <w:t xml:space="preserve">ju </w:t>
      </w:r>
      <w:r w:rsidR="00216C18">
        <w:rPr>
          <w:iCs/>
        </w:rPr>
        <w:t xml:space="preserve">je nemoguće </w:t>
      </w:r>
      <w:r w:rsidR="005E0A7D">
        <w:rPr>
          <w:iCs/>
        </w:rPr>
        <w:t>popravljati</w:t>
      </w:r>
      <w:r w:rsidR="00216C18">
        <w:rPr>
          <w:iCs/>
        </w:rPr>
        <w:t>.</w:t>
      </w:r>
    </w:p>
    <w:p w:rsidR="0048248B" w:rsidRDefault="0048248B" w:rsidP="00474424">
      <w:pPr>
        <w:pStyle w:val="Tijeloteksta"/>
        <w:rPr>
          <w:iCs/>
        </w:rPr>
      </w:pPr>
    </w:p>
    <w:p w:rsidR="00216C18" w:rsidRDefault="005E0A7D" w:rsidP="00474424">
      <w:pPr>
        <w:pStyle w:val="Tijeloteksta"/>
        <w:rPr>
          <w:iCs/>
        </w:rPr>
      </w:pPr>
      <w:r>
        <w:rPr>
          <w:iCs/>
        </w:rPr>
        <w:t xml:space="preserve">Vijećnik Stražanac zatim </w:t>
      </w:r>
      <w:r w:rsidR="00216C18">
        <w:rPr>
          <w:iCs/>
        </w:rPr>
        <w:t>je upitao da li se planira izgradnja nerazvrstane ceste</w:t>
      </w:r>
      <w:r w:rsidR="00F90861">
        <w:rPr>
          <w:iCs/>
        </w:rPr>
        <w:t xml:space="preserve"> iza Osnovne škole u Ernestinovu.</w:t>
      </w:r>
    </w:p>
    <w:p w:rsidR="006B3510" w:rsidRDefault="006B3510" w:rsidP="00474424">
      <w:pPr>
        <w:pStyle w:val="Tijeloteksta"/>
        <w:rPr>
          <w:iCs/>
        </w:rPr>
      </w:pPr>
    </w:p>
    <w:p w:rsidR="00F90861" w:rsidRDefault="00F90861" w:rsidP="00474424">
      <w:pPr>
        <w:pStyle w:val="Tijeloteksta"/>
        <w:rPr>
          <w:iCs/>
        </w:rPr>
      </w:pPr>
      <w:r>
        <w:rPr>
          <w:iCs/>
        </w:rPr>
        <w:t>Načelnica je odgovorila da</w:t>
      </w:r>
      <w:r w:rsidR="006B3510">
        <w:rPr>
          <w:iCs/>
        </w:rPr>
        <w:t xml:space="preserve"> to</w:t>
      </w:r>
      <w:r>
        <w:rPr>
          <w:iCs/>
        </w:rPr>
        <w:t xml:space="preserve"> nije u planu, budući da je to prteni put.</w:t>
      </w:r>
    </w:p>
    <w:p w:rsidR="00F90861" w:rsidRDefault="00F90861" w:rsidP="00474424">
      <w:pPr>
        <w:pStyle w:val="Tijeloteksta"/>
        <w:rPr>
          <w:iCs/>
        </w:rPr>
      </w:pPr>
    </w:p>
    <w:p w:rsidR="008B57A8" w:rsidRDefault="00CD6B96" w:rsidP="00474424">
      <w:pPr>
        <w:pStyle w:val="Tijeloteksta"/>
        <w:rPr>
          <w:iCs/>
        </w:rPr>
      </w:pPr>
      <w:r>
        <w:rPr>
          <w:iCs/>
        </w:rPr>
        <w:t>Zamjenik načelnika za mađarsku nacionalnu manjinu, Deže Kelemen se osvrnuo na iznos sredstava izdvojenog za Vijeće mađarske naci</w:t>
      </w:r>
      <w:r w:rsidR="00FF4A36">
        <w:rPr>
          <w:iCs/>
        </w:rPr>
        <w:t>onalne m</w:t>
      </w:r>
      <w:r>
        <w:rPr>
          <w:iCs/>
        </w:rPr>
        <w:t>a</w:t>
      </w:r>
      <w:r w:rsidR="00FF4A36">
        <w:rPr>
          <w:iCs/>
        </w:rPr>
        <w:t>n</w:t>
      </w:r>
      <w:r>
        <w:rPr>
          <w:iCs/>
        </w:rPr>
        <w:t xml:space="preserve">jine i Dane Laslova. Smatra </w:t>
      </w:r>
      <w:r w:rsidR="00FF4A36">
        <w:rPr>
          <w:iCs/>
        </w:rPr>
        <w:t>da su predviđeni iznosi</w:t>
      </w:r>
      <w:r w:rsidR="008B57A8">
        <w:rPr>
          <w:iCs/>
        </w:rPr>
        <w:t xml:space="preserve"> nedostatni za realizaciju svih predviđenih aktivnosti. Njegovo mišljenje podržava vijećnik Lajoš Bocka, koji ujedno predlaže:</w:t>
      </w:r>
    </w:p>
    <w:p w:rsidR="008B57A8" w:rsidRDefault="008B57A8" w:rsidP="00474424">
      <w:pPr>
        <w:pStyle w:val="Tijeloteksta"/>
        <w:rPr>
          <w:iCs/>
        </w:rPr>
      </w:pPr>
    </w:p>
    <w:p w:rsidR="008B57A8" w:rsidRPr="00773450" w:rsidRDefault="008B57A8" w:rsidP="008B57A8">
      <w:pPr>
        <w:pStyle w:val="Tijeloteksta"/>
        <w:rPr>
          <w:b/>
          <w:iCs/>
        </w:rPr>
      </w:pPr>
      <w:r w:rsidRPr="00773450">
        <w:rPr>
          <w:b/>
          <w:iCs/>
        </w:rPr>
        <w:t>Amandman broj 1.</w:t>
      </w:r>
    </w:p>
    <w:p w:rsidR="008B57A8" w:rsidRDefault="008B57A8" w:rsidP="008B57A8">
      <w:pPr>
        <w:pStyle w:val="Tijeloteksta"/>
        <w:rPr>
          <w:iCs/>
        </w:rPr>
      </w:pPr>
      <w:r>
        <w:rPr>
          <w:iCs/>
        </w:rPr>
        <w:t>Povećanje sredstava za Vijeće mađarske nacionalne manjine sa 35.000,00  na 50.000,00 kn</w:t>
      </w:r>
    </w:p>
    <w:p w:rsidR="008B57A8" w:rsidRDefault="008B57A8" w:rsidP="008B57A8">
      <w:pPr>
        <w:pStyle w:val="Tijeloteksta"/>
        <w:rPr>
          <w:iCs/>
        </w:rPr>
      </w:pPr>
    </w:p>
    <w:p w:rsidR="008B57A8" w:rsidRPr="00773450" w:rsidRDefault="00773450" w:rsidP="008B57A8">
      <w:pPr>
        <w:pStyle w:val="Tijeloteksta"/>
        <w:rPr>
          <w:b/>
          <w:iCs/>
        </w:rPr>
      </w:pPr>
      <w:r w:rsidRPr="00773450">
        <w:rPr>
          <w:b/>
          <w:iCs/>
        </w:rPr>
        <w:t>Amandman nije usvojen</w:t>
      </w:r>
      <w:r w:rsidR="0028601B" w:rsidRPr="00773450">
        <w:rPr>
          <w:b/>
          <w:iCs/>
        </w:rPr>
        <w:t xml:space="preserve">, budući da se za njega izjasnilo </w:t>
      </w:r>
      <w:r w:rsidRPr="00773450">
        <w:rPr>
          <w:b/>
          <w:iCs/>
        </w:rPr>
        <w:t>2 vijećnika i 9 je bilo suzdržanih</w:t>
      </w:r>
    </w:p>
    <w:p w:rsidR="008B57A8" w:rsidRDefault="008B57A8" w:rsidP="008B57A8">
      <w:pPr>
        <w:pStyle w:val="Tijeloteksta"/>
        <w:rPr>
          <w:iCs/>
        </w:rPr>
      </w:pPr>
    </w:p>
    <w:p w:rsidR="008B57A8" w:rsidRPr="00773450" w:rsidRDefault="008B57A8" w:rsidP="008B57A8">
      <w:pPr>
        <w:pStyle w:val="Tijeloteksta"/>
        <w:rPr>
          <w:b/>
          <w:iCs/>
        </w:rPr>
      </w:pPr>
      <w:r w:rsidRPr="00773450">
        <w:rPr>
          <w:b/>
          <w:iCs/>
        </w:rPr>
        <w:t>Amandman broj 2.</w:t>
      </w:r>
    </w:p>
    <w:p w:rsidR="008B57A8" w:rsidRDefault="008B57A8" w:rsidP="008B57A8">
      <w:pPr>
        <w:pStyle w:val="Tijeloteksta"/>
        <w:rPr>
          <w:iCs/>
        </w:rPr>
      </w:pPr>
      <w:r>
        <w:rPr>
          <w:iCs/>
        </w:rPr>
        <w:t>Povećanje sredstava za Dane Laslova sa 17.000,00  na 80.000,00 kuna.</w:t>
      </w:r>
    </w:p>
    <w:p w:rsidR="007E694F" w:rsidRDefault="007E694F" w:rsidP="00474424">
      <w:pPr>
        <w:pStyle w:val="Tijeloteksta"/>
        <w:rPr>
          <w:iCs/>
        </w:rPr>
      </w:pPr>
    </w:p>
    <w:p w:rsidR="0078378F" w:rsidRDefault="00773450" w:rsidP="00474424">
      <w:pPr>
        <w:pStyle w:val="Tijeloteksta"/>
        <w:rPr>
          <w:iCs/>
        </w:rPr>
      </w:pPr>
      <w:r w:rsidRPr="00773450">
        <w:rPr>
          <w:b/>
          <w:iCs/>
        </w:rPr>
        <w:t>Amandman nije usvojen, budući da se za njega izjasnilo 2 vijećnika i 9 je bilo suzdržanih</w:t>
      </w:r>
    </w:p>
    <w:p w:rsidR="00C809E1" w:rsidRDefault="00C809E1" w:rsidP="00474424">
      <w:pPr>
        <w:pStyle w:val="Tijeloteksta"/>
        <w:rPr>
          <w:iCs/>
        </w:rPr>
      </w:pPr>
    </w:p>
    <w:p w:rsidR="00B11AB1" w:rsidRDefault="00B11AB1" w:rsidP="00474424">
      <w:pPr>
        <w:pStyle w:val="Tijeloteksta"/>
        <w:rPr>
          <w:iCs/>
        </w:rPr>
      </w:pPr>
      <w:r>
        <w:rPr>
          <w:iCs/>
        </w:rPr>
        <w:t xml:space="preserve">Budući da nije bilo prijave za daljnju raspravu, prijedlog proračuna uz dopunu načelnice je dan na usvajanje. </w:t>
      </w:r>
    </w:p>
    <w:p w:rsidR="00C809E1" w:rsidRDefault="00B11AB1" w:rsidP="00474424">
      <w:pPr>
        <w:pStyle w:val="Tijeloteksta"/>
        <w:rPr>
          <w:iCs/>
        </w:rPr>
      </w:pPr>
      <w:r>
        <w:rPr>
          <w:iCs/>
        </w:rPr>
        <w:t xml:space="preserve"> </w:t>
      </w:r>
    </w:p>
    <w:p w:rsidR="00474424" w:rsidRDefault="00474424" w:rsidP="00474424">
      <w:pPr>
        <w:pStyle w:val="Tijeloteksta"/>
        <w:rPr>
          <w:b/>
          <w:bCs/>
          <w:iCs/>
        </w:rPr>
      </w:pPr>
      <w:r>
        <w:rPr>
          <w:b/>
          <w:bCs/>
          <w:iCs/>
        </w:rPr>
        <w:t>ZAKLJUČAK</w:t>
      </w:r>
    </w:p>
    <w:p w:rsidR="003923DE" w:rsidRDefault="003923DE" w:rsidP="00474424">
      <w:pPr>
        <w:pStyle w:val="Tijeloteksta"/>
        <w:rPr>
          <w:b/>
          <w:bCs/>
          <w:iCs/>
        </w:rPr>
      </w:pPr>
    </w:p>
    <w:p w:rsidR="00474424" w:rsidRDefault="00474424" w:rsidP="00474424">
      <w:pPr>
        <w:pStyle w:val="Tijeloteksta"/>
        <w:rPr>
          <w:iCs/>
        </w:rPr>
      </w:pPr>
      <w:r>
        <w:rPr>
          <w:b/>
          <w:bCs/>
          <w:iCs/>
        </w:rPr>
        <w:t>Usvaja se Pro</w:t>
      </w:r>
      <w:r w:rsidR="006C4EE4">
        <w:rPr>
          <w:b/>
          <w:bCs/>
          <w:iCs/>
        </w:rPr>
        <w:t>račun Općine Ernestinovo za 2019. godinu, s projekcijama za 2020. i 2021</w:t>
      </w:r>
      <w:r>
        <w:rPr>
          <w:b/>
          <w:bCs/>
          <w:iCs/>
        </w:rPr>
        <w:t xml:space="preserve">. </w:t>
      </w:r>
      <w:r w:rsidR="00F15587">
        <w:rPr>
          <w:b/>
          <w:bCs/>
          <w:iCs/>
        </w:rPr>
        <w:t xml:space="preserve"> </w:t>
      </w:r>
    </w:p>
    <w:p w:rsidR="00474424" w:rsidRDefault="00474424" w:rsidP="00474424">
      <w:pPr>
        <w:pStyle w:val="Tijeloteksta"/>
        <w:rPr>
          <w:b/>
          <w:iCs/>
        </w:rPr>
      </w:pPr>
    </w:p>
    <w:p w:rsidR="00474424" w:rsidRDefault="00474424" w:rsidP="00474424">
      <w:pPr>
        <w:pStyle w:val="Tijeloteksta"/>
        <w:rPr>
          <w:b/>
          <w:bCs/>
          <w:iCs/>
        </w:rPr>
      </w:pPr>
      <w:r>
        <w:rPr>
          <w:b/>
          <w:bCs/>
          <w:iCs/>
        </w:rPr>
        <w:t>Proračun je donese</w:t>
      </w:r>
      <w:r w:rsidR="00EA29F7">
        <w:rPr>
          <w:b/>
          <w:bCs/>
          <w:iCs/>
        </w:rPr>
        <w:t>n većinom glasova svih vijećnika</w:t>
      </w:r>
      <w:r>
        <w:rPr>
          <w:b/>
          <w:bCs/>
          <w:iCs/>
        </w:rPr>
        <w:t>, s</w:t>
      </w:r>
      <w:r w:rsidR="00EA29F7">
        <w:rPr>
          <w:b/>
          <w:bCs/>
          <w:iCs/>
        </w:rPr>
        <w:t xml:space="preserve"> 8 glasova za, 3 glasa suzdržana.</w:t>
      </w:r>
      <w:r w:rsidR="00A366A3">
        <w:rPr>
          <w:b/>
          <w:bCs/>
          <w:iCs/>
        </w:rPr>
        <w:t xml:space="preserve"> </w:t>
      </w:r>
    </w:p>
    <w:p w:rsidR="00474424" w:rsidRDefault="00474424" w:rsidP="00474424">
      <w:pPr>
        <w:pStyle w:val="Tijeloteksta"/>
        <w:rPr>
          <w:b/>
          <w:bCs/>
          <w:iCs/>
        </w:rPr>
      </w:pPr>
    </w:p>
    <w:p w:rsidR="00EA29F7" w:rsidRDefault="00474424" w:rsidP="00474424">
      <w:pPr>
        <w:pStyle w:val="Tijeloteksta"/>
        <w:rPr>
          <w:b/>
          <w:bCs/>
          <w:iCs/>
        </w:rPr>
      </w:pPr>
      <w:r>
        <w:rPr>
          <w:b/>
          <w:bCs/>
          <w:iCs/>
        </w:rPr>
        <w:t xml:space="preserve">Uz Proračun se donosi i Program </w:t>
      </w:r>
      <w:r w:rsidR="006C4EE4">
        <w:rPr>
          <w:b/>
          <w:bCs/>
          <w:iCs/>
        </w:rPr>
        <w:t>javnih potreba u kulturi za 2019</w:t>
      </w:r>
      <w:r>
        <w:rPr>
          <w:b/>
          <w:bCs/>
          <w:iCs/>
        </w:rPr>
        <w:t>. godinu, Program</w:t>
      </w:r>
      <w:r w:rsidR="006C4EE4">
        <w:rPr>
          <w:b/>
          <w:bCs/>
          <w:iCs/>
        </w:rPr>
        <w:t xml:space="preserve"> javnih potreba u sportu za 2019</w:t>
      </w:r>
      <w:r>
        <w:rPr>
          <w:b/>
          <w:bCs/>
          <w:iCs/>
        </w:rPr>
        <w:t>. godinu kao i Program korištenja prihoda od državnog p</w:t>
      </w:r>
      <w:r w:rsidR="006C4EE4">
        <w:rPr>
          <w:b/>
          <w:bCs/>
          <w:iCs/>
        </w:rPr>
        <w:t>oljoprivrednog zemljišta za 2019</w:t>
      </w:r>
      <w:r>
        <w:rPr>
          <w:b/>
          <w:bCs/>
          <w:iCs/>
        </w:rPr>
        <w:t xml:space="preserve">. godinu. </w:t>
      </w:r>
    </w:p>
    <w:p w:rsidR="00474424" w:rsidRDefault="00474424" w:rsidP="00474424">
      <w:pPr>
        <w:pStyle w:val="Tijeloteksta"/>
        <w:rPr>
          <w:iCs/>
        </w:rPr>
      </w:pPr>
      <w:r>
        <w:rPr>
          <w:b/>
          <w:bCs/>
          <w:iCs/>
        </w:rPr>
        <w:t>Programi s</w:t>
      </w:r>
      <w:r w:rsidR="00EA29F7">
        <w:rPr>
          <w:b/>
          <w:bCs/>
          <w:iCs/>
        </w:rPr>
        <w:t>u doneseni većinom glasova, s 8 glasova za i 3 glasa suzdržana.</w:t>
      </w:r>
    </w:p>
    <w:p w:rsidR="00474424" w:rsidRDefault="00474424" w:rsidP="006159E3">
      <w:pPr>
        <w:jc w:val="both"/>
        <w:rPr>
          <w:b/>
          <w:bCs/>
          <w:iCs/>
        </w:rPr>
      </w:pPr>
      <w:r>
        <w:rPr>
          <w:b/>
          <w:bCs/>
          <w:iCs/>
        </w:rPr>
        <w:t xml:space="preserve"> </w:t>
      </w:r>
    </w:p>
    <w:p w:rsidR="006159E3" w:rsidRPr="00741F7E" w:rsidRDefault="00071733" w:rsidP="00741F7E">
      <w:pPr>
        <w:ind w:left="1410" w:hanging="1410"/>
        <w:jc w:val="both"/>
        <w:rPr>
          <w:rFonts w:ascii="Times New Roman" w:hAnsi="Times New Roman" w:cs="Times New Roman"/>
          <w:iCs/>
          <w:sz w:val="24"/>
          <w:szCs w:val="24"/>
        </w:rPr>
      </w:pPr>
      <w:r>
        <w:rPr>
          <w:rFonts w:ascii="Times New Roman" w:hAnsi="Times New Roman" w:cs="Times New Roman"/>
          <w:iCs/>
          <w:sz w:val="24"/>
          <w:szCs w:val="24"/>
        </w:rPr>
        <w:t>TOČKA  3.</w:t>
      </w:r>
      <w:r>
        <w:rPr>
          <w:rFonts w:ascii="Times New Roman" w:hAnsi="Times New Roman" w:cs="Times New Roman"/>
          <w:iCs/>
          <w:sz w:val="24"/>
          <w:szCs w:val="24"/>
        </w:rPr>
        <w:tab/>
        <w:t>DONOŠENJE ODLUKE O IZVRŠAVANJU PRORAČUNA OPĆINE ERNESTINOVO ZA 2019. GODINU</w:t>
      </w:r>
    </w:p>
    <w:p w:rsidR="006159E3" w:rsidRPr="006159E3" w:rsidRDefault="006159E3" w:rsidP="006159E3">
      <w:pPr>
        <w:suppressAutoHyphens/>
        <w:spacing w:after="0" w:line="240" w:lineRule="auto"/>
        <w:ind w:left="1410" w:hanging="1410"/>
        <w:jc w:val="both"/>
        <w:rPr>
          <w:rFonts w:ascii="Times New Roman" w:eastAsia="Times New Roman" w:hAnsi="Times New Roman" w:cs="Times New Roman"/>
          <w:iCs/>
          <w:color w:val="auto"/>
          <w:sz w:val="24"/>
          <w:szCs w:val="24"/>
          <w:lang w:eastAsia="ar-SA"/>
        </w:rPr>
      </w:pPr>
      <w:r w:rsidRPr="006159E3">
        <w:rPr>
          <w:rFonts w:ascii="Times New Roman" w:eastAsia="Times New Roman" w:hAnsi="Times New Roman" w:cs="Times New Roman"/>
          <w:iCs/>
          <w:color w:val="auto"/>
          <w:sz w:val="24"/>
          <w:szCs w:val="24"/>
          <w:lang w:eastAsia="ar-SA"/>
        </w:rPr>
        <w:t>Potom predsjednik daje prijedlog Odluke o izvršavanju proračuna na usvajanje.</w:t>
      </w:r>
    </w:p>
    <w:p w:rsidR="006159E3" w:rsidRPr="006159E3" w:rsidRDefault="006159E3" w:rsidP="006159E3">
      <w:pPr>
        <w:suppressAutoHyphens/>
        <w:spacing w:after="0" w:line="240" w:lineRule="auto"/>
        <w:ind w:left="1410" w:hanging="1410"/>
        <w:jc w:val="both"/>
        <w:rPr>
          <w:rFonts w:ascii="Times New Roman" w:eastAsia="Times New Roman" w:hAnsi="Times New Roman" w:cs="Times New Roman"/>
          <w:b/>
          <w:iCs/>
          <w:color w:val="auto"/>
          <w:sz w:val="24"/>
          <w:szCs w:val="24"/>
          <w:lang w:eastAsia="ar-SA"/>
        </w:rPr>
      </w:pPr>
    </w:p>
    <w:p w:rsidR="006159E3" w:rsidRDefault="006159E3" w:rsidP="006159E3">
      <w:pPr>
        <w:suppressAutoHyphens/>
        <w:spacing w:after="0" w:line="240" w:lineRule="auto"/>
        <w:ind w:left="1410" w:hanging="1410"/>
        <w:jc w:val="both"/>
        <w:rPr>
          <w:rFonts w:ascii="Times New Roman" w:eastAsia="Times New Roman" w:hAnsi="Times New Roman" w:cs="Times New Roman"/>
          <w:b/>
          <w:iCs/>
          <w:color w:val="auto"/>
          <w:sz w:val="24"/>
          <w:szCs w:val="24"/>
          <w:lang w:eastAsia="ar-SA"/>
        </w:rPr>
      </w:pPr>
      <w:r w:rsidRPr="006159E3">
        <w:rPr>
          <w:rFonts w:ascii="Times New Roman" w:eastAsia="Times New Roman" w:hAnsi="Times New Roman" w:cs="Times New Roman"/>
          <w:b/>
          <w:iCs/>
          <w:color w:val="auto"/>
          <w:sz w:val="24"/>
          <w:szCs w:val="24"/>
          <w:lang w:eastAsia="ar-SA"/>
        </w:rPr>
        <w:t>ZAKLJUČAK</w:t>
      </w:r>
    </w:p>
    <w:p w:rsidR="003923DE" w:rsidRPr="006159E3" w:rsidRDefault="003923DE" w:rsidP="006159E3">
      <w:pPr>
        <w:suppressAutoHyphens/>
        <w:spacing w:after="0" w:line="240" w:lineRule="auto"/>
        <w:ind w:left="1410" w:hanging="1410"/>
        <w:jc w:val="both"/>
        <w:rPr>
          <w:rFonts w:ascii="Times New Roman" w:eastAsia="Times New Roman" w:hAnsi="Times New Roman" w:cs="Times New Roman"/>
          <w:b/>
          <w:iCs/>
          <w:color w:val="auto"/>
          <w:sz w:val="24"/>
          <w:szCs w:val="24"/>
          <w:lang w:eastAsia="ar-SA"/>
        </w:rPr>
      </w:pPr>
    </w:p>
    <w:p w:rsidR="006159E3" w:rsidRPr="006159E3" w:rsidRDefault="006159E3" w:rsidP="006159E3">
      <w:pPr>
        <w:suppressAutoHyphens/>
        <w:spacing w:after="0" w:line="240" w:lineRule="auto"/>
        <w:jc w:val="both"/>
        <w:rPr>
          <w:rFonts w:ascii="Times New Roman" w:eastAsia="Times New Roman" w:hAnsi="Times New Roman" w:cs="Times New Roman"/>
          <w:b/>
          <w:bCs/>
          <w:iCs/>
          <w:color w:val="auto"/>
          <w:sz w:val="24"/>
          <w:szCs w:val="24"/>
          <w:lang w:eastAsia="ar-SA"/>
        </w:rPr>
      </w:pPr>
      <w:r w:rsidRPr="006159E3">
        <w:rPr>
          <w:rFonts w:ascii="Times New Roman" w:eastAsia="Times New Roman" w:hAnsi="Times New Roman" w:cs="Times New Roman"/>
          <w:b/>
          <w:bCs/>
          <w:iCs/>
          <w:color w:val="auto"/>
          <w:sz w:val="24"/>
          <w:szCs w:val="24"/>
          <w:lang w:eastAsia="ar-SA"/>
        </w:rPr>
        <w:t>Općinsko vijeće Općine Ernestinovo donosi Odluku o izvršavanju Proračuna za 2018.</w:t>
      </w:r>
    </w:p>
    <w:p w:rsidR="00EA29F7" w:rsidRDefault="006159E3" w:rsidP="006159E3">
      <w:pPr>
        <w:suppressAutoHyphens/>
        <w:spacing w:after="0" w:line="240" w:lineRule="auto"/>
        <w:ind w:left="1410" w:hanging="1410"/>
        <w:jc w:val="both"/>
        <w:rPr>
          <w:rFonts w:ascii="Times New Roman" w:eastAsia="Times New Roman" w:hAnsi="Times New Roman" w:cs="Times New Roman"/>
          <w:b/>
          <w:bCs/>
          <w:iCs/>
          <w:color w:val="auto"/>
          <w:sz w:val="24"/>
          <w:szCs w:val="24"/>
          <w:lang w:eastAsia="ar-SA"/>
        </w:rPr>
      </w:pPr>
      <w:r w:rsidRPr="006159E3">
        <w:rPr>
          <w:rFonts w:ascii="Times New Roman" w:eastAsia="Times New Roman" w:hAnsi="Times New Roman" w:cs="Times New Roman"/>
          <w:b/>
          <w:bCs/>
          <w:iCs/>
          <w:color w:val="auto"/>
          <w:sz w:val="24"/>
          <w:szCs w:val="24"/>
          <w:lang w:eastAsia="ar-SA"/>
        </w:rPr>
        <w:t>godinu. Od</w:t>
      </w:r>
      <w:r w:rsidR="00EA29F7">
        <w:rPr>
          <w:rFonts w:ascii="Times New Roman" w:eastAsia="Times New Roman" w:hAnsi="Times New Roman" w:cs="Times New Roman"/>
          <w:b/>
          <w:bCs/>
          <w:iCs/>
          <w:color w:val="auto"/>
          <w:sz w:val="24"/>
          <w:szCs w:val="24"/>
          <w:lang w:eastAsia="ar-SA"/>
        </w:rPr>
        <w:t>luka je donesena većinom glasova svih vijećnika</w:t>
      </w:r>
      <w:r w:rsidRPr="006159E3">
        <w:rPr>
          <w:rFonts w:ascii="Times New Roman" w:eastAsia="Times New Roman" w:hAnsi="Times New Roman" w:cs="Times New Roman"/>
          <w:b/>
          <w:bCs/>
          <w:iCs/>
          <w:color w:val="auto"/>
          <w:sz w:val="24"/>
          <w:szCs w:val="24"/>
          <w:lang w:eastAsia="ar-SA"/>
        </w:rPr>
        <w:t xml:space="preserve">, </w:t>
      </w:r>
      <w:r w:rsidR="00EA29F7">
        <w:rPr>
          <w:rFonts w:ascii="Times New Roman" w:eastAsia="Times New Roman" w:hAnsi="Times New Roman" w:cs="Times New Roman"/>
          <w:b/>
          <w:bCs/>
          <w:iCs/>
          <w:color w:val="auto"/>
          <w:sz w:val="24"/>
          <w:szCs w:val="24"/>
          <w:lang w:eastAsia="ar-SA"/>
        </w:rPr>
        <w:t xml:space="preserve">s 8 glasova za i 3  glasa </w:t>
      </w:r>
    </w:p>
    <w:p w:rsidR="006159E3" w:rsidRPr="006159E3" w:rsidRDefault="00EA29F7" w:rsidP="006159E3">
      <w:pPr>
        <w:suppressAutoHyphens/>
        <w:spacing w:after="0" w:line="240" w:lineRule="auto"/>
        <w:ind w:left="1410" w:hanging="1410"/>
        <w:jc w:val="both"/>
        <w:rPr>
          <w:rFonts w:ascii="Times New Roman" w:eastAsia="Times New Roman" w:hAnsi="Times New Roman" w:cs="Times New Roman"/>
          <w:b/>
          <w:bCs/>
          <w:iCs/>
          <w:color w:val="auto"/>
          <w:sz w:val="24"/>
          <w:szCs w:val="24"/>
          <w:lang w:eastAsia="ar-SA"/>
        </w:rPr>
      </w:pPr>
      <w:r>
        <w:rPr>
          <w:rFonts w:ascii="Times New Roman" w:eastAsia="Times New Roman" w:hAnsi="Times New Roman" w:cs="Times New Roman"/>
          <w:b/>
          <w:bCs/>
          <w:iCs/>
          <w:color w:val="auto"/>
          <w:sz w:val="24"/>
          <w:szCs w:val="24"/>
          <w:lang w:eastAsia="ar-SA"/>
        </w:rPr>
        <w:t>suzdržana.</w:t>
      </w:r>
    </w:p>
    <w:p w:rsidR="003923DE" w:rsidRDefault="003923DE" w:rsidP="003923DE">
      <w:pPr>
        <w:jc w:val="both"/>
        <w:rPr>
          <w:rFonts w:ascii="Times New Roman" w:hAnsi="Times New Roman" w:cs="Times New Roman"/>
          <w:iCs/>
          <w:sz w:val="24"/>
          <w:szCs w:val="24"/>
        </w:rPr>
      </w:pPr>
    </w:p>
    <w:p w:rsidR="00EA29F7" w:rsidRPr="00EA29F7" w:rsidRDefault="00071733" w:rsidP="00EA29F7">
      <w:pPr>
        <w:pStyle w:val="Bezproreda"/>
        <w:rPr>
          <w:rFonts w:ascii="Times New Roman" w:hAnsi="Times New Roman" w:cs="Times New Roman"/>
          <w:sz w:val="24"/>
          <w:szCs w:val="24"/>
        </w:rPr>
      </w:pPr>
      <w:r w:rsidRPr="00EA29F7">
        <w:rPr>
          <w:rFonts w:ascii="Times New Roman" w:hAnsi="Times New Roman" w:cs="Times New Roman"/>
          <w:sz w:val="24"/>
          <w:szCs w:val="24"/>
        </w:rPr>
        <w:t>TOČKA  4.</w:t>
      </w:r>
      <w:r w:rsidRPr="00EA29F7">
        <w:rPr>
          <w:rFonts w:ascii="Times New Roman" w:hAnsi="Times New Roman" w:cs="Times New Roman"/>
          <w:sz w:val="24"/>
          <w:szCs w:val="24"/>
        </w:rPr>
        <w:tab/>
        <w:t>DONOŠENJE</w:t>
      </w:r>
      <w:r w:rsidR="00D87435" w:rsidRPr="00EA29F7">
        <w:rPr>
          <w:rFonts w:ascii="Times New Roman" w:hAnsi="Times New Roman" w:cs="Times New Roman"/>
          <w:sz w:val="24"/>
          <w:szCs w:val="24"/>
        </w:rPr>
        <w:t xml:space="preserve">  PROGRAMA GRAĐENJA KOMUNALNE </w:t>
      </w:r>
    </w:p>
    <w:p w:rsidR="00D87435" w:rsidRPr="00EA29F7" w:rsidRDefault="00D87435" w:rsidP="00EA29F7">
      <w:pPr>
        <w:pStyle w:val="Bezproreda"/>
        <w:ind w:left="708" w:firstLine="708"/>
        <w:rPr>
          <w:rFonts w:ascii="Times New Roman" w:hAnsi="Times New Roman" w:cs="Times New Roman"/>
          <w:sz w:val="24"/>
          <w:szCs w:val="24"/>
        </w:rPr>
      </w:pPr>
      <w:r w:rsidRPr="00EA29F7">
        <w:rPr>
          <w:rFonts w:ascii="Times New Roman" w:hAnsi="Times New Roman" w:cs="Times New Roman"/>
          <w:sz w:val="24"/>
          <w:szCs w:val="24"/>
        </w:rPr>
        <w:t>INFRASTRUKTURE  OPĆINE ERNESTINOVO ZA 2019. GODINU</w:t>
      </w:r>
    </w:p>
    <w:p w:rsidR="00A519BA" w:rsidRPr="00A519BA" w:rsidRDefault="00A519BA" w:rsidP="00A519BA">
      <w:pPr>
        <w:suppressAutoHyphens/>
        <w:spacing w:after="0" w:line="240" w:lineRule="auto"/>
        <w:jc w:val="both"/>
        <w:rPr>
          <w:rFonts w:ascii="Times New Roman" w:eastAsia="Times New Roman" w:hAnsi="Times New Roman" w:cs="Times New Roman"/>
          <w:iCs/>
          <w:color w:val="auto"/>
          <w:sz w:val="24"/>
          <w:szCs w:val="24"/>
          <w:lang w:eastAsia="ar-SA"/>
        </w:rPr>
      </w:pPr>
    </w:p>
    <w:p w:rsidR="00A519BA" w:rsidRPr="00A519BA" w:rsidRDefault="00A519BA" w:rsidP="00A519BA">
      <w:pPr>
        <w:suppressAutoHyphens/>
        <w:spacing w:after="0" w:line="240" w:lineRule="auto"/>
        <w:jc w:val="both"/>
        <w:rPr>
          <w:rFonts w:ascii="Times New Roman" w:eastAsia="Times New Roman" w:hAnsi="Times New Roman" w:cs="Times New Roman"/>
          <w:iCs/>
          <w:color w:val="auto"/>
          <w:sz w:val="24"/>
          <w:szCs w:val="24"/>
          <w:lang w:eastAsia="ar-SA"/>
        </w:rPr>
      </w:pPr>
      <w:r w:rsidRPr="00A519BA">
        <w:rPr>
          <w:rFonts w:ascii="Times New Roman" w:eastAsia="Times New Roman" w:hAnsi="Times New Roman" w:cs="Times New Roman"/>
          <w:iCs/>
          <w:color w:val="auto"/>
          <w:sz w:val="24"/>
          <w:szCs w:val="24"/>
          <w:lang w:eastAsia="ar-SA"/>
        </w:rPr>
        <w:t xml:space="preserve">Pročelnica ukratko obrazlaže potrebu donošenja Programa. </w:t>
      </w:r>
      <w:r w:rsidR="006C4EE4">
        <w:rPr>
          <w:rFonts w:ascii="Times New Roman" w:eastAsia="Times New Roman" w:hAnsi="Times New Roman" w:cs="Times New Roman"/>
          <w:iCs/>
          <w:color w:val="auto"/>
          <w:sz w:val="24"/>
          <w:szCs w:val="24"/>
          <w:lang w:eastAsia="ar-SA"/>
        </w:rPr>
        <w:t>Potom je otvorena rasprava.</w:t>
      </w:r>
    </w:p>
    <w:p w:rsidR="00A519BA" w:rsidRPr="00A519BA" w:rsidRDefault="00A519BA" w:rsidP="00A519BA">
      <w:pPr>
        <w:suppressAutoHyphens/>
        <w:spacing w:after="0" w:line="240" w:lineRule="auto"/>
        <w:jc w:val="both"/>
        <w:rPr>
          <w:rFonts w:ascii="Times New Roman" w:eastAsia="Times New Roman" w:hAnsi="Times New Roman" w:cs="Times New Roman"/>
          <w:iCs/>
          <w:color w:val="auto"/>
          <w:sz w:val="24"/>
          <w:szCs w:val="24"/>
          <w:lang w:eastAsia="ar-SA"/>
        </w:rPr>
      </w:pPr>
      <w:r w:rsidRPr="00A519BA">
        <w:rPr>
          <w:rFonts w:ascii="Times New Roman" w:eastAsia="Times New Roman" w:hAnsi="Times New Roman" w:cs="Times New Roman"/>
          <w:iCs/>
          <w:color w:val="auto"/>
          <w:sz w:val="24"/>
          <w:szCs w:val="24"/>
          <w:lang w:eastAsia="ar-SA"/>
        </w:rPr>
        <w:t>Budući da se nitko nije javio za raspravu, predsjednik daje Program na glasovanje.</w:t>
      </w:r>
    </w:p>
    <w:p w:rsidR="00A519BA" w:rsidRPr="00A519BA" w:rsidRDefault="00A519BA" w:rsidP="00A519BA">
      <w:pPr>
        <w:suppressAutoHyphens/>
        <w:spacing w:after="0" w:line="240" w:lineRule="auto"/>
        <w:jc w:val="both"/>
        <w:rPr>
          <w:rFonts w:ascii="Times New Roman" w:eastAsia="Times New Roman" w:hAnsi="Times New Roman" w:cs="Times New Roman"/>
          <w:iCs/>
          <w:color w:val="auto"/>
          <w:sz w:val="24"/>
          <w:szCs w:val="24"/>
          <w:lang w:eastAsia="ar-SA"/>
        </w:rPr>
      </w:pPr>
    </w:p>
    <w:p w:rsidR="00A519BA" w:rsidRDefault="00A519BA" w:rsidP="00A519BA">
      <w:pPr>
        <w:suppressAutoHyphens/>
        <w:spacing w:after="0" w:line="240" w:lineRule="auto"/>
        <w:jc w:val="both"/>
        <w:rPr>
          <w:rFonts w:ascii="Times New Roman" w:eastAsia="Times New Roman" w:hAnsi="Times New Roman" w:cs="Times New Roman"/>
          <w:b/>
          <w:iCs/>
          <w:color w:val="auto"/>
          <w:sz w:val="24"/>
          <w:szCs w:val="24"/>
          <w:lang w:eastAsia="ar-SA"/>
        </w:rPr>
      </w:pPr>
      <w:r w:rsidRPr="00A519BA">
        <w:rPr>
          <w:rFonts w:ascii="Times New Roman" w:eastAsia="Times New Roman" w:hAnsi="Times New Roman" w:cs="Times New Roman"/>
          <w:b/>
          <w:iCs/>
          <w:color w:val="auto"/>
          <w:sz w:val="24"/>
          <w:szCs w:val="24"/>
          <w:lang w:eastAsia="ar-SA"/>
        </w:rPr>
        <w:t>ZAKLJUČAK</w:t>
      </w:r>
    </w:p>
    <w:p w:rsidR="003923DE" w:rsidRPr="00A519BA" w:rsidRDefault="003923DE" w:rsidP="00A519BA">
      <w:pPr>
        <w:suppressAutoHyphens/>
        <w:spacing w:after="0" w:line="240" w:lineRule="auto"/>
        <w:jc w:val="both"/>
        <w:rPr>
          <w:rFonts w:ascii="Times New Roman" w:eastAsia="Times New Roman" w:hAnsi="Times New Roman" w:cs="Times New Roman"/>
          <w:b/>
          <w:iCs/>
          <w:color w:val="auto"/>
          <w:sz w:val="24"/>
          <w:szCs w:val="24"/>
          <w:lang w:eastAsia="ar-SA"/>
        </w:rPr>
      </w:pPr>
    </w:p>
    <w:p w:rsidR="00A519BA" w:rsidRPr="00A519BA" w:rsidRDefault="00A519BA" w:rsidP="00A519BA">
      <w:pPr>
        <w:suppressAutoHyphens/>
        <w:spacing w:after="0" w:line="240" w:lineRule="auto"/>
        <w:jc w:val="both"/>
        <w:rPr>
          <w:rFonts w:ascii="Times New Roman" w:eastAsia="Times New Roman" w:hAnsi="Times New Roman" w:cs="Times New Roman"/>
          <w:b/>
          <w:iCs/>
          <w:color w:val="auto"/>
          <w:sz w:val="24"/>
          <w:szCs w:val="24"/>
          <w:lang w:eastAsia="ar-SA"/>
        </w:rPr>
      </w:pPr>
      <w:r w:rsidRPr="00A519BA">
        <w:rPr>
          <w:rFonts w:ascii="Times New Roman" w:eastAsia="Times New Roman" w:hAnsi="Times New Roman" w:cs="Times New Roman"/>
          <w:b/>
          <w:iCs/>
          <w:color w:val="auto"/>
          <w:sz w:val="24"/>
          <w:szCs w:val="24"/>
          <w:lang w:eastAsia="ar-SA"/>
        </w:rPr>
        <w:t>Općinsko vijeće Općine Ernestin</w:t>
      </w:r>
      <w:r w:rsidR="006F01B7">
        <w:rPr>
          <w:rFonts w:ascii="Times New Roman" w:eastAsia="Times New Roman" w:hAnsi="Times New Roman" w:cs="Times New Roman"/>
          <w:b/>
          <w:iCs/>
          <w:color w:val="auto"/>
          <w:sz w:val="24"/>
          <w:szCs w:val="24"/>
          <w:lang w:eastAsia="ar-SA"/>
        </w:rPr>
        <w:t>ovo je donijelo Program građenja komunalne infrastrukture za 2019</w:t>
      </w:r>
      <w:r w:rsidRPr="00A519BA">
        <w:rPr>
          <w:rFonts w:ascii="Times New Roman" w:eastAsia="Times New Roman" w:hAnsi="Times New Roman" w:cs="Times New Roman"/>
          <w:b/>
          <w:iCs/>
          <w:color w:val="auto"/>
          <w:sz w:val="24"/>
          <w:szCs w:val="24"/>
          <w:lang w:eastAsia="ar-SA"/>
        </w:rPr>
        <w:t>. godinu. Program je dones</w:t>
      </w:r>
      <w:r w:rsidR="006C4EE4">
        <w:rPr>
          <w:rFonts w:ascii="Times New Roman" w:eastAsia="Times New Roman" w:hAnsi="Times New Roman" w:cs="Times New Roman"/>
          <w:b/>
          <w:iCs/>
          <w:color w:val="auto"/>
          <w:sz w:val="24"/>
          <w:szCs w:val="24"/>
          <w:lang w:eastAsia="ar-SA"/>
        </w:rPr>
        <w:t>en većinom glasova, 10 za 1 suzdržan.</w:t>
      </w:r>
    </w:p>
    <w:p w:rsidR="00A519BA" w:rsidRPr="00A519BA" w:rsidRDefault="00A519BA" w:rsidP="00A519BA">
      <w:pPr>
        <w:suppressAutoHyphens/>
        <w:spacing w:after="0" w:line="240" w:lineRule="auto"/>
        <w:jc w:val="both"/>
        <w:rPr>
          <w:rFonts w:ascii="Times New Roman" w:eastAsia="Times New Roman" w:hAnsi="Times New Roman" w:cs="Times New Roman"/>
          <w:b/>
          <w:bCs/>
          <w:iCs/>
          <w:color w:val="auto"/>
          <w:sz w:val="24"/>
          <w:szCs w:val="24"/>
          <w:lang w:eastAsia="ar-SA"/>
        </w:rPr>
      </w:pPr>
    </w:p>
    <w:p w:rsidR="00A519BA" w:rsidRPr="00A519BA" w:rsidRDefault="00A519BA" w:rsidP="00A519BA">
      <w:pPr>
        <w:suppressAutoHyphens/>
        <w:spacing w:after="0" w:line="240" w:lineRule="auto"/>
        <w:jc w:val="both"/>
        <w:rPr>
          <w:rFonts w:ascii="Times New Roman" w:eastAsia="Times New Roman" w:hAnsi="Times New Roman" w:cs="Times New Roman"/>
          <w:iCs/>
          <w:color w:val="auto"/>
          <w:sz w:val="24"/>
          <w:szCs w:val="24"/>
          <w:lang w:eastAsia="ar-SA"/>
        </w:rPr>
      </w:pPr>
    </w:p>
    <w:p w:rsidR="00A519BA" w:rsidRPr="00A519BA" w:rsidRDefault="006C4EE4" w:rsidP="00A519BA">
      <w:pPr>
        <w:suppressAutoHyphens/>
        <w:spacing w:after="0" w:line="240" w:lineRule="auto"/>
        <w:jc w:val="both"/>
        <w:rPr>
          <w:rFonts w:ascii="Times New Roman" w:eastAsia="Times New Roman" w:hAnsi="Times New Roman" w:cs="Times New Roman"/>
          <w:iCs/>
          <w:color w:val="auto"/>
          <w:sz w:val="24"/>
          <w:szCs w:val="24"/>
          <w:lang w:eastAsia="ar-SA"/>
        </w:rPr>
      </w:pPr>
      <w:r>
        <w:rPr>
          <w:rFonts w:ascii="Times New Roman" w:eastAsia="Times New Roman" w:hAnsi="Times New Roman" w:cs="Times New Roman"/>
          <w:iCs/>
          <w:color w:val="auto"/>
          <w:sz w:val="24"/>
          <w:szCs w:val="24"/>
          <w:lang w:eastAsia="ar-SA"/>
        </w:rPr>
        <w:t>TOČKA 5</w:t>
      </w:r>
      <w:r w:rsidR="00A519BA" w:rsidRPr="00A519BA">
        <w:rPr>
          <w:rFonts w:ascii="Times New Roman" w:eastAsia="Times New Roman" w:hAnsi="Times New Roman" w:cs="Times New Roman"/>
          <w:iCs/>
          <w:color w:val="auto"/>
          <w:sz w:val="24"/>
          <w:szCs w:val="24"/>
          <w:lang w:eastAsia="ar-SA"/>
        </w:rPr>
        <w:t>.</w:t>
      </w:r>
      <w:r w:rsidR="00A519BA" w:rsidRPr="00A519BA">
        <w:rPr>
          <w:rFonts w:ascii="Times New Roman" w:eastAsia="Times New Roman" w:hAnsi="Times New Roman" w:cs="Times New Roman"/>
          <w:iCs/>
          <w:color w:val="auto"/>
          <w:sz w:val="24"/>
          <w:szCs w:val="24"/>
          <w:lang w:eastAsia="ar-SA"/>
        </w:rPr>
        <w:tab/>
        <w:t>DONOŠENJE PROGRAMA ODRŽAVANJA KOMUNALNE</w:t>
      </w:r>
    </w:p>
    <w:p w:rsidR="00A519BA" w:rsidRPr="00A519BA" w:rsidRDefault="006C4EE4" w:rsidP="00A519BA">
      <w:pPr>
        <w:suppressAutoHyphens/>
        <w:spacing w:after="0" w:line="240" w:lineRule="auto"/>
        <w:jc w:val="both"/>
        <w:rPr>
          <w:rFonts w:ascii="Times New Roman" w:eastAsia="Times New Roman" w:hAnsi="Times New Roman" w:cs="Times New Roman"/>
          <w:iCs/>
          <w:color w:val="auto"/>
          <w:sz w:val="24"/>
          <w:szCs w:val="24"/>
          <w:lang w:eastAsia="ar-SA"/>
        </w:rPr>
      </w:pPr>
      <w:r>
        <w:rPr>
          <w:rFonts w:ascii="Times New Roman" w:eastAsia="Times New Roman" w:hAnsi="Times New Roman" w:cs="Times New Roman"/>
          <w:iCs/>
          <w:color w:val="auto"/>
          <w:sz w:val="24"/>
          <w:szCs w:val="24"/>
          <w:lang w:eastAsia="ar-SA"/>
        </w:rPr>
        <w:tab/>
      </w:r>
      <w:r>
        <w:rPr>
          <w:rFonts w:ascii="Times New Roman" w:eastAsia="Times New Roman" w:hAnsi="Times New Roman" w:cs="Times New Roman"/>
          <w:iCs/>
          <w:color w:val="auto"/>
          <w:sz w:val="24"/>
          <w:szCs w:val="24"/>
          <w:lang w:eastAsia="ar-SA"/>
        </w:rPr>
        <w:tab/>
        <w:t>INFRASTRUKTURE ZA 2019</w:t>
      </w:r>
      <w:r w:rsidR="00A519BA" w:rsidRPr="00A519BA">
        <w:rPr>
          <w:rFonts w:ascii="Times New Roman" w:eastAsia="Times New Roman" w:hAnsi="Times New Roman" w:cs="Times New Roman"/>
          <w:iCs/>
          <w:color w:val="auto"/>
          <w:sz w:val="24"/>
          <w:szCs w:val="24"/>
          <w:lang w:eastAsia="ar-SA"/>
        </w:rPr>
        <w:t>. GODINU</w:t>
      </w:r>
    </w:p>
    <w:p w:rsidR="00A519BA" w:rsidRPr="00A519BA" w:rsidRDefault="00A519BA" w:rsidP="00A519BA">
      <w:pPr>
        <w:suppressAutoHyphens/>
        <w:spacing w:after="0" w:line="240" w:lineRule="auto"/>
        <w:jc w:val="both"/>
        <w:rPr>
          <w:rFonts w:ascii="Times New Roman" w:eastAsia="Times New Roman" w:hAnsi="Times New Roman" w:cs="Times New Roman"/>
          <w:iCs/>
          <w:color w:val="auto"/>
          <w:sz w:val="24"/>
          <w:szCs w:val="24"/>
          <w:lang w:eastAsia="ar-SA"/>
        </w:rPr>
      </w:pPr>
    </w:p>
    <w:p w:rsidR="00A519BA" w:rsidRPr="00A519BA" w:rsidRDefault="00A519BA" w:rsidP="00A519BA">
      <w:pPr>
        <w:suppressAutoHyphens/>
        <w:spacing w:after="0" w:line="240" w:lineRule="auto"/>
        <w:jc w:val="both"/>
        <w:rPr>
          <w:rFonts w:ascii="Times New Roman" w:eastAsia="Times New Roman" w:hAnsi="Times New Roman" w:cs="Times New Roman"/>
          <w:iCs/>
          <w:color w:val="auto"/>
          <w:sz w:val="24"/>
          <w:szCs w:val="24"/>
          <w:lang w:eastAsia="ar-SA"/>
        </w:rPr>
      </w:pPr>
      <w:r w:rsidRPr="00A519BA">
        <w:rPr>
          <w:rFonts w:ascii="Times New Roman" w:eastAsia="Times New Roman" w:hAnsi="Times New Roman" w:cs="Times New Roman"/>
          <w:iCs/>
          <w:color w:val="auto"/>
          <w:sz w:val="24"/>
          <w:szCs w:val="24"/>
          <w:lang w:eastAsia="ar-SA"/>
        </w:rPr>
        <w:t>Pročelnica ukratko obrazlaže potrebu donošenja Programa. Budući da se nitko nije javio za raspravu, predsjednik daje Program na usvajanje.</w:t>
      </w:r>
    </w:p>
    <w:p w:rsidR="00A519BA" w:rsidRPr="00A519BA" w:rsidRDefault="00A519BA" w:rsidP="00A519BA">
      <w:pPr>
        <w:suppressAutoHyphens/>
        <w:spacing w:after="0" w:line="240" w:lineRule="auto"/>
        <w:jc w:val="both"/>
        <w:rPr>
          <w:rFonts w:ascii="Times New Roman" w:eastAsia="Times New Roman" w:hAnsi="Times New Roman" w:cs="Times New Roman"/>
          <w:iCs/>
          <w:color w:val="auto"/>
          <w:sz w:val="24"/>
          <w:szCs w:val="24"/>
          <w:lang w:eastAsia="ar-SA"/>
        </w:rPr>
      </w:pPr>
    </w:p>
    <w:p w:rsidR="0048248B" w:rsidRDefault="0048248B" w:rsidP="00A519BA">
      <w:pPr>
        <w:suppressAutoHyphens/>
        <w:spacing w:after="0" w:line="240" w:lineRule="auto"/>
        <w:jc w:val="both"/>
        <w:rPr>
          <w:rFonts w:ascii="Times New Roman" w:eastAsia="Times New Roman" w:hAnsi="Times New Roman" w:cs="Times New Roman"/>
          <w:b/>
          <w:iCs/>
          <w:color w:val="auto"/>
          <w:sz w:val="24"/>
          <w:szCs w:val="24"/>
          <w:lang w:eastAsia="ar-SA"/>
        </w:rPr>
      </w:pPr>
    </w:p>
    <w:p w:rsidR="00A519BA" w:rsidRDefault="00A519BA" w:rsidP="00A519BA">
      <w:pPr>
        <w:suppressAutoHyphens/>
        <w:spacing w:after="0" w:line="240" w:lineRule="auto"/>
        <w:jc w:val="both"/>
        <w:rPr>
          <w:rFonts w:ascii="Times New Roman" w:eastAsia="Times New Roman" w:hAnsi="Times New Roman" w:cs="Times New Roman"/>
          <w:b/>
          <w:iCs/>
          <w:color w:val="auto"/>
          <w:sz w:val="24"/>
          <w:szCs w:val="24"/>
          <w:lang w:eastAsia="ar-SA"/>
        </w:rPr>
      </w:pPr>
      <w:r w:rsidRPr="00A519BA">
        <w:rPr>
          <w:rFonts w:ascii="Times New Roman" w:eastAsia="Times New Roman" w:hAnsi="Times New Roman" w:cs="Times New Roman"/>
          <w:b/>
          <w:iCs/>
          <w:color w:val="auto"/>
          <w:sz w:val="24"/>
          <w:szCs w:val="24"/>
          <w:lang w:eastAsia="ar-SA"/>
        </w:rPr>
        <w:t>ZAKLJUČAK</w:t>
      </w:r>
    </w:p>
    <w:p w:rsidR="00A519BA" w:rsidRPr="00A519BA" w:rsidRDefault="00A519BA" w:rsidP="00A519BA">
      <w:pPr>
        <w:suppressAutoHyphens/>
        <w:spacing w:after="0" w:line="240" w:lineRule="auto"/>
        <w:jc w:val="both"/>
        <w:rPr>
          <w:rFonts w:ascii="Times New Roman" w:eastAsia="Times New Roman" w:hAnsi="Times New Roman" w:cs="Times New Roman"/>
          <w:b/>
          <w:iCs/>
          <w:color w:val="auto"/>
          <w:sz w:val="24"/>
          <w:szCs w:val="24"/>
          <w:lang w:eastAsia="ar-SA"/>
        </w:rPr>
      </w:pPr>
      <w:r w:rsidRPr="00A519BA">
        <w:rPr>
          <w:rFonts w:ascii="Times New Roman" w:eastAsia="Times New Roman" w:hAnsi="Times New Roman" w:cs="Times New Roman"/>
          <w:b/>
          <w:iCs/>
          <w:color w:val="auto"/>
          <w:sz w:val="24"/>
          <w:szCs w:val="24"/>
          <w:lang w:eastAsia="ar-SA"/>
        </w:rPr>
        <w:t xml:space="preserve">Općinsko vijeće Općine Ernestinovo je donijelo Program održavanja </w:t>
      </w:r>
      <w:r w:rsidR="006C4EE4">
        <w:rPr>
          <w:rFonts w:ascii="Times New Roman" w:eastAsia="Times New Roman" w:hAnsi="Times New Roman" w:cs="Times New Roman"/>
          <w:b/>
          <w:iCs/>
          <w:color w:val="auto"/>
          <w:sz w:val="24"/>
          <w:szCs w:val="24"/>
          <w:lang w:eastAsia="ar-SA"/>
        </w:rPr>
        <w:t>komunalne infrastrukture za 2019</w:t>
      </w:r>
      <w:r w:rsidRPr="00A519BA">
        <w:rPr>
          <w:rFonts w:ascii="Times New Roman" w:eastAsia="Times New Roman" w:hAnsi="Times New Roman" w:cs="Times New Roman"/>
          <w:b/>
          <w:iCs/>
          <w:color w:val="auto"/>
          <w:sz w:val="24"/>
          <w:szCs w:val="24"/>
          <w:lang w:eastAsia="ar-SA"/>
        </w:rPr>
        <w:t>. godinu. Prog</w:t>
      </w:r>
      <w:r w:rsidR="006C4EE4">
        <w:rPr>
          <w:rFonts w:ascii="Times New Roman" w:eastAsia="Times New Roman" w:hAnsi="Times New Roman" w:cs="Times New Roman"/>
          <w:b/>
          <w:iCs/>
          <w:color w:val="auto"/>
          <w:sz w:val="24"/>
          <w:szCs w:val="24"/>
          <w:lang w:eastAsia="ar-SA"/>
        </w:rPr>
        <w:t>ram je donesen jednoglasno, s 11</w:t>
      </w:r>
      <w:r w:rsidRPr="00A519BA">
        <w:rPr>
          <w:rFonts w:ascii="Times New Roman" w:eastAsia="Times New Roman" w:hAnsi="Times New Roman" w:cs="Times New Roman"/>
          <w:b/>
          <w:iCs/>
          <w:color w:val="auto"/>
          <w:sz w:val="24"/>
          <w:szCs w:val="24"/>
          <w:lang w:eastAsia="ar-SA"/>
        </w:rPr>
        <w:t xml:space="preserve"> glasova za.</w:t>
      </w:r>
    </w:p>
    <w:p w:rsidR="00A519BA" w:rsidRPr="00A519BA" w:rsidRDefault="00A519BA" w:rsidP="00A519BA">
      <w:pPr>
        <w:suppressAutoHyphens/>
        <w:spacing w:after="0" w:line="240" w:lineRule="auto"/>
        <w:jc w:val="both"/>
        <w:rPr>
          <w:rFonts w:ascii="Times New Roman" w:eastAsia="Times New Roman" w:hAnsi="Times New Roman" w:cs="Times New Roman"/>
          <w:iCs/>
          <w:color w:val="auto"/>
          <w:sz w:val="24"/>
          <w:szCs w:val="24"/>
          <w:lang w:eastAsia="ar-SA"/>
        </w:rPr>
      </w:pPr>
    </w:p>
    <w:p w:rsidR="00556652" w:rsidRDefault="00556652" w:rsidP="00556652">
      <w:pPr>
        <w:ind w:left="1410" w:hanging="1410"/>
        <w:jc w:val="both"/>
        <w:rPr>
          <w:rFonts w:ascii="Times New Roman" w:hAnsi="Times New Roman" w:cs="Times New Roman"/>
          <w:iCs/>
          <w:sz w:val="24"/>
          <w:szCs w:val="24"/>
        </w:rPr>
      </w:pPr>
      <w:r>
        <w:rPr>
          <w:rFonts w:ascii="Times New Roman" w:hAnsi="Times New Roman" w:cs="Times New Roman"/>
          <w:iCs/>
          <w:sz w:val="24"/>
          <w:szCs w:val="24"/>
        </w:rPr>
        <w:t>TOČKA   6.</w:t>
      </w:r>
      <w:r>
        <w:rPr>
          <w:rFonts w:ascii="Times New Roman" w:hAnsi="Times New Roman" w:cs="Times New Roman"/>
          <w:iCs/>
          <w:sz w:val="24"/>
          <w:szCs w:val="24"/>
        </w:rPr>
        <w:tab/>
        <w:t>USVAJANJE IZVJEŠĆA POVODOM ANALIZE STANJA U 2018. I GODIŠNJEG PLANA RAZVOJA SUSTAVA CIVILNE ZAŠTITE NA PODRUČJU OPĆINE ERNESTINOVO ZA 2019. GODINU</w:t>
      </w:r>
    </w:p>
    <w:p w:rsidR="00A519BA" w:rsidRPr="00A519BA" w:rsidRDefault="00A519BA" w:rsidP="00A519BA">
      <w:pPr>
        <w:suppressAutoHyphens/>
        <w:spacing w:after="0" w:line="240" w:lineRule="auto"/>
        <w:jc w:val="both"/>
        <w:rPr>
          <w:rFonts w:ascii="Times New Roman" w:eastAsia="Times New Roman" w:hAnsi="Times New Roman" w:cs="Times New Roman"/>
          <w:iCs/>
          <w:color w:val="auto"/>
          <w:sz w:val="24"/>
          <w:szCs w:val="24"/>
          <w:lang w:eastAsia="ar-SA"/>
        </w:rPr>
      </w:pPr>
    </w:p>
    <w:p w:rsidR="00A519BA" w:rsidRPr="00A519BA" w:rsidRDefault="00A519BA" w:rsidP="00A519BA">
      <w:pPr>
        <w:suppressAutoHyphens/>
        <w:spacing w:after="0" w:line="240" w:lineRule="auto"/>
        <w:jc w:val="both"/>
        <w:rPr>
          <w:rFonts w:ascii="Times New Roman" w:eastAsia="Times New Roman" w:hAnsi="Times New Roman" w:cs="Times New Roman"/>
          <w:iCs/>
          <w:color w:val="auto"/>
          <w:sz w:val="24"/>
          <w:szCs w:val="24"/>
          <w:lang w:eastAsia="ar-SA"/>
        </w:rPr>
      </w:pPr>
      <w:r w:rsidRPr="00A519BA">
        <w:rPr>
          <w:rFonts w:ascii="Times New Roman" w:eastAsia="Times New Roman" w:hAnsi="Times New Roman" w:cs="Times New Roman"/>
          <w:iCs/>
          <w:color w:val="auto"/>
          <w:sz w:val="24"/>
          <w:szCs w:val="24"/>
          <w:lang w:eastAsia="ar-SA"/>
        </w:rPr>
        <w:t>Pročelnica je ukratko obrazložila potrebu donošenja izvješća povodom Analize stanja sustava zaštite i spašavanja na po</w:t>
      </w:r>
      <w:r w:rsidR="00556652">
        <w:rPr>
          <w:rFonts w:ascii="Times New Roman" w:eastAsia="Times New Roman" w:hAnsi="Times New Roman" w:cs="Times New Roman"/>
          <w:iCs/>
          <w:color w:val="auto"/>
          <w:sz w:val="24"/>
          <w:szCs w:val="24"/>
          <w:lang w:eastAsia="ar-SA"/>
        </w:rPr>
        <w:t xml:space="preserve">dručju Općine Ernestinovo u 2018. kao i godišnjeg plana razvoja sustava civilne zaštite na području općine. Potom je otvorena rasprava. </w:t>
      </w:r>
      <w:r w:rsidRPr="00A519BA">
        <w:rPr>
          <w:rFonts w:ascii="Times New Roman" w:eastAsia="Times New Roman" w:hAnsi="Times New Roman" w:cs="Times New Roman"/>
          <w:iCs/>
          <w:color w:val="auto"/>
          <w:sz w:val="24"/>
          <w:szCs w:val="24"/>
          <w:lang w:eastAsia="ar-SA"/>
        </w:rPr>
        <w:t>Budući da se nitko nije javio za riječ, preds</w:t>
      </w:r>
      <w:r w:rsidR="00556652">
        <w:rPr>
          <w:rFonts w:ascii="Times New Roman" w:eastAsia="Times New Roman" w:hAnsi="Times New Roman" w:cs="Times New Roman"/>
          <w:iCs/>
          <w:color w:val="auto"/>
          <w:sz w:val="24"/>
          <w:szCs w:val="24"/>
          <w:lang w:eastAsia="ar-SA"/>
        </w:rPr>
        <w:t>jednik daje Izvješće</w:t>
      </w:r>
      <w:r w:rsidRPr="00A519BA">
        <w:rPr>
          <w:rFonts w:ascii="Times New Roman" w:eastAsia="Times New Roman" w:hAnsi="Times New Roman" w:cs="Times New Roman"/>
          <w:iCs/>
          <w:color w:val="auto"/>
          <w:sz w:val="24"/>
          <w:szCs w:val="24"/>
          <w:lang w:eastAsia="ar-SA"/>
        </w:rPr>
        <w:t xml:space="preserve"> na usvajanje.</w:t>
      </w:r>
    </w:p>
    <w:p w:rsidR="00A519BA" w:rsidRPr="00A519BA" w:rsidRDefault="00A519BA" w:rsidP="00A519BA">
      <w:pPr>
        <w:suppressAutoHyphens/>
        <w:spacing w:after="0" w:line="240" w:lineRule="auto"/>
        <w:jc w:val="both"/>
        <w:rPr>
          <w:rFonts w:ascii="Times New Roman" w:eastAsia="Times New Roman" w:hAnsi="Times New Roman" w:cs="Times New Roman"/>
          <w:iCs/>
          <w:color w:val="auto"/>
          <w:sz w:val="24"/>
          <w:szCs w:val="24"/>
          <w:lang w:eastAsia="ar-SA"/>
        </w:rPr>
      </w:pPr>
    </w:p>
    <w:p w:rsidR="00A519BA" w:rsidRDefault="00A519BA" w:rsidP="00A519BA">
      <w:pPr>
        <w:suppressAutoHyphens/>
        <w:spacing w:after="0" w:line="240" w:lineRule="auto"/>
        <w:jc w:val="both"/>
        <w:rPr>
          <w:rFonts w:ascii="Times New Roman" w:eastAsia="Times New Roman" w:hAnsi="Times New Roman" w:cs="Times New Roman"/>
          <w:b/>
          <w:bCs/>
          <w:color w:val="auto"/>
          <w:sz w:val="24"/>
          <w:szCs w:val="24"/>
          <w:lang w:eastAsia="ar-SA"/>
        </w:rPr>
      </w:pPr>
      <w:r w:rsidRPr="00A519BA">
        <w:rPr>
          <w:rFonts w:ascii="Times New Roman" w:eastAsia="Times New Roman" w:hAnsi="Times New Roman" w:cs="Times New Roman"/>
          <w:b/>
          <w:color w:val="auto"/>
          <w:sz w:val="24"/>
          <w:szCs w:val="24"/>
          <w:lang w:eastAsia="ar-SA"/>
        </w:rPr>
        <w:t>ZAKLJUČAK</w:t>
      </w:r>
      <w:r w:rsidRPr="00A519BA">
        <w:rPr>
          <w:rFonts w:ascii="Times New Roman" w:eastAsia="Times New Roman" w:hAnsi="Times New Roman" w:cs="Times New Roman"/>
          <w:b/>
          <w:bCs/>
          <w:color w:val="auto"/>
          <w:sz w:val="24"/>
          <w:szCs w:val="24"/>
          <w:lang w:eastAsia="ar-SA"/>
        </w:rPr>
        <w:t xml:space="preserve"> </w:t>
      </w:r>
    </w:p>
    <w:p w:rsidR="003923DE" w:rsidRPr="00A519BA" w:rsidRDefault="003923DE" w:rsidP="00A519BA">
      <w:pPr>
        <w:suppressAutoHyphens/>
        <w:spacing w:after="0" w:line="240" w:lineRule="auto"/>
        <w:jc w:val="both"/>
        <w:rPr>
          <w:rFonts w:ascii="Times New Roman" w:eastAsia="Times New Roman" w:hAnsi="Times New Roman" w:cs="Times New Roman"/>
          <w:b/>
          <w:bCs/>
          <w:color w:val="auto"/>
          <w:sz w:val="24"/>
          <w:szCs w:val="24"/>
          <w:lang w:eastAsia="ar-SA"/>
        </w:rPr>
      </w:pPr>
    </w:p>
    <w:p w:rsidR="00556652" w:rsidRDefault="00A519BA" w:rsidP="00A519BA">
      <w:pPr>
        <w:suppressAutoHyphens/>
        <w:spacing w:after="0" w:line="240" w:lineRule="auto"/>
        <w:jc w:val="both"/>
        <w:rPr>
          <w:rFonts w:ascii="Times New Roman" w:eastAsia="Times New Roman" w:hAnsi="Times New Roman" w:cs="Times New Roman"/>
          <w:b/>
          <w:bCs/>
          <w:color w:val="auto"/>
          <w:sz w:val="24"/>
          <w:szCs w:val="24"/>
          <w:lang w:eastAsia="ar-SA"/>
        </w:rPr>
      </w:pPr>
      <w:r w:rsidRPr="00A519BA">
        <w:rPr>
          <w:rFonts w:ascii="Times New Roman" w:eastAsia="Times New Roman" w:hAnsi="Times New Roman" w:cs="Times New Roman"/>
          <w:b/>
          <w:bCs/>
          <w:color w:val="auto"/>
          <w:sz w:val="24"/>
          <w:szCs w:val="24"/>
          <w:lang w:eastAsia="ar-SA"/>
        </w:rPr>
        <w:t>Općinsko vijeće Općine Ernestinovo je usvojilo Izvješće povodom analize stanja sustava zaštite i spašavanja na po</w:t>
      </w:r>
      <w:r w:rsidR="00556652">
        <w:rPr>
          <w:rFonts w:ascii="Times New Roman" w:eastAsia="Times New Roman" w:hAnsi="Times New Roman" w:cs="Times New Roman"/>
          <w:b/>
          <w:bCs/>
          <w:color w:val="auto"/>
          <w:sz w:val="24"/>
          <w:szCs w:val="24"/>
          <w:lang w:eastAsia="ar-SA"/>
        </w:rPr>
        <w:t>dručju Općine Ernestinovo u 2018</w:t>
      </w:r>
      <w:r w:rsidRPr="00A519BA">
        <w:rPr>
          <w:rFonts w:ascii="Times New Roman" w:eastAsia="Times New Roman" w:hAnsi="Times New Roman" w:cs="Times New Roman"/>
          <w:b/>
          <w:bCs/>
          <w:color w:val="auto"/>
          <w:sz w:val="24"/>
          <w:szCs w:val="24"/>
          <w:lang w:eastAsia="ar-SA"/>
        </w:rPr>
        <w:t xml:space="preserve">. </w:t>
      </w:r>
      <w:r w:rsidR="00556652">
        <w:rPr>
          <w:rFonts w:ascii="Times New Roman" w:eastAsia="Times New Roman" w:hAnsi="Times New Roman" w:cs="Times New Roman"/>
          <w:b/>
          <w:bCs/>
          <w:color w:val="auto"/>
          <w:sz w:val="24"/>
          <w:szCs w:val="24"/>
          <w:lang w:eastAsia="ar-SA"/>
        </w:rPr>
        <w:t>godini i godišnjeg plana razvoja sustava Civilne zaštite na području Općine Ernestinovo  za 2019. godinu.</w:t>
      </w:r>
    </w:p>
    <w:p w:rsidR="00556652" w:rsidRDefault="00556652" w:rsidP="00A519BA">
      <w:pPr>
        <w:suppressAutoHyphens/>
        <w:spacing w:after="0" w:line="240" w:lineRule="auto"/>
        <w:jc w:val="both"/>
        <w:rPr>
          <w:rFonts w:ascii="Times New Roman" w:eastAsia="Times New Roman" w:hAnsi="Times New Roman" w:cs="Times New Roman"/>
          <w:b/>
          <w:bCs/>
          <w:color w:val="auto"/>
          <w:sz w:val="24"/>
          <w:szCs w:val="24"/>
          <w:lang w:eastAsia="ar-SA"/>
        </w:rPr>
      </w:pPr>
    </w:p>
    <w:p w:rsidR="00A519BA" w:rsidRPr="00A519BA" w:rsidRDefault="00A519BA" w:rsidP="00A519BA">
      <w:pPr>
        <w:suppressAutoHyphens/>
        <w:spacing w:after="0" w:line="240" w:lineRule="auto"/>
        <w:jc w:val="both"/>
        <w:rPr>
          <w:rFonts w:ascii="Times New Roman" w:eastAsia="Times New Roman" w:hAnsi="Times New Roman" w:cs="Times New Roman"/>
          <w:b/>
          <w:bCs/>
          <w:color w:val="auto"/>
          <w:sz w:val="24"/>
          <w:szCs w:val="24"/>
          <w:lang w:eastAsia="ar-SA"/>
        </w:rPr>
      </w:pPr>
      <w:r w:rsidRPr="00A519BA">
        <w:rPr>
          <w:rFonts w:ascii="Times New Roman" w:eastAsia="Times New Roman" w:hAnsi="Times New Roman" w:cs="Times New Roman"/>
          <w:b/>
          <w:bCs/>
          <w:color w:val="auto"/>
          <w:sz w:val="24"/>
          <w:szCs w:val="24"/>
          <w:lang w:eastAsia="ar-SA"/>
        </w:rPr>
        <w:t>Izvješć</w:t>
      </w:r>
      <w:r w:rsidR="00556652">
        <w:rPr>
          <w:rFonts w:ascii="Times New Roman" w:eastAsia="Times New Roman" w:hAnsi="Times New Roman" w:cs="Times New Roman"/>
          <w:b/>
          <w:bCs/>
          <w:color w:val="auto"/>
          <w:sz w:val="24"/>
          <w:szCs w:val="24"/>
          <w:lang w:eastAsia="ar-SA"/>
        </w:rPr>
        <w:t xml:space="preserve">e je usvojeno jednoglasno, s 11 </w:t>
      </w:r>
      <w:r w:rsidRPr="00A519BA">
        <w:rPr>
          <w:rFonts w:ascii="Times New Roman" w:eastAsia="Times New Roman" w:hAnsi="Times New Roman" w:cs="Times New Roman"/>
          <w:b/>
          <w:bCs/>
          <w:color w:val="auto"/>
          <w:sz w:val="24"/>
          <w:szCs w:val="24"/>
          <w:lang w:eastAsia="ar-SA"/>
        </w:rPr>
        <w:t>glasova za.</w:t>
      </w:r>
    </w:p>
    <w:p w:rsidR="00A519BA" w:rsidRDefault="00A519BA" w:rsidP="00A519BA">
      <w:pPr>
        <w:suppressAutoHyphens/>
        <w:spacing w:after="0" w:line="240" w:lineRule="auto"/>
        <w:jc w:val="both"/>
        <w:rPr>
          <w:rFonts w:ascii="Times New Roman" w:eastAsia="Times New Roman" w:hAnsi="Times New Roman" w:cs="Times New Roman"/>
          <w:b/>
          <w:bCs/>
          <w:color w:val="auto"/>
          <w:sz w:val="24"/>
          <w:szCs w:val="24"/>
          <w:lang w:eastAsia="ar-SA"/>
        </w:rPr>
      </w:pPr>
    </w:p>
    <w:p w:rsidR="003923DE" w:rsidRPr="00A519BA" w:rsidRDefault="003923DE" w:rsidP="00A519BA">
      <w:pPr>
        <w:suppressAutoHyphens/>
        <w:spacing w:after="0" w:line="240" w:lineRule="auto"/>
        <w:jc w:val="both"/>
        <w:rPr>
          <w:rFonts w:ascii="Times New Roman" w:eastAsia="Times New Roman" w:hAnsi="Times New Roman" w:cs="Times New Roman"/>
          <w:b/>
          <w:bCs/>
          <w:color w:val="auto"/>
          <w:sz w:val="24"/>
          <w:szCs w:val="24"/>
          <w:lang w:eastAsia="ar-SA"/>
        </w:rPr>
      </w:pPr>
    </w:p>
    <w:p w:rsidR="00556652" w:rsidRDefault="00556652" w:rsidP="00556652">
      <w:pPr>
        <w:ind w:left="1410" w:hanging="1410"/>
        <w:jc w:val="both"/>
        <w:rPr>
          <w:rFonts w:ascii="Times New Roman" w:hAnsi="Times New Roman" w:cs="Times New Roman"/>
          <w:iCs/>
          <w:sz w:val="24"/>
          <w:szCs w:val="24"/>
        </w:rPr>
      </w:pPr>
      <w:r>
        <w:rPr>
          <w:rFonts w:ascii="Times New Roman" w:hAnsi="Times New Roman" w:cs="Times New Roman"/>
          <w:iCs/>
          <w:sz w:val="24"/>
          <w:szCs w:val="24"/>
        </w:rPr>
        <w:t>TOČKA  7.</w:t>
      </w:r>
      <w:r>
        <w:rPr>
          <w:rFonts w:ascii="Times New Roman" w:hAnsi="Times New Roman" w:cs="Times New Roman"/>
          <w:iCs/>
          <w:sz w:val="24"/>
          <w:szCs w:val="24"/>
        </w:rPr>
        <w:tab/>
        <w:t>DONOŠENJE ODLUKE O RASPOREĐIVANJU SREDSTAVA ZA FINANCIRANJE POLITIČKIH STRANAKA I VIJEĆNIKA OPĆINSKOG VIJEĆA OPĆINE ERNESTINOVO IZABRANIH S LISTE GRUPE BIRAČA U 2019. GODINI</w:t>
      </w:r>
    </w:p>
    <w:p w:rsidR="00556652" w:rsidRPr="00A519BA" w:rsidRDefault="00556652" w:rsidP="00556652">
      <w:pPr>
        <w:suppressAutoHyphens/>
        <w:spacing w:after="0" w:line="240" w:lineRule="auto"/>
        <w:jc w:val="both"/>
        <w:rPr>
          <w:rFonts w:ascii="Times New Roman" w:eastAsia="Times New Roman" w:hAnsi="Times New Roman" w:cs="Times New Roman"/>
          <w:color w:val="auto"/>
          <w:sz w:val="24"/>
          <w:szCs w:val="24"/>
          <w:lang w:eastAsia="ar-SA"/>
        </w:rPr>
      </w:pPr>
      <w:r w:rsidRPr="00A519BA">
        <w:rPr>
          <w:rFonts w:ascii="Times New Roman" w:eastAsia="Times New Roman" w:hAnsi="Times New Roman" w:cs="Times New Roman"/>
          <w:color w:val="auto"/>
          <w:sz w:val="24"/>
          <w:szCs w:val="24"/>
          <w:lang w:eastAsia="ar-SA"/>
        </w:rPr>
        <w:t xml:space="preserve">Pročelnica je kratko obrazložila prijedlog odluke te je otvorena rasprava. </w:t>
      </w:r>
    </w:p>
    <w:p w:rsidR="00556652" w:rsidRPr="00A519BA" w:rsidRDefault="00556652" w:rsidP="00556652">
      <w:pPr>
        <w:suppressAutoHyphens/>
        <w:spacing w:after="0" w:line="240" w:lineRule="auto"/>
        <w:jc w:val="both"/>
        <w:rPr>
          <w:rFonts w:ascii="Times New Roman" w:eastAsia="Times New Roman" w:hAnsi="Times New Roman" w:cs="Times New Roman"/>
          <w:color w:val="auto"/>
          <w:sz w:val="24"/>
          <w:szCs w:val="24"/>
          <w:lang w:eastAsia="ar-SA"/>
        </w:rPr>
      </w:pPr>
    </w:p>
    <w:p w:rsidR="00556652" w:rsidRPr="00A519BA" w:rsidRDefault="00556652" w:rsidP="00556652">
      <w:pPr>
        <w:suppressAutoHyphens/>
        <w:spacing w:after="0" w:line="240" w:lineRule="auto"/>
        <w:jc w:val="both"/>
        <w:rPr>
          <w:rFonts w:ascii="Times New Roman" w:eastAsia="Times New Roman" w:hAnsi="Times New Roman" w:cs="Times New Roman"/>
          <w:color w:val="auto"/>
          <w:sz w:val="24"/>
          <w:szCs w:val="24"/>
          <w:lang w:eastAsia="ar-SA"/>
        </w:rPr>
      </w:pPr>
      <w:r w:rsidRPr="00A519BA">
        <w:rPr>
          <w:rFonts w:ascii="Times New Roman" w:eastAsia="Times New Roman" w:hAnsi="Times New Roman" w:cs="Times New Roman"/>
          <w:color w:val="auto"/>
          <w:sz w:val="24"/>
          <w:szCs w:val="24"/>
          <w:lang w:eastAsia="ar-SA"/>
        </w:rPr>
        <w:t>Budući da se nitko nije javio za riječ, predsjednik daje prijedlog odluke na usvajanje.</w:t>
      </w:r>
    </w:p>
    <w:p w:rsidR="00556652" w:rsidRPr="00A519BA" w:rsidRDefault="00556652" w:rsidP="00556652">
      <w:pPr>
        <w:suppressAutoHyphens/>
        <w:spacing w:after="0" w:line="240" w:lineRule="auto"/>
        <w:jc w:val="both"/>
        <w:rPr>
          <w:rFonts w:ascii="Times New Roman" w:eastAsia="Times New Roman" w:hAnsi="Times New Roman" w:cs="Times New Roman"/>
          <w:b/>
          <w:bCs/>
          <w:color w:val="auto"/>
          <w:sz w:val="24"/>
          <w:szCs w:val="24"/>
          <w:lang w:eastAsia="ar-SA"/>
        </w:rPr>
      </w:pPr>
    </w:p>
    <w:p w:rsidR="00556652" w:rsidRDefault="00556652" w:rsidP="00556652">
      <w:pPr>
        <w:suppressAutoHyphens/>
        <w:spacing w:after="0" w:line="240" w:lineRule="auto"/>
        <w:jc w:val="both"/>
        <w:rPr>
          <w:rFonts w:ascii="Times New Roman" w:eastAsia="Times New Roman" w:hAnsi="Times New Roman" w:cs="Times New Roman"/>
          <w:b/>
          <w:bCs/>
          <w:color w:val="auto"/>
          <w:sz w:val="24"/>
          <w:szCs w:val="24"/>
          <w:lang w:eastAsia="ar-SA"/>
        </w:rPr>
      </w:pPr>
      <w:r w:rsidRPr="00A519BA">
        <w:rPr>
          <w:rFonts w:ascii="Times New Roman" w:eastAsia="Times New Roman" w:hAnsi="Times New Roman" w:cs="Times New Roman"/>
          <w:b/>
          <w:bCs/>
          <w:color w:val="auto"/>
          <w:sz w:val="24"/>
          <w:szCs w:val="24"/>
          <w:lang w:eastAsia="ar-SA"/>
        </w:rPr>
        <w:t>ZAKLJUČAK</w:t>
      </w:r>
    </w:p>
    <w:p w:rsidR="003923DE" w:rsidRPr="00A519BA" w:rsidRDefault="003923DE" w:rsidP="00556652">
      <w:pPr>
        <w:suppressAutoHyphens/>
        <w:spacing w:after="0" w:line="240" w:lineRule="auto"/>
        <w:jc w:val="both"/>
        <w:rPr>
          <w:rFonts w:ascii="Times New Roman" w:eastAsia="Times New Roman" w:hAnsi="Times New Roman" w:cs="Times New Roman"/>
          <w:b/>
          <w:bCs/>
          <w:color w:val="auto"/>
          <w:sz w:val="24"/>
          <w:szCs w:val="24"/>
          <w:lang w:eastAsia="ar-SA"/>
        </w:rPr>
      </w:pPr>
    </w:p>
    <w:p w:rsidR="00B65600" w:rsidRDefault="00556652" w:rsidP="00556652">
      <w:pPr>
        <w:suppressAutoHyphens/>
        <w:spacing w:after="0" w:line="240" w:lineRule="auto"/>
        <w:jc w:val="both"/>
        <w:rPr>
          <w:rFonts w:ascii="Times New Roman" w:eastAsia="Times New Roman" w:hAnsi="Times New Roman" w:cs="Times New Roman"/>
          <w:b/>
          <w:bCs/>
          <w:color w:val="auto"/>
          <w:sz w:val="24"/>
          <w:szCs w:val="24"/>
          <w:lang w:eastAsia="ar-SA"/>
        </w:rPr>
      </w:pPr>
      <w:r w:rsidRPr="00A519BA">
        <w:rPr>
          <w:rFonts w:ascii="Times New Roman" w:eastAsia="Times New Roman" w:hAnsi="Times New Roman" w:cs="Times New Roman"/>
          <w:b/>
          <w:bCs/>
          <w:color w:val="auto"/>
          <w:sz w:val="24"/>
          <w:szCs w:val="24"/>
          <w:lang w:eastAsia="ar-SA"/>
        </w:rPr>
        <w:t>Općinsko vijeće Općine Ernestinovo je usvojilo Odluku o raspoređivanju sredstava za financiranje političkih stranaka i vijećnika Općinskog vijeća Općine Ernestinovo izabr</w:t>
      </w:r>
      <w:r w:rsidR="00B65600">
        <w:rPr>
          <w:rFonts w:ascii="Times New Roman" w:eastAsia="Times New Roman" w:hAnsi="Times New Roman" w:cs="Times New Roman"/>
          <w:b/>
          <w:bCs/>
          <w:color w:val="auto"/>
          <w:sz w:val="24"/>
          <w:szCs w:val="24"/>
          <w:lang w:eastAsia="ar-SA"/>
        </w:rPr>
        <w:t>anih s liste grupa birača u 2019</w:t>
      </w:r>
      <w:r w:rsidRPr="00A519BA">
        <w:rPr>
          <w:rFonts w:ascii="Times New Roman" w:eastAsia="Times New Roman" w:hAnsi="Times New Roman" w:cs="Times New Roman"/>
          <w:b/>
          <w:bCs/>
          <w:color w:val="auto"/>
          <w:sz w:val="24"/>
          <w:szCs w:val="24"/>
          <w:lang w:eastAsia="ar-SA"/>
        </w:rPr>
        <w:t xml:space="preserve">. godini. </w:t>
      </w:r>
    </w:p>
    <w:p w:rsidR="003923DE" w:rsidRDefault="003923DE" w:rsidP="00556652">
      <w:pPr>
        <w:suppressAutoHyphens/>
        <w:spacing w:after="0" w:line="240" w:lineRule="auto"/>
        <w:jc w:val="both"/>
        <w:rPr>
          <w:rFonts w:ascii="Times New Roman" w:eastAsia="Times New Roman" w:hAnsi="Times New Roman" w:cs="Times New Roman"/>
          <w:b/>
          <w:bCs/>
          <w:color w:val="auto"/>
          <w:sz w:val="24"/>
          <w:szCs w:val="24"/>
          <w:lang w:eastAsia="ar-SA"/>
        </w:rPr>
      </w:pPr>
    </w:p>
    <w:p w:rsidR="00556652" w:rsidRPr="00A519BA" w:rsidRDefault="00556652" w:rsidP="00556652">
      <w:pPr>
        <w:suppressAutoHyphens/>
        <w:spacing w:after="0" w:line="240" w:lineRule="auto"/>
        <w:jc w:val="both"/>
        <w:rPr>
          <w:rFonts w:ascii="Times New Roman" w:eastAsia="Times New Roman" w:hAnsi="Times New Roman" w:cs="Times New Roman"/>
          <w:b/>
          <w:bCs/>
          <w:color w:val="auto"/>
          <w:sz w:val="24"/>
          <w:szCs w:val="24"/>
          <w:lang w:eastAsia="ar-SA"/>
        </w:rPr>
      </w:pPr>
      <w:r w:rsidRPr="00A519BA">
        <w:rPr>
          <w:rFonts w:ascii="Times New Roman" w:eastAsia="Times New Roman" w:hAnsi="Times New Roman" w:cs="Times New Roman"/>
          <w:b/>
          <w:bCs/>
          <w:color w:val="auto"/>
          <w:sz w:val="24"/>
          <w:szCs w:val="24"/>
          <w:lang w:eastAsia="ar-SA"/>
        </w:rPr>
        <w:t>Odlu</w:t>
      </w:r>
      <w:r w:rsidR="00B65600">
        <w:rPr>
          <w:rFonts w:ascii="Times New Roman" w:eastAsia="Times New Roman" w:hAnsi="Times New Roman" w:cs="Times New Roman"/>
          <w:b/>
          <w:bCs/>
          <w:color w:val="auto"/>
          <w:sz w:val="24"/>
          <w:szCs w:val="24"/>
          <w:lang w:eastAsia="ar-SA"/>
        </w:rPr>
        <w:t>ka je donesena jednoglasno, s 11</w:t>
      </w:r>
      <w:r w:rsidRPr="00A519BA">
        <w:rPr>
          <w:rFonts w:ascii="Times New Roman" w:eastAsia="Times New Roman" w:hAnsi="Times New Roman" w:cs="Times New Roman"/>
          <w:b/>
          <w:bCs/>
          <w:color w:val="auto"/>
          <w:sz w:val="24"/>
          <w:szCs w:val="24"/>
          <w:lang w:eastAsia="ar-SA"/>
        </w:rPr>
        <w:t xml:space="preserve"> glasova za.</w:t>
      </w:r>
    </w:p>
    <w:p w:rsidR="00556652" w:rsidRDefault="00556652" w:rsidP="00556652">
      <w:pPr>
        <w:ind w:left="1410" w:hanging="1410"/>
        <w:jc w:val="both"/>
        <w:rPr>
          <w:rFonts w:ascii="Times New Roman" w:hAnsi="Times New Roman" w:cs="Times New Roman"/>
          <w:iCs/>
          <w:sz w:val="24"/>
          <w:szCs w:val="24"/>
        </w:rPr>
      </w:pPr>
    </w:p>
    <w:p w:rsidR="00556652" w:rsidRDefault="00556652" w:rsidP="00B65600">
      <w:pPr>
        <w:jc w:val="both"/>
        <w:rPr>
          <w:rFonts w:ascii="Times New Roman" w:hAnsi="Times New Roman" w:cs="Times New Roman"/>
          <w:iCs/>
          <w:sz w:val="24"/>
          <w:szCs w:val="24"/>
        </w:rPr>
      </w:pPr>
    </w:p>
    <w:p w:rsidR="00B65600" w:rsidRDefault="00556652" w:rsidP="00B608B0">
      <w:pPr>
        <w:spacing w:line="259" w:lineRule="auto"/>
        <w:ind w:left="1410" w:hanging="1410"/>
        <w:rPr>
          <w:rFonts w:ascii="Times New Roman" w:hAnsi="Times New Roman" w:cs="Times New Roman"/>
          <w:iCs/>
          <w:sz w:val="24"/>
          <w:szCs w:val="24"/>
        </w:rPr>
      </w:pPr>
      <w:r>
        <w:rPr>
          <w:rFonts w:ascii="Times New Roman" w:hAnsi="Times New Roman" w:cs="Times New Roman"/>
          <w:iCs/>
          <w:sz w:val="24"/>
          <w:szCs w:val="24"/>
        </w:rPr>
        <w:t>TOČKA  8.</w:t>
      </w:r>
      <w:r>
        <w:rPr>
          <w:rFonts w:ascii="Times New Roman" w:hAnsi="Times New Roman" w:cs="Times New Roman"/>
          <w:iCs/>
          <w:sz w:val="24"/>
          <w:szCs w:val="24"/>
        </w:rPr>
        <w:tab/>
        <w:t>DONOŠENJE ODLUKE O ISPLATI PRIGODNOG DARA</w:t>
      </w:r>
      <w:r w:rsidR="001119D9">
        <w:rPr>
          <w:rFonts w:ascii="Times New Roman" w:hAnsi="Times New Roman" w:cs="Times New Roman"/>
          <w:iCs/>
          <w:sz w:val="24"/>
          <w:szCs w:val="24"/>
        </w:rPr>
        <w:t xml:space="preserve"> </w:t>
      </w:r>
      <w:r>
        <w:rPr>
          <w:rFonts w:ascii="Times New Roman" w:hAnsi="Times New Roman" w:cs="Times New Roman"/>
          <w:iCs/>
          <w:sz w:val="24"/>
          <w:szCs w:val="24"/>
        </w:rPr>
        <w:t>(BOŽIČNICE) UMIROVLJENICIMA</w:t>
      </w:r>
    </w:p>
    <w:p w:rsidR="00B608B0" w:rsidRDefault="00053388" w:rsidP="00053388">
      <w:pPr>
        <w:pStyle w:val="Bezproreda"/>
        <w:rPr>
          <w:rFonts w:ascii="Times New Roman" w:hAnsi="Times New Roman" w:cs="Times New Roman"/>
          <w:sz w:val="24"/>
          <w:szCs w:val="24"/>
        </w:rPr>
      </w:pPr>
      <w:r w:rsidRPr="00053388">
        <w:rPr>
          <w:rFonts w:ascii="Times New Roman" w:hAnsi="Times New Roman" w:cs="Times New Roman"/>
          <w:sz w:val="24"/>
          <w:szCs w:val="24"/>
        </w:rPr>
        <w:t>Vijećnici su u  materijalima dobili prijedlog odluke kao i obrazloženje pr</w:t>
      </w:r>
      <w:r>
        <w:rPr>
          <w:rFonts w:ascii="Times New Roman" w:hAnsi="Times New Roman" w:cs="Times New Roman"/>
          <w:sz w:val="24"/>
          <w:szCs w:val="24"/>
        </w:rPr>
        <w:t>edmetne odluke. Potom je otvorena rasprava</w:t>
      </w:r>
      <w:r w:rsidR="00B608B0">
        <w:rPr>
          <w:rFonts w:ascii="Times New Roman" w:hAnsi="Times New Roman" w:cs="Times New Roman"/>
          <w:sz w:val="24"/>
          <w:szCs w:val="24"/>
        </w:rPr>
        <w:t xml:space="preserve">. </w:t>
      </w:r>
      <w:r w:rsidR="001119D9">
        <w:rPr>
          <w:rFonts w:ascii="Times New Roman" w:hAnsi="Times New Roman" w:cs="Times New Roman"/>
          <w:sz w:val="24"/>
          <w:szCs w:val="24"/>
        </w:rPr>
        <w:t xml:space="preserve"> Rasprava se uglavnom odnosila na određivanje granice za navršene godine života, kao uvjet  za božićnicu.</w:t>
      </w:r>
    </w:p>
    <w:p w:rsidR="003923DE" w:rsidRDefault="003923DE" w:rsidP="00053388">
      <w:pPr>
        <w:pStyle w:val="Bezproreda"/>
        <w:rPr>
          <w:rFonts w:ascii="Times New Roman" w:hAnsi="Times New Roman" w:cs="Times New Roman"/>
          <w:sz w:val="24"/>
          <w:szCs w:val="24"/>
        </w:rPr>
      </w:pPr>
    </w:p>
    <w:p w:rsidR="001119D9" w:rsidRDefault="001119D9" w:rsidP="00053388">
      <w:pPr>
        <w:pStyle w:val="Bezproreda"/>
        <w:rPr>
          <w:rFonts w:ascii="Times New Roman" w:hAnsi="Times New Roman" w:cs="Times New Roman"/>
          <w:sz w:val="24"/>
          <w:szCs w:val="24"/>
        </w:rPr>
      </w:pPr>
      <w:r>
        <w:rPr>
          <w:rFonts w:ascii="Times New Roman" w:hAnsi="Times New Roman" w:cs="Times New Roman"/>
          <w:sz w:val="24"/>
          <w:szCs w:val="24"/>
        </w:rPr>
        <w:t>Vijećnik Siniša Stražanac predlaže da se iz uvjeta za isplatu božićnice briše uvjet „navršenih 55 godina života“. Prijedlog je dan na usvajanje.</w:t>
      </w:r>
    </w:p>
    <w:p w:rsidR="001119D9" w:rsidRDefault="001119D9" w:rsidP="00053388">
      <w:pPr>
        <w:pStyle w:val="Bezproreda"/>
        <w:rPr>
          <w:rFonts w:ascii="Times New Roman" w:hAnsi="Times New Roman" w:cs="Times New Roman"/>
          <w:sz w:val="24"/>
          <w:szCs w:val="24"/>
        </w:rPr>
      </w:pPr>
    </w:p>
    <w:p w:rsidR="001119D9" w:rsidRDefault="001119D9" w:rsidP="00053388">
      <w:pPr>
        <w:pStyle w:val="Bezproreda"/>
        <w:rPr>
          <w:rFonts w:ascii="Times New Roman" w:hAnsi="Times New Roman" w:cs="Times New Roman"/>
          <w:sz w:val="24"/>
          <w:szCs w:val="24"/>
        </w:rPr>
      </w:pPr>
      <w:r w:rsidRPr="001119D9">
        <w:rPr>
          <w:rFonts w:ascii="Times New Roman" w:hAnsi="Times New Roman" w:cs="Times New Roman"/>
          <w:b/>
          <w:sz w:val="24"/>
          <w:szCs w:val="24"/>
        </w:rPr>
        <w:t>Prijedlog je usvojen budući da se za njega izjasnilo 6 vijećnika, a 5 je bilo protiv</w:t>
      </w:r>
      <w:r>
        <w:rPr>
          <w:rFonts w:ascii="Times New Roman" w:hAnsi="Times New Roman" w:cs="Times New Roman"/>
          <w:sz w:val="24"/>
          <w:szCs w:val="24"/>
        </w:rPr>
        <w:t>.</w:t>
      </w:r>
    </w:p>
    <w:p w:rsidR="001119D9" w:rsidRDefault="001119D9" w:rsidP="00053388">
      <w:pPr>
        <w:pStyle w:val="Bezproreda"/>
        <w:rPr>
          <w:rFonts w:ascii="Times New Roman" w:hAnsi="Times New Roman" w:cs="Times New Roman"/>
          <w:sz w:val="24"/>
          <w:szCs w:val="24"/>
        </w:rPr>
      </w:pPr>
    </w:p>
    <w:p w:rsidR="003923DE" w:rsidRDefault="003923DE" w:rsidP="00B608B0">
      <w:pPr>
        <w:suppressAutoHyphens/>
        <w:spacing w:after="0" w:line="240" w:lineRule="auto"/>
        <w:jc w:val="both"/>
        <w:rPr>
          <w:rFonts w:ascii="Times New Roman" w:eastAsia="Times New Roman" w:hAnsi="Times New Roman" w:cs="Times New Roman"/>
          <w:b/>
          <w:iCs/>
          <w:color w:val="auto"/>
          <w:sz w:val="24"/>
          <w:szCs w:val="24"/>
          <w:lang w:eastAsia="ar-SA"/>
        </w:rPr>
      </w:pPr>
    </w:p>
    <w:p w:rsidR="00B608B0" w:rsidRDefault="00B608B0" w:rsidP="00B608B0">
      <w:pPr>
        <w:suppressAutoHyphens/>
        <w:spacing w:after="0" w:line="240" w:lineRule="auto"/>
        <w:jc w:val="both"/>
        <w:rPr>
          <w:rFonts w:ascii="Times New Roman" w:eastAsia="Times New Roman" w:hAnsi="Times New Roman" w:cs="Times New Roman"/>
          <w:b/>
          <w:iCs/>
          <w:color w:val="auto"/>
          <w:sz w:val="24"/>
          <w:szCs w:val="24"/>
          <w:lang w:eastAsia="ar-SA"/>
        </w:rPr>
      </w:pPr>
      <w:r w:rsidRPr="00A519BA">
        <w:rPr>
          <w:rFonts w:ascii="Times New Roman" w:eastAsia="Times New Roman" w:hAnsi="Times New Roman" w:cs="Times New Roman"/>
          <w:b/>
          <w:iCs/>
          <w:color w:val="auto"/>
          <w:sz w:val="24"/>
          <w:szCs w:val="24"/>
          <w:lang w:eastAsia="ar-SA"/>
        </w:rPr>
        <w:t>ZAKLJUČAK</w:t>
      </w:r>
    </w:p>
    <w:p w:rsidR="003923DE" w:rsidRPr="00A519BA" w:rsidRDefault="003923DE" w:rsidP="00B608B0">
      <w:pPr>
        <w:suppressAutoHyphens/>
        <w:spacing w:after="0" w:line="240" w:lineRule="auto"/>
        <w:jc w:val="both"/>
        <w:rPr>
          <w:rFonts w:ascii="Times New Roman" w:eastAsia="Times New Roman" w:hAnsi="Times New Roman" w:cs="Times New Roman"/>
          <w:b/>
          <w:iCs/>
          <w:color w:val="auto"/>
          <w:sz w:val="24"/>
          <w:szCs w:val="24"/>
          <w:lang w:eastAsia="ar-SA"/>
        </w:rPr>
      </w:pPr>
    </w:p>
    <w:p w:rsidR="00B608B0" w:rsidRDefault="00B608B0" w:rsidP="00B608B0">
      <w:pPr>
        <w:suppressAutoHyphens/>
        <w:spacing w:after="0" w:line="240" w:lineRule="auto"/>
        <w:jc w:val="both"/>
        <w:rPr>
          <w:rFonts w:ascii="Times New Roman" w:eastAsia="Times New Roman" w:hAnsi="Times New Roman" w:cs="Times New Roman"/>
          <w:b/>
          <w:iCs/>
          <w:color w:val="auto"/>
          <w:sz w:val="24"/>
          <w:szCs w:val="24"/>
          <w:lang w:eastAsia="ar-SA"/>
        </w:rPr>
      </w:pPr>
      <w:r w:rsidRPr="00A519BA">
        <w:rPr>
          <w:rFonts w:ascii="Times New Roman" w:eastAsia="Times New Roman" w:hAnsi="Times New Roman" w:cs="Times New Roman"/>
          <w:b/>
          <w:iCs/>
          <w:color w:val="auto"/>
          <w:sz w:val="24"/>
          <w:szCs w:val="24"/>
          <w:lang w:eastAsia="ar-SA"/>
        </w:rPr>
        <w:t xml:space="preserve">Općinsko vijeće Općine Ernestinovo </w:t>
      </w:r>
      <w:r>
        <w:rPr>
          <w:rFonts w:ascii="Times New Roman" w:eastAsia="Times New Roman" w:hAnsi="Times New Roman" w:cs="Times New Roman"/>
          <w:b/>
          <w:iCs/>
          <w:color w:val="auto"/>
          <w:sz w:val="24"/>
          <w:szCs w:val="24"/>
          <w:lang w:eastAsia="ar-SA"/>
        </w:rPr>
        <w:t>donosi odluku o isplati prigodnog d</w:t>
      </w:r>
      <w:r w:rsidR="001119D9">
        <w:rPr>
          <w:rFonts w:ascii="Times New Roman" w:eastAsia="Times New Roman" w:hAnsi="Times New Roman" w:cs="Times New Roman"/>
          <w:b/>
          <w:iCs/>
          <w:color w:val="auto"/>
          <w:sz w:val="24"/>
          <w:szCs w:val="24"/>
          <w:lang w:eastAsia="ar-SA"/>
        </w:rPr>
        <w:t>ara (božićnice) umirovljenicim</w:t>
      </w:r>
      <w:r w:rsidR="00EF35AB">
        <w:rPr>
          <w:rFonts w:ascii="Times New Roman" w:eastAsia="Times New Roman" w:hAnsi="Times New Roman" w:cs="Times New Roman"/>
          <w:b/>
          <w:iCs/>
          <w:color w:val="auto"/>
          <w:sz w:val="24"/>
          <w:szCs w:val="24"/>
          <w:lang w:eastAsia="ar-SA"/>
        </w:rPr>
        <w:t>a, uz uvjet da se iz odluke briše „navršenih 55 godina života“.</w:t>
      </w:r>
    </w:p>
    <w:p w:rsidR="00EF35AB" w:rsidRDefault="00EF35AB" w:rsidP="00B608B0">
      <w:pPr>
        <w:suppressAutoHyphens/>
        <w:spacing w:after="0" w:line="240" w:lineRule="auto"/>
        <w:jc w:val="both"/>
        <w:rPr>
          <w:rFonts w:ascii="Times New Roman" w:eastAsia="Times New Roman" w:hAnsi="Times New Roman" w:cs="Times New Roman"/>
          <w:b/>
          <w:iCs/>
          <w:color w:val="auto"/>
          <w:sz w:val="24"/>
          <w:szCs w:val="24"/>
          <w:lang w:eastAsia="ar-SA"/>
        </w:rPr>
      </w:pPr>
    </w:p>
    <w:p w:rsidR="00B608B0" w:rsidRDefault="00B608B0" w:rsidP="00B608B0">
      <w:pPr>
        <w:suppressAutoHyphens/>
        <w:spacing w:after="0" w:line="240" w:lineRule="auto"/>
        <w:jc w:val="both"/>
        <w:rPr>
          <w:rFonts w:ascii="Times New Roman" w:eastAsia="Times New Roman" w:hAnsi="Times New Roman" w:cs="Times New Roman"/>
          <w:b/>
          <w:iCs/>
          <w:color w:val="auto"/>
          <w:sz w:val="24"/>
          <w:szCs w:val="24"/>
          <w:lang w:eastAsia="ar-SA"/>
        </w:rPr>
      </w:pPr>
      <w:r>
        <w:rPr>
          <w:rFonts w:ascii="Times New Roman" w:eastAsia="Times New Roman" w:hAnsi="Times New Roman" w:cs="Times New Roman"/>
          <w:b/>
          <w:iCs/>
          <w:color w:val="auto"/>
          <w:sz w:val="24"/>
          <w:szCs w:val="24"/>
          <w:lang w:eastAsia="ar-SA"/>
        </w:rPr>
        <w:t>Odluka je donesena  jednoglasno, s 11</w:t>
      </w:r>
      <w:r w:rsidRPr="00A519BA">
        <w:rPr>
          <w:rFonts w:ascii="Times New Roman" w:eastAsia="Times New Roman" w:hAnsi="Times New Roman" w:cs="Times New Roman"/>
          <w:b/>
          <w:iCs/>
          <w:color w:val="auto"/>
          <w:sz w:val="24"/>
          <w:szCs w:val="24"/>
          <w:lang w:eastAsia="ar-SA"/>
        </w:rPr>
        <w:t xml:space="preserve"> glasova za.</w:t>
      </w:r>
    </w:p>
    <w:p w:rsidR="003923DE" w:rsidRDefault="003923DE" w:rsidP="00B608B0">
      <w:pPr>
        <w:suppressAutoHyphens/>
        <w:spacing w:after="0" w:line="240" w:lineRule="auto"/>
        <w:jc w:val="both"/>
        <w:rPr>
          <w:rFonts w:ascii="Times New Roman" w:eastAsia="Times New Roman" w:hAnsi="Times New Roman" w:cs="Times New Roman"/>
          <w:b/>
          <w:iCs/>
          <w:color w:val="auto"/>
          <w:sz w:val="24"/>
          <w:szCs w:val="24"/>
          <w:lang w:eastAsia="ar-SA"/>
        </w:rPr>
      </w:pPr>
    </w:p>
    <w:p w:rsidR="003923DE" w:rsidRPr="00A519BA" w:rsidRDefault="003923DE" w:rsidP="00B608B0">
      <w:pPr>
        <w:suppressAutoHyphens/>
        <w:spacing w:after="0" w:line="240" w:lineRule="auto"/>
        <w:jc w:val="both"/>
        <w:rPr>
          <w:rFonts w:ascii="Times New Roman" w:eastAsia="Times New Roman" w:hAnsi="Times New Roman" w:cs="Times New Roman"/>
          <w:b/>
          <w:iCs/>
          <w:color w:val="auto"/>
          <w:sz w:val="24"/>
          <w:szCs w:val="24"/>
          <w:lang w:eastAsia="ar-SA"/>
        </w:rPr>
      </w:pPr>
    </w:p>
    <w:p w:rsidR="003923DE" w:rsidRDefault="003923DE" w:rsidP="003923DE">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Budući da drugih primjedbi i prijedloga nije bilo, predsjednik Vijeća zaključuje sjednicu u 18:53 sati.</w:t>
      </w:r>
    </w:p>
    <w:p w:rsidR="003923DE" w:rsidRDefault="003923DE" w:rsidP="003923DE">
      <w:pPr>
        <w:suppressAutoHyphens/>
        <w:spacing w:after="0" w:line="240" w:lineRule="auto"/>
        <w:jc w:val="both"/>
        <w:rPr>
          <w:rFonts w:ascii="Times New Roman" w:eastAsia="Times New Roman" w:hAnsi="Times New Roman" w:cs="Times New Roman"/>
          <w:iCs/>
          <w:sz w:val="24"/>
          <w:szCs w:val="24"/>
          <w:lang w:eastAsia="ar-SA"/>
        </w:rPr>
      </w:pPr>
    </w:p>
    <w:p w:rsidR="003923DE" w:rsidRDefault="003923DE" w:rsidP="003923DE">
      <w:pPr>
        <w:suppressAutoHyphens/>
        <w:spacing w:after="0" w:line="240" w:lineRule="auto"/>
        <w:jc w:val="both"/>
        <w:rPr>
          <w:rFonts w:ascii="Times New Roman" w:eastAsia="Times New Roman" w:hAnsi="Times New Roman" w:cs="Times New Roman"/>
          <w:iCs/>
          <w:sz w:val="24"/>
          <w:szCs w:val="24"/>
          <w:lang w:eastAsia="ar-SA"/>
        </w:rPr>
      </w:pPr>
    </w:p>
    <w:p w:rsidR="003923DE" w:rsidRDefault="003923DE" w:rsidP="003923DE">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Zapisničar:</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Ovjerovitelji zapisnika:</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Predsjednik Vijeća</w:t>
      </w:r>
    </w:p>
    <w:p w:rsidR="003923DE" w:rsidRDefault="003923DE" w:rsidP="003923DE">
      <w:pPr>
        <w:suppressAutoHyphens/>
        <w:spacing w:after="0" w:line="240" w:lineRule="auto"/>
        <w:jc w:val="both"/>
        <w:rPr>
          <w:rFonts w:ascii="Times New Roman" w:eastAsia="Times New Roman" w:hAnsi="Times New Roman" w:cs="Times New Roman"/>
          <w:sz w:val="24"/>
          <w:szCs w:val="24"/>
          <w:lang w:eastAsia="ar-SA"/>
        </w:rPr>
      </w:pPr>
    </w:p>
    <w:p w:rsidR="003923DE" w:rsidRDefault="003923DE" w:rsidP="003923D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Eva Vaci</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Ivica Pavić</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Krunoslav Dragičević</w:t>
      </w:r>
    </w:p>
    <w:p w:rsidR="003923DE" w:rsidRDefault="003923DE" w:rsidP="003923DE">
      <w:pPr>
        <w:suppressAutoHyphens/>
        <w:spacing w:after="0" w:line="240" w:lineRule="auto"/>
        <w:rPr>
          <w:rFonts w:ascii="Times New Roman" w:eastAsia="Times New Roman" w:hAnsi="Times New Roman" w:cs="Times New Roman"/>
          <w:sz w:val="24"/>
          <w:szCs w:val="24"/>
          <w:lang w:eastAsia="ar-SA"/>
        </w:rPr>
      </w:pPr>
    </w:p>
    <w:p w:rsidR="003923DE" w:rsidRDefault="003923DE" w:rsidP="003923DE">
      <w:pPr>
        <w:suppressAutoHyphens/>
        <w:spacing w:after="0" w:line="240" w:lineRule="auto"/>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Siniša Stražanac</w:t>
      </w:r>
    </w:p>
    <w:p w:rsidR="00180F02" w:rsidRDefault="00A519BA" w:rsidP="003923DE">
      <w:pPr>
        <w:pStyle w:val="Bezproreda"/>
        <w:rPr>
          <w:rFonts w:ascii="Times New Roman" w:hAnsi="Times New Roman" w:cs="Times New Roman"/>
          <w:sz w:val="24"/>
          <w:szCs w:val="24"/>
        </w:rPr>
      </w:pPr>
      <w:r w:rsidRPr="00A519BA">
        <w:rPr>
          <w:rFonts w:eastAsia="Times New Roman"/>
          <w:b/>
          <w:bCs/>
          <w:color w:val="auto"/>
          <w:lang w:eastAsia="ar-SA"/>
        </w:rPr>
        <w:br w:type="page"/>
      </w:r>
    </w:p>
    <w:p w:rsidR="00180F02" w:rsidRDefault="00180F02" w:rsidP="00180F02">
      <w:pPr>
        <w:suppressAutoHyphens/>
        <w:spacing w:after="0" w:line="240" w:lineRule="auto"/>
        <w:rPr>
          <w:rFonts w:ascii="Times New Roman" w:eastAsia="Times New Roman" w:hAnsi="Times New Roman" w:cs="Times New Roman"/>
          <w:sz w:val="24"/>
          <w:szCs w:val="24"/>
          <w:lang w:eastAsia="ar-SA"/>
        </w:rPr>
      </w:pPr>
    </w:p>
    <w:p w:rsidR="00180F02" w:rsidRDefault="00180F02" w:rsidP="00180F02">
      <w:pPr>
        <w:suppressAutoHyphens/>
        <w:spacing w:after="0" w:line="240" w:lineRule="auto"/>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p>
    <w:p w:rsidR="006C6693" w:rsidRDefault="00CF640F"/>
    <w:sectPr w:rsidR="006C669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40F" w:rsidRDefault="00CF640F" w:rsidP="006C2ED7">
      <w:pPr>
        <w:spacing w:after="0" w:line="240" w:lineRule="auto"/>
      </w:pPr>
      <w:r>
        <w:separator/>
      </w:r>
    </w:p>
  </w:endnote>
  <w:endnote w:type="continuationSeparator" w:id="0">
    <w:p w:rsidR="00CF640F" w:rsidRDefault="00CF640F" w:rsidP="006C2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801250"/>
      <w:docPartObj>
        <w:docPartGallery w:val="Page Numbers (Bottom of Page)"/>
        <w:docPartUnique/>
      </w:docPartObj>
    </w:sdtPr>
    <w:sdtContent>
      <w:p w:rsidR="000276AD" w:rsidRDefault="000276AD">
        <w:pPr>
          <w:pStyle w:val="Podnoje"/>
          <w:jc w:val="center"/>
        </w:pPr>
        <w:r>
          <w:fldChar w:fldCharType="begin"/>
        </w:r>
        <w:r>
          <w:instrText>PAGE   \* MERGEFORMAT</w:instrText>
        </w:r>
        <w:r>
          <w:fldChar w:fldCharType="separate"/>
        </w:r>
        <w:r w:rsidR="00CF640F">
          <w:rPr>
            <w:noProof/>
          </w:rPr>
          <w:t>1</w:t>
        </w:r>
        <w:r>
          <w:fldChar w:fldCharType="end"/>
        </w:r>
      </w:p>
    </w:sdtContent>
  </w:sdt>
  <w:p w:rsidR="000276AD" w:rsidRDefault="000276AD">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40F" w:rsidRDefault="00CF640F" w:rsidP="006C2ED7">
      <w:pPr>
        <w:spacing w:after="0" w:line="240" w:lineRule="auto"/>
      </w:pPr>
      <w:r>
        <w:separator/>
      </w:r>
    </w:p>
  </w:footnote>
  <w:footnote w:type="continuationSeparator" w:id="0">
    <w:p w:rsidR="00CF640F" w:rsidRDefault="00CF640F" w:rsidP="006C2E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ED7" w:rsidRDefault="006C2ED7">
    <w:pPr>
      <w:pStyle w:val="Zaglavlje"/>
      <w:jc w:val="center"/>
    </w:pPr>
  </w:p>
  <w:p w:rsidR="006C2ED7" w:rsidRDefault="006C2ED7">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D1468"/>
    <w:multiLevelType w:val="multilevel"/>
    <w:tmpl w:val="0140656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0C071B22"/>
    <w:multiLevelType w:val="multilevel"/>
    <w:tmpl w:val="1DC684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7C411D"/>
    <w:multiLevelType w:val="hybridMultilevel"/>
    <w:tmpl w:val="59BCE99A"/>
    <w:lvl w:ilvl="0" w:tplc="BA667BE4">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35C21811"/>
    <w:multiLevelType w:val="hybridMultilevel"/>
    <w:tmpl w:val="17B2580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338479D"/>
    <w:multiLevelType w:val="hybridMultilevel"/>
    <w:tmpl w:val="F9444C4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6E29612D"/>
    <w:multiLevelType w:val="multilevel"/>
    <w:tmpl w:val="75689A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02"/>
    <w:rsid w:val="00002E5C"/>
    <w:rsid w:val="000107D2"/>
    <w:rsid w:val="000276AD"/>
    <w:rsid w:val="00053388"/>
    <w:rsid w:val="00071733"/>
    <w:rsid w:val="00076DAA"/>
    <w:rsid w:val="00095640"/>
    <w:rsid w:val="000D1B53"/>
    <w:rsid w:val="001119D9"/>
    <w:rsid w:val="00147D43"/>
    <w:rsid w:val="00180F02"/>
    <w:rsid w:val="00216C18"/>
    <w:rsid w:val="00253580"/>
    <w:rsid w:val="0028601B"/>
    <w:rsid w:val="002F4622"/>
    <w:rsid w:val="00301EC7"/>
    <w:rsid w:val="003304B5"/>
    <w:rsid w:val="003923DE"/>
    <w:rsid w:val="003C73AC"/>
    <w:rsid w:val="003D456B"/>
    <w:rsid w:val="004018D8"/>
    <w:rsid w:val="00474424"/>
    <w:rsid w:val="0048248B"/>
    <w:rsid w:val="004A1EC8"/>
    <w:rsid w:val="004E0B24"/>
    <w:rsid w:val="004F2CB0"/>
    <w:rsid w:val="004F4793"/>
    <w:rsid w:val="00547358"/>
    <w:rsid w:val="00556652"/>
    <w:rsid w:val="005E0A7D"/>
    <w:rsid w:val="005E5817"/>
    <w:rsid w:val="006159E3"/>
    <w:rsid w:val="006B3510"/>
    <w:rsid w:val="006C2ED7"/>
    <w:rsid w:val="006C3068"/>
    <w:rsid w:val="006C4EE4"/>
    <w:rsid w:val="006F01B7"/>
    <w:rsid w:val="00741F7E"/>
    <w:rsid w:val="00773450"/>
    <w:rsid w:val="0078378F"/>
    <w:rsid w:val="007E694F"/>
    <w:rsid w:val="0086141D"/>
    <w:rsid w:val="00872AE7"/>
    <w:rsid w:val="008801F6"/>
    <w:rsid w:val="008B57A8"/>
    <w:rsid w:val="008C4521"/>
    <w:rsid w:val="008D6A47"/>
    <w:rsid w:val="008E33CC"/>
    <w:rsid w:val="00A366A3"/>
    <w:rsid w:val="00A519BA"/>
    <w:rsid w:val="00AC1127"/>
    <w:rsid w:val="00AC5640"/>
    <w:rsid w:val="00AD7471"/>
    <w:rsid w:val="00B0694B"/>
    <w:rsid w:val="00B11AB1"/>
    <w:rsid w:val="00B252BE"/>
    <w:rsid w:val="00B608B0"/>
    <w:rsid w:val="00B65600"/>
    <w:rsid w:val="00B82AC0"/>
    <w:rsid w:val="00C02260"/>
    <w:rsid w:val="00C809E1"/>
    <w:rsid w:val="00CB10AE"/>
    <w:rsid w:val="00CB59E1"/>
    <w:rsid w:val="00CD6B96"/>
    <w:rsid w:val="00CF640F"/>
    <w:rsid w:val="00D617B8"/>
    <w:rsid w:val="00D811B4"/>
    <w:rsid w:val="00D87435"/>
    <w:rsid w:val="00DE3F40"/>
    <w:rsid w:val="00DF3040"/>
    <w:rsid w:val="00E03C51"/>
    <w:rsid w:val="00E244DE"/>
    <w:rsid w:val="00E6788D"/>
    <w:rsid w:val="00EA29F7"/>
    <w:rsid w:val="00EA78A3"/>
    <w:rsid w:val="00ED0C0D"/>
    <w:rsid w:val="00EF35AB"/>
    <w:rsid w:val="00F15587"/>
    <w:rsid w:val="00F671AA"/>
    <w:rsid w:val="00F90861"/>
    <w:rsid w:val="00FB7091"/>
    <w:rsid w:val="00FF4A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E46B7-AB56-49BF-96A1-43CBFE6B8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F02"/>
    <w:pPr>
      <w:spacing w:line="252" w:lineRule="auto"/>
    </w:pPr>
    <w:rPr>
      <w:color w:val="00000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180F02"/>
    <w:pPr>
      <w:spacing w:after="0" w:line="240" w:lineRule="auto"/>
    </w:pPr>
    <w:rPr>
      <w:color w:val="00000A"/>
    </w:rPr>
  </w:style>
  <w:style w:type="paragraph" w:styleId="Odlomakpopisa">
    <w:name w:val="List Paragraph"/>
    <w:basedOn w:val="Normal"/>
    <w:uiPriority w:val="34"/>
    <w:qFormat/>
    <w:rsid w:val="00180F02"/>
    <w:pPr>
      <w:ind w:left="720"/>
      <w:contextualSpacing/>
    </w:pPr>
  </w:style>
  <w:style w:type="paragraph" w:customStyle="1" w:styleId="Sadrajokvira">
    <w:name w:val="Sadržaj okvira"/>
    <w:basedOn w:val="Normal"/>
    <w:qFormat/>
    <w:rsid w:val="00180F02"/>
  </w:style>
  <w:style w:type="paragraph" w:styleId="Tijeloteksta">
    <w:name w:val="Body Text"/>
    <w:basedOn w:val="Normal"/>
    <w:link w:val="TijelotekstaChar"/>
    <w:unhideWhenUsed/>
    <w:rsid w:val="00474424"/>
    <w:pPr>
      <w:suppressAutoHyphens/>
      <w:spacing w:after="0" w:line="240" w:lineRule="auto"/>
      <w:jc w:val="both"/>
    </w:pPr>
    <w:rPr>
      <w:rFonts w:ascii="Times New Roman" w:eastAsia="Times New Roman" w:hAnsi="Times New Roman" w:cs="Times New Roman"/>
      <w:color w:val="auto"/>
      <w:sz w:val="24"/>
      <w:szCs w:val="24"/>
      <w:lang w:eastAsia="ar-SA"/>
    </w:rPr>
  </w:style>
  <w:style w:type="character" w:customStyle="1" w:styleId="TijelotekstaChar">
    <w:name w:val="Tijelo teksta Char"/>
    <w:basedOn w:val="Zadanifontodlomka"/>
    <w:link w:val="Tijeloteksta"/>
    <w:rsid w:val="00474424"/>
    <w:rPr>
      <w:rFonts w:ascii="Times New Roman" w:eastAsia="Times New Roman" w:hAnsi="Times New Roman" w:cs="Times New Roman"/>
      <w:sz w:val="24"/>
      <w:szCs w:val="24"/>
      <w:lang w:eastAsia="ar-SA"/>
    </w:rPr>
  </w:style>
  <w:style w:type="paragraph" w:styleId="Zaglavlje">
    <w:name w:val="header"/>
    <w:basedOn w:val="Normal"/>
    <w:link w:val="ZaglavljeChar"/>
    <w:uiPriority w:val="99"/>
    <w:unhideWhenUsed/>
    <w:rsid w:val="006C2ED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C2ED7"/>
    <w:rPr>
      <w:color w:val="00000A"/>
    </w:rPr>
  </w:style>
  <w:style w:type="paragraph" w:styleId="Podnoje">
    <w:name w:val="footer"/>
    <w:basedOn w:val="Normal"/>
    <w:link w:val="PodnojeChar"/>
    <w:uiPriority w:val="99"/>
    <w:unhideWhenUsed/>
    <w:rsid w:val="006C2ED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C2ED7"/>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507362">
      <w:bodyDiv w:val="1"/>
      <w:marLeft w:val="0"/>
      <w:marRight w:val="0"/>
      <w:marTop w:val="0"/>
      <w:marBottom w:val="0"/>
      <w:divBdr>
        <w:top w:val="none" w:sz="0" w:space="0" w:color="auto"/>
        <w:left w:val="none" w:sz="0" w:space="0" w:color="auto"/>
        <w:bottom w:val="none" w:sz="0" w:space="0" w:color="auto"/>
        <w:right w:val="none" w:sz="0" w:space="0" w:color="auto"/>
      </w:divBdr>
    </w:div>
    <w:div w:id="566457073">
      <w:bodyDiv w:val="1"/>
      <w:marLeft w:val="0"/>
      <w:marRight w:val="0"/>
      <w:marTop w:val="0"/>
      <w:marBottom w:val="0"/>
      <w:divBdr>
        <w:top w:val="none" w:sz="0" w:space="0" w:color="auto"/>
        <w:left w:val="none" w:sz="0" w:space="0" w:color="auto"/>
        <w:bottom w:val="none" w:sz="0" w:space="0" w:color="auto"/>
        <w:right w:val="none" w:sz="0" w:space="0" w:color="auto"/>
      </w:divBdr>
    </w:div>
    <w:div w:id="791090641">
      <w:bodyDiv w:val="1"/>
      <w:marLeft w:val="0"/>
      <w:marRight w:val="0"/>
      <w:marTop w:val="0"/>
      <w:marBottom w:val="0"/>
      <w:divBdr>
        <w:top w:val="none" w:sz="0" w:space="0" w:color="auto"/>
        <w:left w:val="none" w:sz="0" w:space="0" w:color="auto"/>
        <w:bottom w:val="none" w:sz="0" w:space="0" w:color="auto"/>
        <w:right w:val="none" w:sz="0" w:space="0" w:color="auto"/>
      </w:divBdr>
    </w:div>
    <w:div w:id="1645424487">
      <w:bodyDiv w:val="1"/>
      <w:marLeft w:val="0"/>
      <w:marRight w:val="0"/>
      <w:marTop w:val="0"/>
      <w:marBottom w:val="0"/>
      <w:divBdr>
        <w:top w:val="none" w:sz="0" w:space="0" w:color="auto"/>
        <w:left w:val="none" w:sz="0" w:space="0" w:color="auto"/>
        <w:bottom w:val="none" w:sz="0" w:space="0" w:color="auto"/>
        <w:right w:val="none" w:sz="0" w:space="0" w:color="auto"/>
      </w:divBdr>
    </w:div>
    <w:div w:id="1717000747">
      <w:bodyDiv w:val="1"/>
      <w:marLeft w:val="0"/>
      <w:marRight w:val="0"/>
      <w:marTop w:val="0"/>
      <w:marBottom w:val="0"/>
      <w:divBdr>
        <w:top w:val="none" w:sz="0" w:space="0" w:color="auto"/>
        <w:left w:val="none" w:sz="0" w:space="0" w:color="auto"/>
        <w:bottom w:val="none" w:sz="0" w:space="0" w:color="auto"/>
        <w:right w:val="none" w:sz="0" w:space="0" w:color="auto"/>
      </w:divBdr>
    </w:div>
    <w:div w:id="184447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1773</Words>
  <Characters>10110</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Ernestinovo</dc:creator>
  <cp:keywords/>
  <dc:description/>
  <cp:lastModifiedBy>Opcina_Ernestinovo Opcinaen</cp:lastModifiedBy>
  <cp:revision>7</cp:revision>
  <dcterms:created xsi:type="dcterms:W3CDTF">2018-12-14T09:10:00Z</dcterms:created>
  <dcterms:modified xsi:type="dcterms:W3CDTF">2018-12-14T09:45:00Z</dcterms:modified>
</cp:coreProperties>
</file>