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112B5F" w:rsidRPr="00112B5F" w:rsidTr="00112B5F">
        <w:tc>
          <w:tcPr>
            <w:tcW w:w="5148" w:type="dxa"/>
            <w:hideMark/>
          </w:tcPr>
          <w:p w:rsidR="00112B5F" w:rsidRPr="00112B5F" w:rsidRDefault="00112B5F" w:rsidP="00112B5F">
            <w:pPr>
              <w:suppressAutoHyphens/>
              <w:snapToGrid w:val="0"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noProof/>
                <w:color w:val="000000"/>
                <w:lang w:eastAsia="hr-HR"/>
              </w:rPr>
              <w:drawing>
                <wp:inline distT="0" distB="0" distL="0" distR="0" wp14:anchorId="7D28587D" wp14:editId="0FD7A9CD">
                  <wp:extent cx="400050" cy="5143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REPUBLIKA HRVATSKA</w:t>
            </w:r>
          </w:p>
          <w:p w:rsidR="00112B5F" w:rsidRPr="00112B5F" w:rsidRDefault="00112B5F" w:rsidP="00112B5F">
            <w:pPr>
              <w:keepNext/>
              <w:tabs>
                <w:tab w:val="num" w:pos="0"/>
              </w:tabs>
              <w:suppressAutoHyphens/>
              <w:spacing w:after="0" w:line="256" w:lineRule="auto"/>
              <w:ind w:left="432" w:hanging="432"/>
              <w:jc w:val="center"/>
              <w:outlineLvl w:val="0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Osječko-baranjska  županija</w:t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Općina  Ernestinovo</w:t>
            </w:r>
          </w:p>
          <w:p w:rsidR="00112B5F" w:rsidRPr="00112B5F" w:rsidRDefault="00112B5F" w:rsidP="00112B5F">
            <w:pPr>
              <w:suppressAutoHyphens/>
              <w:spacing w:after="0" w:line="256" w:lineRule="auto"/>
              <w:jc w:val="center"/>
              <w:rPr>
                <w:rFonts w:ascii="Calibri" w:eastAsia="Times New Roman" w:hAnsi="Calibri" w:cs="Arial"/>
                <w:b/>
                <w:iCs/>
                <w:lang w:eastAsia="ar-SA"/>
              </w:rPr>
            </w:pPr>
            <w:r w:rsidRPr="00112B5F">
              <w:rPr>
                <w:rFonts w:ascii="Calibri" w:eastAsia="Times New Roman" w:hAnsi="Calibri" w:cs="Arial"/>
                <w:b/>
                <w:iCs/>
                <w:lang w:eastAsia="ar-SA"/>
              </w:rPr>
              <w:t>Općinsko  vijeće</w:t>
            </w:r>
          </w:p>
        </w:tc>
      </w:tr>
      <w:tr w:rsidR="00112B5F" w:rsidRPr="00112B5F" w:rsidTr="00112B5F">
        <w:tc>
          <w:tcPr>
            <w:tcW w:w="5148" w:type="dxa"/>
          </w:tcPr>
          <w:p w:rsidR="00112B5F" w:rsidRPr="00112B5F" w:rsidRDefault="00112B5F" w:rsidP="00112B5F">
            <w:pPr>
              <w:suppressAutoHyphens/>
              <w:snapToGrid w:val="0"/>
              <w:spacing w:after="0" w:line="256" w:lineRule="auto"/>
              <w:rPr>
                <w:rFonts w:ascii="Calibri" w:eastAsia="Times New Roman" w:hAnsi="Calibri" w:cs="Arial"/>
                <w:b/>
                <w:iCs/>
                <w:color w:val="000000"/>
                <w:lang w:eastAsia="ar-SA"/>
              </w:rPr>
            </w:pPr>
          </w:p>
        </w:tc>
      </w:tr>
      <w:tr w:rsidR="00112B5F" w:rsidRPr="00112B5F" w:rsidTr="00112B5F">
        <w:tc>
          <w:tcPr>
            <w:tcW w:w="5148" w:type="dxa"/>
            <w:hideMark/>
          </w:tcPr>
          <w:p w:rsidR="00112B5F" w:rsidRPr="00112B5F" w:rsidRDefault="00002A08" w:rsidP="00112B5F">
            <w:pPr>
              <w:suppressAutoHyphens/>
              <w:snapToGrid w:val="0"/>
              <w:spacing w:after="0" w:line="256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KLASA</w:t>
            </w:r>
            <w:r w:rsidR="00A6252B">
              <w:rPr>
                <w:rFonts w:ascii="Calibri" w:eastAsia="Times New Roman" w:hAnsi="Calibri" w:cs="Arial"/>
                <w:iCs/>
                <w:lang w:eastAsia="ar-SA"/>
              </w:rPr>
              <w:t>: 021-05/1</w:t>
            </w:r>
            <w:r w:rsidR="00387E8B">
              <w:rPr>
                <w:rFonts w:ascii="Calibri" w:eastAsia="Times New Roman" w:hAnsi="Calibri" w:cs="Arial"/>
                <w:iCs/>
                <w:lang w:eastAsia="ar-SA"/>
              </w:rPr>
              <w:t>8-01/</w:t>
            </w:r>
            <w:r w:rsidR="00155AF0">
              <w:rPr>
                <w:rFonts w:ascii="Calibri" w:eastAsia="Times New Roman" w:hAnsi="Calibri" w:cs="Arial"/>
                <w:iCs/>
                <w:lang w:eastAsia="ar-SA"/>
              </w:rPr>
              <w:t>9</w:t>
            </w:r>
          </w:p>
          <w:p w:rsidR="00112B5F" w:rsidRPr="00112B5F" w:rsidRDefault="00002A08" w:rsidP="00112B5F">
            <w:pPr>
              <w:suppressAutoHyphens/>
              <w:spacing w:after="0" w:line="256" w:lineRule="auto"/>
              <w:jc w:val="both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>URBROJ</w:t>
            </w:r>
            <w:r w:rsidR="00112B5F" w:rsidRPr="00112B5F">
              <w:rPr>
                <w:rFonts w:ascii="Calibri" w:eastAsia="Times New Roman" w:hAnsi="Calibri" w:cs="Arial"/>
                <w:iCs/>
                <w:lang w:eastAsia="ar-SA"/>
              </w:rPr>
              <w:t>: 2158/04-1</w:t>
            </w:r>
            <w:r w:rsidR="00387E8B">
              <w:rPr>
                <w:rFonts w:ascii="Calibri" w:eastAsia="Times New Roman" w:hAnsi="Calibri" w:cs="Arial"/>
                <w:iCs/>
                <w:lang w:eastAsia="ar-SA"/>
              </w:rPr>
              <w:t>8</w:t>
            </w:r>
            <w:r w:rsidR="00112B5F" w:rsidRPr="00112B5F">
              <w:rPr>
                <w:rFonts w:ascii="Calibri" w:eastAsia="Times New Roman" w:hAnsi="Calibri" w:cs="Arial"/>
                <w:iCs/>
                <w:lang w:eastAsia="ar-SA"/>
              </w:rPr>
              <w:t>-1</w:t>
            </w:r>
          </w:p>
          <w:p w:rsidR="00112B5F" w:rsidRPr="00112B5F" w:rsidRDefault="00A6252B" w:rsidP="00387E8B">
            <w:pPr>
              <w:suppressAutoHyphens/>
              <w:spacing w:after="0" w:line="256" w:lineRule="auto"/>
              <w:rPr>
                <w:rFonts w:ascii="Calibri" w:eastAsia="Times New Roman" w:hAnsi="Calibri" w:cs="Arial"/>
                <w:iCs/>
                <w:lang w:eastAsia="ar-SA"/>
              </w:rPr>
            </w:pPr>
            <w:r>
              <w:rPr>
                <w:rFonts w:ascii="Calibri" w:eastAsia="Times New Roman" w:hAnsi="Calibri" w:cs="Arial"/>
                <w:iCs/>
                <w:lang w:eastAsia="ar-SA"/>
              </w:rPr>
              <w:t xml:space="preserve">Ernestinovo, </w:t>
            </w:r>
            <w:r w:rsidR="00155AF0">
              <w:rPr>
                <w:rFonts w:ascii="Calibri" w:eastAsia="Times New Roman" w:hAnsi="Calibri" w:cs="Arial"/>
                <w:iCs/>
                <w:lang w:eastAsia="ar-SA"/>
              </w:rPr>
              <w:t>30. studenog</w:t>
            </w:r>
            <w:r w:rsidR="00387E8B">
              <w:rPr>
                <w:rFonts w:ascii="Calibri" w:eastAsia="Times New Roman" w:hAnsi="Calibri" w:cs="Arial"/>
                <w:iCs/>
                <w:lang w:eastAsia="ar-SA"/>
              </w:rPr>
              <w:t xml:space="preserve"> 2018.</w:t>
            </w:r>
          </w:p>
        </w:tc>
      </w:tr>
    </w:tbl>
    <w:p w:rsidR="00112B5F" w:rsidRPr="00112B5F" w:rsidRDefault="00112B5F" w:rsidP="00112B5F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  <w:r w:rsidRPr="00112B5F">
        <w:rPr>
          <w:rFonts w:ascii="Calibri" w:eastAsia="Times New Roman" w:hAnsi="Calibri" w:cs="Arial"/>
          <w:b/>
          <w:iCs/>
          <w:lang w:eastAsia="ar-SA"/>
        </w:rPr>
        <w:tab/>
      </w:r>
      <w:r w:rsidRPr="00112B5F">
        <w:rPr>
          <w:rFonts w:ascii="Calibri" w:eastAsia="Times New Roman" w:hAnsi="Calibri" w:cs="Arial"/>
          <w:iCs/>
          <w:lang w:eastAsia="ar-SA"/>
        </w:rPr>
        <w:t>Na  temelju članka  57.  Poslovnika  Općinskog</w:t>
      </w:r>
      <w:r w:rsidR="00C837EC">
        <w:rPr>
          <w:rFonts w:ascii="Calibri" w:eastAsia="Times New Roman" w:hAnsi="Calibri" w:cs="Arial"/>
          <w:iCs/>
          <w:lang w:eastAsia="ar-SA"/>
        </w:rPr>
        <w:t xml:space="preserve">  vijeća  Općine  Ernestinovo (</w:t>
      </w:r>
      <w:r w:rsidRPr="00112B5F">
        <w:rPr>
          <w:rFonts w:ascii="Calibri" w:eastAsia="Times New Roman" w:hAnsi="Calibri" w:cs="Arial"/>
          <w:iCs/>
          <w:lang w:eastAsia="ar-SA"/>
        </w:rPr>
        <w:t xml:space="preserve">Službeni </w:t>
      </w:r>
      <w:r w:rsidR="00C837EC">
        <w:rPr>
          <w:rFonts w:ascii="Calibri" w:eastAsia="Times New Roman" w:hAnsi="Calibri" w:cs="Arial"/>
          <w:iCs/>
          <w:lang w:eastAsia="ar-SA"/>
        </w:rPr>
        <w:t xml:space="preserve"> glasnik Općine Ernestinovo, broj 1/13, 4/13,</w:t>
      </w:r>
      <w:r w:rsidRPr="00112B5F">
        <w:rPr>
          <w:rFonts w:ascii="Calibri" w:eastAsia="Times New Roman" w:hAnsi="Calibri" w:cs="Arial"/>
          <w:iCs/>
          <w:lang w:eastAsia="ar-SA"/>
        </w:rPr>
        <w:t xml:space="preserve"> 1/17</w:t>
      </w:r>
      <w:r w:rsidR="00C837EC">
        <w:rPr>
          <w:rFonts w:ascii="Calibri" w:eastAsia="Times New Roman" w:hAnsi="Calibri" w:cs="Arial"/>
          <w:iCs/>
          <w:lang w:eastAsia="ar-SA"/>
        </w:rPr>
        <w:t>, 3/18</w:t>
      </w:r>
      <w:r w:rsidRPr="00112B5F">
        <w:rPr>
          <w:rFonts w:ascii="Calibri" w:eastAsia="Times New Roman" w:hAnsi="Calibri" w:cs="Arial"/>
          <w:iCs/>
          <w:lang w:eastAsia="ar-SA"/>
        </w:rPr>
        <w:t>) sazivam</w:t>
      </w:r>
    </w:p>
    <w:p w:rsidR="00112B5F" w:rsidRPr="00112B5F" w:rsidRDefault="00112B5F" w:rsidP="00112B5F">
      <w:pPr>
        <w:suppressAutoHyphens/>
        <w:spacing w:after="0" w:line="240" w:lineRule="auto"/>
        <w:rPr>
          <w:rFonts w:ascii="Calibri" w:eastAsia="Times New Roman" w:hAnsi="Calibri" w:cs="Arial"/>
          <w:lang w:eastAsia="ar-SA"/>
        </w:rPr>
      </w:pPr>
    </w:p>
    <w:p w:rsidR="00112B5F" w:rsidRPr="00112B5F" w:rsidRDefault="00387E8B" w:rsidP="00112B5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14</w:t>
      </w:r>
      <w:r w:rsidR="00112B5F" w:rsidRPr="00112B5F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.  SJEDNICU  OPĆINSKOG  VIJEĆA</w:t>
      </w:r>
    </w:p>
    <w:p w:rsidR="00112B5F" w:rsidRPr="00112B5F" w:rsidRDefault="00112B5F" w:rsidP="00112B5F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</w:pPr>
      <w:r w:rsidRPr="00112B5F">
        <w:rPr>
          <w:rFonts w:ascii="Calibri" w:eastAsia="Times New Roman" w:hAnsi="Calibri" w:cs="Arial"/>
          <w:b/>
          <w:bCs/>
          <w:iCs/>
          <w:sz w:val="24"/>
          <w:szCs w:val="24"/>
          <w:lang w:eastAsia="ar-SA"/>
        </w:rPr>
        <w:t>OPĆINE  ERNESTINOVO</w:t>
      </w: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jc w:val="both"/>
        <w:rPr>
          <w:rFonts w:ascii="Calibri" w:eastAsia="Times New Roman" w:hAnsi="Calibri" w:cs="Arial"/>
          <w:iCs/>
          <w:lang w:eastAsia="ar-SA"/>
        </w:rPr>
      </w:pPr>
    </w:p>
    <w:p w:rsidR="00112B5F" w:rsidRPr="00112B5F" w:rsidRDefault="00B07B8D" w:rsidP="00112B5F">
      <w:pPr>
        <w:suppressAutoHyphens/>
        <w:spacing w:after="0" w:line="240" w:lineRule="auto"/>
        <w:ind w:firstLine="720"/>
        <w:jc w:val="both"/>
        <w:rPr>
          <w:rFonts w:ascii="Calibri" w:eastAsia="Times New Roman" w:hAnsi="Calibri" w:cs="Arial"/>
          <w:iCs/>
          <w:lang w:eastAsia="ar-SA"/>
        </w:rPr>
      </w:pPr>
      <w:r>
        <w:rPr>
          <w:rFonts w:ascii="Calibri" w:eastAsia="Times New Roman" w:hAnsi="Calibri" w:cs="Arial"/>
          <w:iCs/>
          <w:lang w:eastAsia="ar-SA"/>
        </w:rPr>
        <w:t xml:space="preserve">koja će se održati dana </w:t>
      </w:r>
      <w:r w:rsidR="00387E8B">
        <w:rPr>
          <w:rFonts w:ascii="Calibri" w:eastAsia="Times New Roman" w:hAnsi="Calibri" w:cs="Arial"/>
          <w:b/>
          <w:iCs/>
          <w:lang w:eastAsia="ar-SA"/>
        </w:rPr>
        <w:t>6</w:t>
      </w:r>
      <w:r w:rsidR="004062D9">
        <w:rPr>
          <w:rFonts w:ascii="Calibri" w:eastAsia="Times New Roman" w:hAnsi="Calibri" w:cs="Arial"/>
          <w:iCs/>
          <w:lang w:eastAsia="ar-SA"/>
        </w:rPr>
        <w:t>.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</w:t>
      </w:r>
      <w:r w:rsidR="00A6252B">
        <w:rPr>
          <w:rFonts w:ascii="Calibri" w:eastAsia="Times New Roman" w:hAnsi="Calibri" w:cs="Arial"/>
          <w:b/>
          <w:iCs/>
          <w:lang w:eastAsia="ar-SA"/>
        </w:rPr>
        <w:t>prosinca</w:t>
      </w:r>
      <w:r w:rsidR="00112B5F" w:rsidRPr="00112B5F">
        <w:rPr>
          <w:rFonts w:ascii="Calibri" w:eastAsia="Times New Roman" w:hAnsi="Calibri" w:cs="Arial"/>
          <w:b/>
          <w:iCs/>
          <w:lang w:eastAsia="ar-SA"/>
        </w:rPr>
        <w:t xml:space="preserve">  201</w:t>
      </w:r>
      <w:r w:rsidR="00387E8B">
        <w:rPr>
          <w:rFonts w:ascii="Calibri" w:eastAsia="Times New Roman" w:hAnsi="Calibri" w:cs="Arial"/>
          <w:b/>
          <w:iCs/>
          <w:lang w:eastAsia="ar-SA"/>
        </w:rPr>
        <w:t>8</w:t>
      </w:r>
      <w:r w:rsidR="00112B5F" w:rsidRPr="00112B5F">
        <w:rPr>
          <w:rFonts w:ascii="Calibri" w:eastAsia="Times New Roman" w:hAnsi="Calibri" w:cs="Arial"/>
          <w:b/>
          <w:iCs/>
          <w:lang w:eastAsia="ar-SA"/>
        </w:rPr>
        <w:t>.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 </w:t>
      </w:r>
      <w:r>
        <w:rPr>
          <w:rFonts w:ascii="Calibri" w:eastAsia="Times New Roman" w:hAnsi="Calibri" w:cs="Arial"/>
          <w:b/>
          <w:iCs/>
          <w:lang w:eastAsia="ar-SA"/>
        </w:rPr>
        <w:t>(</w:t>
      </w:r>
      <w:r w:rsidR="00387E8B">
        <w:rPr>
          <w:rFonts w:ascii="Calibri" w:eastAsia="Times New Roman" w:hAnsi="Calibri" w:cs="Arial"/>
          <w:b/>
          <w:iCs/>
          <w:lang w:eastAsia="ar-SA"/>
        </w:rPr>
        <w:t>četvrtak</w:t>
      </w:r>
      <w:r w:rsidR="00112B5F" w:rsidRPr="00112B5F">
        <w:rPr>
          <w:rFonts w:ascii="Calibri" w:eastAsia="Times New Roman" w:hAnsi="Calibri" w:cs="Arial"/>
          <w:b/>
          <w:iCs/>
          <w:lang w:eastAsia="ar-SA"/>
        </w:rPr>
        <w:t>)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s  početkom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 xml:space="preserve"> </w:t>
      </w:r>
      <w:r w:rsidR="00112B5F" w:rsidRPr="00112B5F">
        <w:rPr>
          <w:rFonts w:ascii="Calibri" w:eastAsia="Times New Roman" w:hAnsi="Calibri" w:cs="Arial"/>
          <w:iCs/>
          <w:lang w:eastAsia="ar-SA"/>
        </w:rPr>
        <w:t>u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 xml:space="preserve"> 18.00  sati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 u  vijećnici  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>Općine  Ernestinovo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,  </w:t>
      </w:r>
      <w:r w:rsidR="00112B5F" w:rsidRPr="00112B5F">
        <w:rPr>
          <w:rFonts w:ascii="Calibri" w:eastAsia="Times New Roman" w:hAnsi="Calibri" w:cs="Arial"/>
          <w:b/>
          <w:bCs/>
          <w:iCs/>
          <w:lang w:eastAsia="ar-SA"/>
        </w:rPr>
        <w:t>u  Ernestinovu,  V.  Nazora  64</w:t>
      </w:r>
      <w:r w:rsidR="00112B5F" w:rsidRPr="00112B5F">
        <w:rPr>
          <w:rFonts w:ascii="Calibri" w:eastAsia="Times New Roman" w:hAnsi="Calibri" w:cs="Arial"/>
          <w:iCs/>
          <w:lang w:eastAsia="ar-SA"/>
        </w:rPr>
        <w:t xml:space="preserve">  te  predlažem  sljedeći</w:t>
      </w:r>
    </w:p>
    <w:p w:rsidR="00112B5F" w:rsidRPr="00112B5F" w:rsidRDefault="00112B5F" w:rsidP="00112B5F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112B5F" w:rsidRPr="00112B5F" w:rsidRDefault="00112B5F" w:rsidP="00112B5F">
      <w:pPr>
        <w:suppressAutoHyphens/>
        <w:spacing w:after="0" w:line="240" w:lineRule="auto"/>
        <w:ind w:firstLine="720"/>
        <w:jc w:val="center"/>
        <w:rPr>
          <w:rFonts w:ascii="Calibri" w:eastAsia="Times New Roman" w:hAnsi="Calibri" w:cs="Arial"/>
          <w:lang w:eastAsia="ar-SA"/>
        </w:rPr>
      </w:pPr>
    </w:p>
    <w:p w:rsidR="003F499B" w:rsidRPr="00D542D8" w:rsidRDefault="003F499B" w:rsidP="003F499B">
      <w:pPr>
        <w:spacing w:after="160" w:line="256" w:lineRule="auto"/>
        <w:jc w:val="center"/>
        <w:rPr>
          <w:rFonts w:ascii="Calibri" w:eastAsia="Calibri" w:hAnsi="Calibri" w:cs="Times New Roman"/>
          <w:b/>
        </w:rPr>
      </w:pPr>
      <w:r w:rsidRPr="00D542D8">
        <w:rPr>
          <w:rFonts w:ascii="Calibri" w:eastAsia="Calibri" w:hAnsi="Calibri" w:cs="Times New Roman"/>
          <w:b/>
        </w:rPr>
        <w:t>Dnevni red</w:t>
      </w:r>
    </w:p>
    <w:p w:rsidR="003F499B" w:rsidRPr="003F499B" w:rsidRDefault="00387E8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Usvajanje zapisnika 13</w:t>
      </w:r>
      <w:r w:rsidR="003F499B" w:rsidRPr="003F499B">
        <w:rPr>
          <w:rFonts w:ascii="Calibri" w:eastAsia="Calibri" w:hAnsi="Calibri" w:cs="Times New Roman"/>
        </w:rPr>
        <w:t>. sjednice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Rasprava i donošenje Proračuna Općine Ernestinovo za 201</w:t>
      </w:r>
      <w:r w:rsidR="00387E8B">
        <w:rPr>
          <w:rFonts w:ascii="Calibri" w:eastAsia="Calibri" w:hAnsi="Calibri" w:cs="Times New Roman"/>
        </w:rPr>
        <w:t>9</w:t>
      </w:r>
      <w:r w:rsidRPr="003F499B">
        <w:rPr>
          <w:rFonts w:ascii="Calibri" w:eastAsia="Calibri" w:hAnsi="Calibri" w:cs="Times New Roman"/>
        </w:rPr>
        <w:t xml:space="preserve">. godinu, </w:t>
      </w:r>
      <w:r w:rsidR="00387E8B">
        <w:rPr>
          <w:rFonts w:ascii="Calibri" w:eastAsia="Calibri" w:hAnsi="Calibri" w:cs="Times New Roman"/>
        </w:rPr>
        <w:t>s projekcijama proračuna za 2020</w:t>
      </w:r>
      <w:r w:rsidRPr="003F499B">
        <w:rPr>
          <w:rFonts w:ascii="Calibri" w:eastAsia="Calibri" w:hAnsi="Calibri" w:cs="Times New Roman"/>
        </w:rPr>
        <w:t>. i 202</w:t>
      </w:r>
      <w:r w:rsidR="00387E8B">
        <w:rPr>
          <w:rFonts w:ascii="Calibri" w:eastAsia="Calibri" w:hAnsi="Calibri" w:cs="Times New Roman"/>
        </w:rPr>
        <w:t>1</w:t>
      </w:r>
      <w:r w:rsidRPr="003F499B">
        <w:rPr>
          <w:rFonts w:ascii="Calibri" w:eastAsia="Calibri" w:hAnsi="Calibri" w:cs="Times New Roman"/>
        </w:rPr>
        <w:t>. godinu i programima koji se donose uz Proračun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Odluke o izvršavanju Proračuna Općine Ernestinovo za 201</w:t>
      </w:r>
      <w:r w:rsidR="00387E8B">
        <w:rPr>
          <w:rFonts w:ascii="Calibri" w:eastAsia="Calibri" w:hAnsi="Calibri" w:cs="Times New Roman"/>
        </w:rPr>
        <w:t>9</w:t>
      </w:r>
      <w:r w:rsidRPr="003F499B">
        <w:rPr>
          <w:rFonts w:ascii="Calibri" w:eastAsia="Calibri" w:hAnsi="Calibri" w:cs="Times New Roman"/>
        </w:rPr>
        <w:t>. godinu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 xml:space="preserve">Donošenje Programa </w:t>
      </w:r>
      <w:r w:rsidR="00387E8B">
        <w:rPr>
          <w:rFonts w:ascii="Calibri" w:eastAsia="Calibri" w:hAnsi="Calibri" w:cs="Times New Roman"/>
        </w:rPr>
        <w:t xml:space="preserve">građenja </w:t>
      </w:r>
      <w:r w:rsidRPr="003F499B">
        <w:rPr>
          <w:rFonts w:ascii="Calibri" w:eastAsia="Calibri" w:hAnsi="Calibri" w:cs="Times New Roman"/>
        </w:rPr>
        <w:t>komunalne infrastrukture Općine Ernestinovo za 201</w:t>
      </w:r>
      <w:r w:rsidR="00387E8B">
        <w:rPr>
          <w:rFonts w:ascii="Calibri" w:eastAsia="Calibri" w:hAnsi="Calibri" w:cs="Times New Roman"/>
        </w:rPr>
        <w:t>9</w:t>
      </w:r>
      <w:r w:rsidRPr="003F499B">
        <w:rPr>
          <w:rFonts w:ascii="Calibri" w:eastAsia="Calibri" w:hAnsi="Calibri" w:cs="Times New Roman"/>
        </w:rPr>
        <w:t>. godinu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Programa održavanja komunalne infrastrukture Općine Ernestinovo za 201</w:t>
      </w:r>
      <w:r w:rsidR="00387E8B">
        <w:rPr>
          <w:rFonts w:ascii="Calibri" w:eastAsia="Calibri" w:hAnsi="Calibri" w:cs="Times New Roman"/>
        </w:rPr>
        <w:t>9</w:t>
      </w:r>
      <w:r w:rsidRPr="003F499B">
        <w:rPr>
          <w:rFonts w:ascii="Calibri" w:eastAsia="Calibri" w:hAnsi="Calibri" w:cs="Times New Roman"/>
        </w:rPr>
        <w:t>. godinu</w:t>
      </w:r>
    </w:p>
    <w:p w:rsidR="003F499B" w:rsidRDefault="003F499B" w:rsidP="009A532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12381D">
        <w:rPr>
          <w:rFonts w:ascii="Calibri" w:eastAsia="Calibri" w:hAnsi="Calibri" w:cs="Times New Roman"/>
        </w:rPr>
        <w:t xml:space="preserve">Usvajanje </w:t>
      </w:r>
      <w:r w:rsidR="0012381D" w:rsidRPr="0012381D">
        <w:rPr>
          <w:rFonts w:ascii="Calibri" w:eastAsia="Calibri" w:hAnsi="Calibri" w:cs="Times New Roman"/>
        </w:rPr>
        <w:t>Izvješća povodom analize stanja u 2018. i godišnjeg plana razvoja sustava civilne zaštite na području Općine Ernestinovo za 2019. godinu</w:t>
      </w:r>
    </w:p>
    <w:p w:rsidR="003F499B" w:rsidRPr="003F499B" w:rsidRDefault="003F499B" w:rsidP="003F499B">
      <w:pPr>
        <w:numPr>
          <w:ilvl w:val="0"/>
          <w:numId w:val="4"/>
        </w:numPr>
        <w:spacing w:after="160" w:line="256" w:lineRule="auto"/>
        <w:contextualSpacing/>
        <w:rPr>
          <w:rFonts w:ascii="Calibri" w:eastAsia="Calibri" w:hAnsi="Calibri" w:cs="Times New Roman"/>
        </w:rPr>
      </w:pPr>
      <w:r w:rsidRPr="003F499B">
        <w:rPr>
          <w:rFonts w:ascii="Calibri" w:eastAsia="Calibri" w:hAnsi="Calibri" w:cs="Times New Roman"/>
        </w:rPr>
        <w:t>Donošenje Odluke o raspoređivanju sredstava za financiranje političkih stranaka i vijećnika Općinskog vijeća Općine Ernestinovo izabranih s liste grupe birača u 201</w:t>
      </w:r>
      <w:r w:rsidR="00387E8B">
        <w:rPr>
          <w:rFonts w:ascii="Calibri" w:eastAsia="Calibri" w:hAnsi="Calibri" w:cs="Times New Roman"/>
        </w:rPr>
        <w:t>9</w:t>
      </w:r>
      <w:r w:rsidRPr="003F499B">
        <w:rPr>
          <w:rFonts w:ascii="Calibri" w:eastAsia="Calibri" w:hAnsi="Calibri" w:cs="Times New Roman"/>
        </w:rPr>
        <w:t>. godini</w:t>
      </w:r>
    </w:p>
    <w:p w:rsidR="007E6B95" w:rsidRDefault="007E6B95" w:rsidP="007E6B95">
      <w:pPr>
        <w:spacing w:line="254" w:lineRule="auto"/>
        <w:ind w:left="360"/>
        <w:rPr>
          <w:rFonts w:ascii="Calibri" w:eastAsia="Times New Roman" w:hAnsi="Calibri" w:cs="Arial"/>
          <w:iCs/>
          <w:lang w:eastAsia="ar-SA"/>
        </w:rPr>
      </w:pPr>
    </w:p>
    <w:p w:rsidR="007E6B95" w:rsidRPr="007E6B95" w:rsidRDefault="007E6B95" w:rsidP="00CB35DA">
      <w:pPr>
        <w:spacing w:line="254" w:lineRule="auto"/>
        <w:ind w:left="360"/>
        <w:jc w:val="both"/>
        <w:rPr>
          <w:rFonts w:ascii="Calibri" w:eastAsia="Times New Roman" w:hAnsi="Calibri" w:cs="Arial"/>
          <w:iCs/>
          <w:lang w:eastAsia="ar-SA"/>
        </w:rPr>
      </w:pPr>
      <w:r w:rsidRPr="007E6B95">
        <w:rPr>
          <w:rFonts w:ascii="Calibri" w:eastAsia="Times New Roman" w:hAnsi="Calibri" w:cs="Arial"/>
          <w:iCs/>
          <w:lang w:eastAsia="ar-SA"/>
        </w:rPr>
        <w:t xml:space="preserve">U slučaju  </w:t>
      </w:r>
      <w:r w:rsidRPr="007E6B95"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 w:rsidRPr="007E6B95">
        <w:rPr>
          <w:rFonts w:ascii="Calibri" w:eastAsia="Times New Roman" w:hAnsi="Calibri" w:cs="Arial"/>
          <w:b/>
          <w:bCs/>
          <w:iCs/>
          <w:u w:val="single"/>
          <w:lang w:eastAsia="ar-SA"/>
        </w:rPr>
        <w:t>nemogućnosti  dolaska</w:t>
      </w:r>
      <w:r w:rsidRPr="007E6B95">
        <w:rPr>
          <w:rFonts w:ascii="Calibri" w:eastAsia="Times New Roman" w:hAnsi="Calibri" w:cs="Arial"/>
          <w:iCs/>
          <w:u w:val="single"/>
          <w:lang w:eastAsia="ar-SA"/>
        </w:rPr>
        <w:t xml:space="preserve"> </w:t>
      </w:r>
      <w:r w:rsidRPr="007E6B95">
        <w:rPr>
          <w:rFonts w:ascii="Calibri" w:eastAsia="Times New Roman" w:hAnsi="Calibri" w:cs="Arial"/>
          <w:iCs/>
          <w:lang w:eastAsia="ar-SA"/>
        </w:rPr>
        <w:t xml:space="preserve">  na  sjednicu, molimo  Vas da o  tome </w:t>
      </w:r>
      <w:r w:rsidRPr="007E6B95">
        <w:rPr>
          <w:rFonts w:ascii="Calibri" w:eastAsia="Times New Roman" w:hAnsi="Calibri" w:cs="Arial"/>
          <w:b/>
          <w:bCs/>
          <w:iCs/>
          <w:u w:val="single"/>
          <w:lang w:eastAsia="ar-SA"/>
        </w:rPr>
        <w:t xml:space="preserve"> obavijestite predsjednika</w:t>
      </w:r>
      <w:r w:rsidRPr="007E6B95">
        <w:rPr>
          <w:rFonts w:ascii="Calibri" w:eastAsia="Times New Roman" w:hAnsi="Calibri" w:cs="Arial"/>
          <w:b/>
          <w:bCs/>
          <w:iCs/>
          <w:lang w:eastAsia="ar-SA"/>
        </w:rPr>
        <w:t xml:space="preserve">   </w:t>
      </w:r>
      <w:r w:rsidRPr="007E6B95">
        <w:rPr>
          <w:rFonts w:ascii="Calibri" w:eastAsia="Times New Roman" w:hAnsi="Calibri" w:cs="Arial"/>
          <w:iCs/>
          <w:lang w:eastAsia="ar-SA"/>
        </w:rPr>
        <w:t>Vijeća,  na  tel.: 270-226</w:t>
      </w:r>
      <w:bookmarkStart w:id="0" w:name="_GoBack"/>
      <w:bookmarkEnd w:id="0"/>
    </w:p>
    <w:p w:rsidR="007E6B95" w:rsidRPr="007E6B95" w:rsidRDefault="007E6B95" w:rsidP="007E6B9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7E6B95">
        <w:rPr>
          <w:rFonts w:ascii="Calibri" w:eastAsia="Times New Roman" w:hAnsi="Calibri" w:cs="Arial"/>
          <w:iCs/>
          <w:lang w:eastAsia="ar-SA"/>
        </w:rPr>
        <w:t>Predsjednik</w:t>
      </w:r>
    </w:p>
    <w:p w:rsidR="007E6B95" w:rsidRPr="007E6B95" w:rsidRDefault="007E6B95" w:rsidP="007E6B9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  <w:r w:rsidRPr="007E6B95">
        <w:rPr>
          <w:rFonts w:ascii="Calibri" w:eastAsia="Times New Roman" w:hAnsi="Calibri" w:cs="Arial"/>
          <w:iCs/>
          <w:lang w:eastAsia="ar-SA"/>
        </w:rPr>
        <w:t>Općinskog vijeća</w:t>
      </w:r>
    </w:p>
    <w:p w:rsidR="007E6B95" w:rsidRPr="007E6B95" w:rsidRDefault="007E6B95" w:rsidP="007E6B9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D975DE" w:rsidRDefault="00D975DE" w:rsidP="007E6B95">
      <w:pPr>
        <w:suppressAutoHyphens/>
        <w:spacing w:after="0"/>
        <w:ind w:left="3540"/>
        <w:jc w:val="center"/>
        <w:rPr>
          <w:rFonts w:ascii="Calibri" w:eastAsia="Times New Roman" w:hAnsi="Calibri" w:cs="Arial"/>
          <w:iCs/>
          <w:lang w:eastAsia="ar-SA"/>
        </w:rPr>
      </w:pPr>
    </w:p>
    <w:p w:rsidR="007E6B95" w:rsidRDefault="007E6B95" w:rsidP="007E6B95">
      <w:pPr>
        <w:suppressAutoHyphens/>
        <w:spacing w:after="0"/>
        <w:ind w:left="3540"/>
        <w:jc w:val="center"/>
      </w:pPr>
      <w:r w:rsidRPr="007E6B95">
        <w:rPr>
          <w:rFonts w:ascii="Calibri" w:eastAsia="Times New Roman" w:hAnsi="Calibri" w:cs="Arial"/>
          <w:iCs/>
          <w:lang w:eastAsia="ar-SA"/>
        </w:rPr>
        <w:t>Krunoslav Dragičević</w:t>
      </w:r>
    </w:p>
    <w:p w:rsidR="00B80336" w:rsidRPr="00D542D8" w:rsidRDefault="00B80336" w:rsidP="00D542D8">
      <w:pPr>
        <w:rPr>
          <w:b/>
        </w:rPr>
      </w:pPr>
      <w:r w:rsidRPr="00D542D8">
        <w:rPr>
          <w:b/>
        </w:rPr>
        <w:t>Prilozi:</w:t>
      </w:r>
    </w:p>
    <w:p w:rsidR="00B80336" w:rsidRDefault="007E6B95" w:rsidP="00B80336">
      <w:pPr>
        <w:pStyle w:val="Odlomakpopisa"/>
        <w:numPr>
          <w:ilvl w:val="0"/>
          <w:numId w:val="9"/>
        </w:numPr>
      </w:pPr>
      <w:r>
        <w:t>Zapisnik 13</w:t>
      </w:r>
      <w:r w:rsidR="00B80336">
        <w:t>. sjednice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Proračuna za 201</w:t>
      </w:r>
      <w:r w:rsidR="007E6B95">
        <w:t>9</w:t>
      </w:r>
      <w:r>
        <w:t>., s projekcijama i programima uz Proračun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lastRenderedPageBreak/>
        <w:t>Prijedlog Odluke o izvršavanju Proračuna Općine Ernestinovo za 201</w:t>
      </w:r>
      <w:r w:rsidR="007E6B95">
        <w:t>9</w:t>
      </w:r>
      <w:r>
        <w:t>. godinu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 xml:space="preserve">Prijedlog Programa </w:t>
      </w:r>
      <w:r w:rsidR="007E6B95">
        <w:t xml:space="preserve">građenja </w:t>
      </w:r>
      <w:r>
        <w:t>komunalne infrastrukture Općine Ernestinovo za 201</w:t>
      </w:r>
      <w:r w:rsidR="007E6B95">
        <w:t>9</w:t>
      </w:r>
      <w:r>
        <w:t>. godinu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Programa održavanja komunalne infrastrukture Općine Ernestinovo za 201</w:t>
      </w:r>
      <w:r w:rsidR="007E6B95">
        <w:t>9</w:t>
      </w:r>
      <w:r>
        <w:t>. godinu</w:t>
      </w:r>
    </w:p>
    <w:p w:rsidR="0012381D" w:rsidRPr="0012381D" w:rsidRDefault="00B80336" w:rsidP="0012381D">
      <w:pPr>
        <w:pStyle w:val="Odlomakpopisa"/>
        <w:numPr>
          <w:ilvl w:val="0"/>
          <w:numId w:val="9"/>
        </w:numPr>
      </w:pPr>
      <w:r>
        <w:t xml:space="preserve">Nacrt </w:t>
      </w:r>
      <w:r w:rsidR="0012381D" w:rsidRPr="0012381D">
        <w:t>Usvajanje Izvješća povodom analize stanja u 2018. i godišnjeg plana razvoja sustava civilne zaštite na području Općine Ernestinovo za 2019. godinu</w:t>
      </w:r>
    </w:p>
    <w:p w:rsidR="00B80336" w:rsidRDefault="00B80336" w:rsidP="00B80336">
      <w:pPr>
        <w:pStyle w:val="Odlomakpopisa"/>
        <w:numPr>
          <w:ilvl w:val="0"/>
          <w:numId w:val="9"/>
        </w:numPr>
      </w:pPr>
      <w:r>
        <w:t>Prijedlog Odluke o raspoređivanju sredstava za financiranje političkih stranaka i vijećnika Općinskog vijeća Općine Ernestinovo izabranih s liste grupe birača u 201</w:t>
      </w:r>
      <w:r w:rsidR="007E6B95">
        <w:t>9</w:t>
      </w:r>
      <w:r>
        <w:t>. godini</w:t>
      </w:r>
    </w:p>
    <w:p w:rsidR="007E6B95" w:rsidRDefault="007E6B95">
      <w:pPr>
        <w:suppressAutoHyphens/>
        <w:spacing w:after="0" w:line="256" w:lineRule="auto"/>
        <w:ind w:left="3540"/>
        <w:jc w:val="center"/>
      </w:pPr>
    </w:p>
    <w:sectPr w:rsidR="007E6B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7D2" w:rsidRDefault="005057D2" w:rsidP="00D975DE">
      <w:pPr>
        <w:spacing w:after="0" w:line="240" w:lineRule="auto"/>
      </w:pPr>
      <w:r>
        <w:separator/>
      </w:r>
    </w:p>
  </w:endnote>
  <w:endnote w:type="continuationSeparator" w:id="0">
    <w:p w:rsidR="005057D2" w:rsidRDefault="005057D2" w:rsidP="00D9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102670"/>
      <w:docPartObj>
        <w:docPartGallery w:val="Page Numbers (Bottom of Page)"/>
        <w:docPartUnique/>
      </w:docPartObj>
    </w:sdtPr>
    <w:sdtContent>
      <w:p w:rsidR="00D975DE" w:rsidRDefault="00D975D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D2">
          <w:rPr>
            <w:noProof/>
          </w:rPr>
          <w:t>1</w:t>
        </w:r>
        <w:r>
          <w:fldChar w:fldCharType="end"/>
        </w:r>
      </w:p>
    </w:sdtContent>
  </w:sdt>
  <w:p w:rsidR="00D975DE" w:rsidRDefault="00D975D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7D2" w:rsidRDefault="005057D2" w:rsidP="00D975DE">
      <w:pPr>
        <w:spacing w:after="0" w:line="240" w:lineRule="auto"/>
      </w:pPr>
      <w:r>
        <w:separator/>
      </w:r>
    </w:p>
  </w:footnote>
  <w:footnote w:type="continuationSeparator" w:id="0">
    <w:p w:rsidR="005057D2" w:rsidRDefault="005057D2" w:rsidP="00D97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0B0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2B6"/>
    <w:multiLevelType w:val="hybridMultilevel"/>
    <w:tmpl w:val="BC162738"/>
    <w:lvl w:ilvl="0" w:tplc="8AEAD9C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C152B"/>
    <w:multiLevelType w:val="hybridMultilevel"/>
    <w:tmpl w:val="726279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75D2B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811"/>
    <w:multiLevelType w:val="hybridMultilevel"/>
    <w:tmpl w:val="17B25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30D4"/>
    <w:multiLevelType w:val="hybridMultilevel"/>
    <w:tmpl w:val="757696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C78"/>
    <w:multiLevelType w:val="hybridMultilevel"/>
    <w:tmpl w:val="41C6B5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92B78"/>
    <w:multiLevelType w:val="hybridMultilevel"/>
    <w:tmpl w:val="EA10292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5F"/>
    <w:rsid w:val="00002A08"/>
    <w:rsid w:val="00067830"/>
    <w:rsid w:val="00112B5F"/>
    <w:rsid w:val="0012381D"/>
    <w:rsid w:val="00155AF0"/>
    <w:rsid w:val="00387E8B"/>
    <w:rsid w:val="003F499B"/>
    <w:rsid w:val="004062D9"/>
    <w:rsid w:val="004A16BA"/>
    <w:rsid w:val="005057D2"/>
    <w:rsid w:val="006F1A85"/>
    <w:rsid w:val="007E6B95"/>
    <w:rsid w:val="008808DB"/>
    <w:rsid w:val="00A6252B"/>
    <w:rsid w:val="00B07B8D"/>
    <w:rsid w:val="00B80336"/>
    <w:rsid w:val="00C837EC"/>
    <w:rsid w:val="00CB35DA"/>
    <w:rsid w:val="00D542D8"/>
    <w:rsid w:val="00D704AA"/>
    <w:rsid w:val="00D975DE"/>
    <w:rsid w:val="00F176AE"/>
    <w:rsid w:val="00FD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537DE-C497-459A-8A25-A885884D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5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1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B5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B8033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80336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75DE"/>
  </w:style>
  <w:style w:type="paragraph" w:styleId="Podnoje">
    <w:name w:val="footer"/>
    <w:basedOn w:val="Normal"/>
    <w:link w:val="PodnojeChar"/>
    <w:uiPriority w:val="99"/>
    <w:unhideWhenUsed/>
    <w:rsid w:val="00D9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Vaci</dc:creator>
  <cp:lastModifiedBy>Opcina_Ernestinovo Opcinaen</cp:lastModifiedBy>
  <cp:revision>11</cp:revision>
  <dcterms:created xsi:type="dcterms:W3CDTF">2018-11-30T09:13:00Z</dcterms:created>
  <dcterms:modified xsi:type="dcterms:W3CDTF">2018-12-03T08:01:00Z</dcterms:modified>
</cp:coreProperties>
</file>