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DC" w:rsidRDefault="006F25DC" w:rsidP="006F25DC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6F25DC" w:rsidTr="006F25DC">
        <w:tc>
          <w:tcPr>
            <w:tcW w:w="5148" w:type="dxa"/>
            <w:hideMark/>
          </w:tcPr>
          <w:p w:rsidR="006F25DC" w:rsidRDefault="006F25DC">
            <w:pPr>
              <w:suppressAutoHyphens/>
              <w:snapToGrid w:val="0"/>
              <w:spacing w:after="0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5DC" w:rsidRDefault="006F25DC">
            <w:pPr>
              <w:suppressAutoHyphens/>
              <w:spacing w:after="0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6F25DC" w:rsidRDefault="006F25DC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6F25DC" w:rsidRDefault="006F25DC">
            <w:pPr>
              <w:suppressAutoHyphens/>
              <w:spacing w:after="0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6F25DC" w:rsidRDefault="006F25DC">
            <w:pPr>
              <w:suppressAutoHyphens/>
              <w:spacing w:after="0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6F25DC" w:rsidTr="006F25DC">
        <w:tc>
          <w:tcPr>
            <w:tcW w:w="5148" w:type="dxa"/>
          </w:tcPr>
          <w:p w:rsidR="006F25DC" w:rsidRDefault="006F25DC">
            <w:pPr>
              <w:suppressAutoHyphens/>
              <w:snapToGrid w:val="0"/>
              <w:spacing w:after="0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6F25DC" w:rsidTr="006F25DC">
        <w:tc>
          <w:tcPr>
            <w:tcW w:w="5148" w:type="dxa"/>
            <w:hideMark/>
          </w:tcPr>
          <w:p w:rsidR="006F25DC" w:rsidRDefault="0099664C">
            <w:pPr>
              <w:suppressAutoHyphens/>
              <w:snapToGrid w:val="0"/>
              <w:spacing w:after="0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KLASA: 021-05/18-01/8</w:t>
            </w:r>
          </w:p>
          <w:p w:rsidR="006F25DC" w:rsidRDefault="006F25DC">
            <w:pPr>
              <w:suppressAutoHyphens/>
              <w:spacing w:after="0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URBROJ: 2158/04-18-1</w:t>
            </w:r>
          </w:p>
          <w:p w:rsidR="006F25DC" w:rsidRDefault="00342791">
            <w:pPr>
              <w:suppressAutoHyphens/>
              <w:spacing w:after="0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Ernestinovo, 22. studenog</w:t>
            </w:r>
            <w:r w:rsidR="006F25DC">
              <w:rPr>
                <w:rFonts w:ascii="Calibri" w:eastAsia="Times New Roman" w:hAnsi="Calibri" w:cs="Arial"/>
                <w:iCs/>
                <w:lang w:eastAsia="ar-SA"/>
              </w:rPr>
              <w:t xml:space="preserve"> 2018.</w:t>
            </w:r>
          </w:p>
        </w:tc>
      </w:tr>
    </w:tbl>
    <w:p w:rsidR="006F25DC" w:rsidRDefault="006F25DC" w:rsidP="006F25DC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6F25DC" w:rsidRDefault="006F25DC" w:rsidP="006F25DC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ab/>
      </w:r>
      <w:r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("Službeni  glasnik" broj 1/13, 4/13 , 1/17 i 3/18 ) sazivam</w:t>
      </w:r>
    </w:p>
    <w:p w:rsidR="006F25DC" w:rsidRDefault="006F25DC" w:rsidP="006F25DC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6F25DC" w:rsidRDefault="006F25DC" w:rsidP="006F25D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13.  SJEDNICU  OPĆINSKOG  VIJEĆA</w:t>
      </w:r>
    </w:p>
    <w:p w:rsidR="006F25DC" w:rsidRDefault="006F25DC" w:rsidP="006F25D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6F25DC" w:rsidRDefault="006F25DC" w:rsidP="006F25DC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6F25DC" w:rsidRDefault="006F25DC" w:rsidP="00342791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</w:t>
      </w:r>
      <w:r w:rsidR="00342791">
        <w:rPr>
          <w:rFonts w:ascii="Calibri" w:eastAsia="Times New Roman" w:hAnsi="Calibri" w:cs="Arial"/>
          <w:b/>
          <w:iCs/>
          <w:lang w:eastAsia="ar-SA"/>
        </w:rPr>
        <w:t>29. studenog</w:t>
      </w:r>
      <w:r>
        <w:rPr>
          <w:rFonts w:ascii="Calibri" w:eastAsia="Times New Roman" w:hAnsi="Calibri" w:cs="Arial"/>
          <w:b/>
          <w:iCs/>
          <w:lang w:eastAsia="ar-SA"/>
        </w:rPr>
        <w:t xml:space="preserve"> 2018. (četvrtak)</w:t>
      </w:r>
      <w:r>
        <w:rPr>
          <w:rFonts w:ascii="Calibri" w:eastAsia="Times New Roman" w:hAnsi="Calibri" w:cs="Arial"/>
          <w:iCs/>
          <w:lang w:eastAsia="ar-SA"/>
        </w:rPr>
        <w:t xml:space="preserve"> s  početkom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>u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18:00  sati</w:t>
      </w:r>
      <w:r>
        <w:rPr>
          <w:rFonts w:ascii="Calibri" w:eastAsia="Times New Roman" w:hAnsi="Calibri" w:cs="Arial"/>
          <w:iCs/>
          <w:lang w:eastAsia="ar-SA"/>
        </w:rPr>
        <w:t xml:space="preserve">  u  vijećnici  </w:t>
      </w:r>
      <w:r>
        <w:rPr>
          <w:rFonts w:ascii="Calibri" w:eastAsia="Times New Roman" w:hAnsi="Calibri" w:cs="Arial"/>
          <w:b/>
          <w:bCs/>
          <w:iCs/>
          <w:lang w:eastAsia="ar-SA"/>
        </w:rPr>
        <w:t>Općine  Ernestinovo</w:t>
      </w:r>
      <w:r>
        <w:rPr>
          <w:rFonts w:ascii="Calibri" w:eastAsia="Times New Roman" w:hAnsi="Calibri" w:cs="Arial"/>
          <w:iCs/>
          <w:lang w:eastAsia="ar-SA"/>
        </w:rPr>
        <w:t xml:space="preserve">,  </w:t>
      </w:r>
      <w:r>
        <w:rPr>
          <w:rFonts w:ascii="Calibri" w:eastAsia="Times New Roman" w:hAnsi="Calibri" w:cs="Arial"/>
          <w:b/>
          <w:bCs/>
          <w:iCs/>
          <w:lang w:eastAsia="ar-SA"/>
        </w:rPr>
        <w:t>u  Ernestinovu,  V.  Nazora  64</w:t>
      </w:r>
      <w:r>
        <w:rPr>
          <w:rFonts w:ascii="Calibri" w:eastAsia="Times New Roman" w:hAnsi="Calibri" w:cs="Arial"/>
          <w:iCs/>
          <w:lang w:eastAsia="ar-SA"/>
        </w:rPr>
        <w:t xml:space="preserve"> te  predlažem  sljedeći</w:t>
      </w:r>
    </w:p>
    <w:p w:rsidR="00342791" w:rsidRPr="00342791" w:rsidRDefault="00342791" w:rsidP="00342791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6F25DC" w:rsidRDefault="006F25DC" w:rsidP="006F25DC">
      <w:pPr>
        <w:jc w:val="center"/>
        <w:rPr>
          <w:b/>
        </w:rPr>
      </w:pPr>
      <w:r>
        <w:rPr>
          <w:b/>
        </w:rPr>
        <w:t>DNEVNI RED</w:t>
      </w:r>
    </w:p>
    <w:p w:rsidR="003E5200" w:rsidRDefault="003E5200" w:rsidP="003E5200">
      <w:pPr>
        <w:pStyle w:val="Odlomakpopisa"/>
        <w:numPr>
          <w:ilvl w:val="0"/>
          <w:numId w:val="1"/>
        </w:numPr>
        <w:spacing w:line="256" w:lineRule="auto"/>
        <w:jc w:val="both"/>
      </w:pPr>
      <w:r>
        <w:t>Usvajanje zapisnika 12. sjednice Općinskog vijeća</w:t>
      </w:r>
    </w:p>
    <w:p w:rsidR="003E5200" w:rsidRDefault="003E5200" w:rsidP="003E5200">
      <w:pPr>
        <w:pStyle w:val="Odlomakpopisa"/>
        <w:numPr>
          <w:ilvl w:val="0"/>
          <w:numId w:val="1"/>
        </w:numPr>
        <w:spacing w:line="256" w:lineRule="auto"/>
        <w:jc w:val="both"/>
      </w:pPr>
      <w:r>
        <w:t>Donošenje Odluke o komunalnoj naknadi</w:t>
      </w:r>
    </w:p>
    <w:p w:rsidR="003E5200" w:rsidRDefault="003E5200" w:rsidP="003E5200">
      <w:pPr>
        <w:pStyle w:val="Odlomakpopisa"/>
        <w:numPr>
          <w:ilvl w:val="0"/>
          <w:numId w:val="1"/>
        </w:numPr>
        <w:spacing w:line="256" w:lineRule="auto"/>
        <w:jc w:val="both"/>
      </w:pPr>
      <w:r>
        <w:t>Donošenje Odluke o vrijednosti boda za izračun komunalne naknade Općine Ernestinovo</w:t>
      </w:r>
    </w:p>
    <w:p w:rsidR="00342791" w:rsidRDefault="003E5200" w:rsidP="003E5200">
      <w:pPr>
        <w:pStyle w:val="Odlomakpopisa"/>
        <w:numPr>
          <w:ilvl w:val="0"/>
          <w:numId w:val="1"/>
        </w:numPr>
        <w:spacing w:line="256" w:lineRule="auto"/>
        <w:jc w:val="both"/>
      </w:pPr>
      <w:r>
        <w:t>Donošenje Odluke o izmjeni Odluke o utvrđivanju cijena usluga pokopa</w:t>
      </w:r>
    </w:p>
    <w:p w:rsidR="006F25DC" w:rsidRDefault="003E5200" w:rsidP="003E5200">
      <w:pPr>
        <w:pStyle w:val="Odlomakpopisa"/>
        <w:numPr>
          <w:ilvl w:val="0"/>
          <w:numId w:val="1"/>
        </w:numPr>
        <w:spacing w:line="256" w:lineRule="auto"/>
        <w:jc w:val="both"/>
      </w:pPr>
      <w:r>
        <w:t>Razno</w:t>
      </w:r>
    </w:p>
    <w:p w:rsidR="00790B45" w:rsidRDefault="00790B45" w:rsidP="00790B45">
      <w:pPr>
        <w:pStyle w:val="Odlomakpopisa"/>
        <w:spacing w:line="256" w:lineRule="auto"/>
        <w:jc w:val="both"/>
      </w:pPr>
    </w:p>
    <w:p w:rsidR="006F25DC" w:rsidRDefault="006F25DC" w:rsidP="006F25DC">
      <w:pPr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U slučaju  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>nemogućnosti  dolaska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 xml:space="preserve">  na  sjednicu, molimo  Vas da o  tome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 xml:space="preserve"> obavijestite predsjednika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 </w:t>
      </w:r>
      <w:r>
        <w:rPr>
          <w:rFonts w:ascii="Calibri" w:eastAsia="Times New Roman" w:hAnsi="Calibri" w:cs="Arial"/>
          <w:iCs/>
          <w:lang w:eastAsia="ar-SA"/>
        </w:rPr>
        <w:t>Vijeća,  na  tel.: 270-226</w:t>
      </w:r>
    </w:p>
    <w:p w:rsidR="006F25DC" w:rsidRDefault="006F25DC" w:rsidP="006F25DC">
      <w:pPr>
        <w:suppressAutoHyphens/>
        <w:spacing w:after="0"/>
        <w:rPr>
          <w:rFonts w:ascii="Calibri" w:eastAsia="Times New Roman" w:hAnsi="Calibri" w:cs="Arial"/>
          <w:iCs/>
          <w:lang w:eastAsia="ar-SA"/>
        </w:rPr>
      </w:pPr>
    </w:p>
    <w:p w:rsidR="006F25DC" w:rsidRDefault="006F25DC" w:rsidP="003C0831">
      <w:pPr>
        <w:suppressAutoHyphens/>
        <w:spacing w:after="0"/>
        <w:ind w:left="3538" w:firstLine="4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Predsjednik</w:t>
      </w:r>
    </w:p>
    <w:p w:rsidR="006C6693" w:rsidRDefault="006F25DC" w:rsidP="003C0831">
      <w:pPr>
        <w:ind w:left="3538" w:firstLine="4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Općinskog vijeća</w:t>
      </w:r>
    </w:p>
    <w:p w:rsidR="003C0831" w:rsidRDefault="003C0831" w:rsidP="003C0831">
      <w:pPr>
        <w:ind w:left="3538" w:firstLine="4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Krunoslav Dragičević</w:t>
      </w:r>
    </w:p>
    <w:p w:rsidR="00342791" w:rsidRDefault="00342791" w:rsidP="00E80187">
      <w:pPr>
        <w:jc w:val="both"/>
        <w:rPr>
          <w:b/>
        </w:rPr>
      </w:pPr>
    </w:p>
    <w:p w:rsidR="00E80187" w:rsidRPr="00342791" w:rsidRDefault="00E80187" w:rsidP="00E80187">
      <w:pPr>
        <w:jc w:val="both"/>
        <w:rPr>
          <w:b/>
        </w:rPr>
      </w:pPr>
      <w:r w:rsidRPr="00342791">
        <w:rPr>
          <w:b/>
        </w:rPr>
        <w:t>Prilozi:</w:t>
      </w:r>
      <w:bookmarkStart w:id="0" w:name="_GoBack"/>
      <w:bookmarkEnd w:id="0"/>
    </w:p>
    <w:p w:rsidR="00E80187" w:rsidRDefault="00E80187" w:rsidP="00E80187">
      <w:pPr>
        <w:pStyle w:val="Odlomakpopisa"/>
        <w:numPr>
          <w:ilvl w:val="0"/>
          <w:numId w:val="2"/>
        </w:numPr>
        <w:spacing w:line="256" w:lineRule="auto"/>
        <w:jc w:val="both"/>
      </w:pPr>
      <w:r>
        <w:t>Zapisnik 12. sjednice Općinskog vijeća</w:t>
      </w:r>
    </w:p>
    <w:p w:rsidR="00E80187" w:rsidRDefault="00E80187" w:rsidP="00E80187">
      <w:pPr>
        <w:pStyle w:val="Odlomakpopisa"/>
        <w:numPr>
          <w:ilvl w:val="0"/>
          <w:numId w:val="2"/>
        </w:numPr>
        <w:spacing w:line="256" w:lineRule="auto"/>
        <w:jc w:val="both"/>
      </w:pPr>
      <w:r>
        <w:t>Prijedlog Odluke o komunalnoj naknadi</w:t>
      </w:r>
    </w:p>
    <w:p w:rsidR="00E80187" w:rsidRDefault="00E80187" w:rsidP="00E80187">
      <w:pPr>
        <w:pStyle w:val="Odlomakpopisa"/>
        <w:numPr>
          <w:ilvl w:val="0"/>
          <w:numId w:val="2"/>
        </w:numPr>
        <w:spacing w:line="256" w:lineRule="auto"/>
        <w:jc w:val="both"/>
      </w:pPr>
      <w:r>
        <w:t>Obrazloženje prijedloga Odluke o komunalnoj naknadi</w:t>
      </w:r>
    </w:p>
    <w:p w:rsidR="00E80187" w:rsidRDefault="00E80187" w:rsidP="00E80187">
      <w:pPr>
        <w:pStyle w:val="Odlomakpopisa"/>
        <w:numPr>
          <w:ilvl w:val="0"/>
          <w:numId w:val="2"/>
        </w:numPr>
        <w:spacing w:line="256" w:lineRule="auto"/>
        <w:jc w:val="both"/>
      </w:pPr>
      <w:r>
        <w:t>Prijedlog Odluke o vrijednosti boda za izračun komunalne naknade Općine Ernestinovo</w:t>
      </w:r>
    </w:p>
    <w:p w:rsidR="00E80187" w:rsidRDefault="00E80187" w:rsidP="00E80187">
      <w:pPr>
        <w:pStyle w:val="Odlomakpopisa"/>
        <w:numPr>
          <w:ilvl w:val="0"/>
          <w:numId w:val="2"/>
        </w:numPr>
        <w:spacing w:line="256" w:lineRule="auto"/>
        <w:jc w:val="both"/>
      </w:pPr>
      <w:r>
        <w:t>Obrazloženje prijedloga Odluke o vrijednosti boda za izračun komunalne naknade Općine Ernestinovo</w:t>
      </w:r>
    </w:p>
    <w:p w:rsidR="00E80187" w:rsidRDefault="00E80187" w:rsidP="00E80187">
      <w:pPr>
        <w:pStyle w:val="Odlomakpopisa"/>
        <w:numPr>
          <w:ilvl w:val="0"/>
          <w:numId w:val="2"/>
        </w:numPr>
        <w:spacing w:line="256" w:lineRule="auto"/>
        <w:jc w:val="both"/>
      </w:pPr>
      <w:r>
        <w:t>Prijedlog Odluke o izmjeni Odluke o utvrđivanju cijena usluga pokopa</w:t>
      </w:r>
    </w:p>
    <w:p w:rsidR="00E80187" w:rsidRDefault="00E80187" w:rsidP="006F25DC"/>
    <w:sectPr w:rsidR="00E8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D1F45"/>
    <w:multiLevelType w:val="hybridMultilevel"/>
    <w:tmpl w:val="425416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8479D"/>
    <w:multiLevelType w:val="hybridMultilevel"/>
    <w:tmpl w:val="F9444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DC"/>
    <w:rsid w:val="00342791"/>
    <w:rsid w:val="003C0831"/>
    <w:rsid w:val="003E5200"/>
    <w:rsid w:val="006F25DC"/>
    <w:rsid w:val="00790B45"/>
    <w:rsid w:val="0099664C"/>
    <w:rsid w:val="00E03C51"/>
    <w:rsid w:val="00E041A4"/>
    <w:rsid w:val="00E80187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06A72-3449-4838-997B-2D2EC862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5DC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25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0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0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3</cp:revision>
  <cp:lastPrinted>2018-11-22T13:06:00Z</cp:lastPrinted>
  <dcterms:created xsi:type="dcterms:W3CDTF">2018-11-29T08:14:00Z</dcterms:created>
  <dcterms:modified xsi:type="dcterms:W3CDTF">2018-11-29T08:16:00Z</dcterms:modified>
</cp:coreProperties>
</file>