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A4C" w:rsidRDefault="007D4B82" w:rsidP="0037685A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p w:rsidR="00AF7A4C" w:rsidRDefault="007D4B82">
      <w:pPr>
        <w:widowControl w:val="0"/>
        <w:tabs>
          <w:tab w:val="left" w:pos="90"/>
        </w:tabs>
        <w:autoSpaceDE w:val="0"/>
        <w:autoSpaceDN w:val="0"/>
        <w:adjustRightInd w:val="0"/>
        <w:spacing w:before="216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Temeljem članka 109. Zakona o proračunu (NN 87/08, 136/12 i 15/15), Pravilnika o polugodišnjem i godišnjem </w:t>
      </w:r>
    </w:p>
    <w:p w:rsidR="00AF7A4C" w:rsidRDefault="007D4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izvještaju o izvršenju Proračuna (NN 24/13 i 102/17)) i članka 28. Statuta Općine Ernestinovo (Službeni glasnik </w:t>
      </w:r>
    </w:p>
    <w:p w:rsidR="00AF7A4C" w:rsidRDefault="007D4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Općine Ernestinovo 1/13 i 4/13, 3/18 i 4/18) Općinsko Vijeće Općine Ernestinovo na svojoj 12. sjednici održanoj  </w:t>
      </w:r>
    </w:p>
    <w:p w:rsidR="00AF7A4C" w:rsidRDefault="007D4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>13. rujna 2018. godine usvojilo  je</w:t>
      </w:r>
    </w:p>
    <w:p w:rsidR="00AF7A4C" w:rsidRDefault="007D4B82">
      <w:pPr>
        <w:widowControl w:val="0"/>
        <w:tabs>
          <w:tab w:val="center" w:pos="5182"/>
        </w:tabs>
        <w:autoSpaceDE w:val="0"/>
        <w:autoSpaceDN w:val="0"/>
        <w:adjustRightInd w:val="0"/>
        <w:spacing w:before="121" w:after="0" w:line="240" w:lineRule="auto"/>
        <w:rPr>
          <w:rFonts w:ascii="Tahoma" w:hAnsi="Tahoma" w:cs="Tahoma"/>
          <w:b/>
          <w:bCs/>
          <w:color w:val="000000"/>
          <w:sz w:val="46"/>
          <w:szCs w:val="4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36"/>
          <w:szCs w:val="36"/>
        </w:rPr>
        <w:t xml:space="preserve">POLUGODIŠNJI  OBRAČUN  PRORAČUNA OPĆINE </w:t>
      </w:r>
    </w:p>
    <w:p w:rsidR="00AF7A4C" w:rsidRDefault="007D4B82">
      <w:pPr>
        <w:widowControl w:val="0"/>
        <w:tabs>
          <w:tab w:val="center" w:pos="518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43"/>
          <w:szCs w:val="4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36"/>
          <w:szCs w:val="36"/>
        </w:rPr>
        <w:t>ERNESTINOVO ZA RAZDOBLJE 01.01.-30.06.2018.</w:t>
      </w:r>
    </w:p>
    <w:p w:rsidR="00AF7A4C" w:rsidRDefault="007D4B82">
      <w:pPr>
        <w:widowControl w:val="0"/>
        <w:tabs>
          <w:tab w:val="center" w:pos="5182"/>
        </w:tabs>
        <w:autoSpaceDE w:val="0"/>
        <w:autoSpaceDN w:val="0"/>
        <w:adjustRightInd w:val="0"/>
        <w:spacing w:before="256" w:after="0" w:line="240" w:lineRule="auto"/>
        <w:rPr>
          <w:rFonts w:ascii="Tahoma" w:hAnsi="Tahoma" w:cs="Tahoma"/>
          <w:b/>
          <w:bCs/>
          <w:color w:val="00000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I. OPĆI </w:t>
      </w:r>
    </w:p>
    <w:p w:rsidR="00AF7A4C" w:rsidRDefault="007D4B82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Članak 1.</w:t>
      </w:r>
    </w:p>
    <w:p w:rsidR="00AF7A4C" w:rsidRDefault="007D4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Polugodišnji izvještaj o izvršenju Proračuna Općine Ernestinovo za razdoblje 01.01.-30.06.2018 sadrži:</w:t>
      </w:r>
    </w:p>
    <w:p w:rsidR="00AF7A4C" w:rsidRDefault="007D4B82">
      <w:pPr>
        <w:widowControl w:val="0"/>
        <w:tabs>
          <w:tab w:val="center" w:pos="5875"/>
          <w:tab w:val="center" w:pos="7666"/>
          <w:tab w:val="center" w:pos="9455"/>
        </w:tabs>
        <w:autoSpaceDE w:val="0"/>
        <w:autoSpaceDN w:val="0"/>
        <w:adjustRightInd w:val="0"/>
        <w:spacing w:before="390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Ostvarenje 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Ostvarenje 2018</w:t>
      </w:r>
    </w:p>
    <w:p w:rsidR="00AF7A4C" w:rsidRDefault="007D4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RAČUN PRIHODA I RASHODA</w:t>
      </w:r>
    </w:p>
    <w:p w:rsidR="00AF7A4C" w:rsidRDefault="007D4B82">
      <w:pPr>
        <w:widowControl w:val="0"/>
        <w:tabs>
          <w:tab w:val="left" w:pos="9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2.505.342,15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13.759.602,79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2.982.800,38 kn</w:t>
      </w:r>
    </w:p>
    <w:p w:rsidR="00AF7A4C" w:rsidRDefault="007D4B82">
      <w:pPr>
        <w:widowControl w:val="0"/>
        <w:tabs>
          <w:tab w:val="left" w:pos="9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Prihodi od prodaje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37.046,71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138.500,00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37.046,71 kn</w:t>
      </w:r>
    </w:p>
    <w:p w:rsidR="00AF7A4C" w:rsidRDefault="007D4B82">
      <w:pPr>
        <w:widowControl w:val="0"/>
        <w:tabs>
          <w:tab w:val="right" w:pos="498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UKUPNO PRIHODA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2.542.388,86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13.898.102,79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3.019.847,09 kn</w:t>
      </w:r>
    </w:p>
    <w:p w:rsidR="00AF7A4C" w:rsidRDefault="007D4B82">
      <w:pPr>
        <w:widowControl w:val="0"/>
        <w:tabs>
          <w:tab w:val="left" w:pos="9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144"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2.282.059,36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6.593.047,00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1.884.686,97 kn</w:t>
      </w:r>
    </w:p>
    <w:p w:rsidR="00AF7A4C" w:rsidRDefault="007D4B82">
      <w:pPr>
        <w:widowControl w:val="0"/>
        <w:tabs>
          <w:tab w:val="left" w:pos="9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180.819,24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7.693.660,00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152.372,96 kn</w:t>
      </w:r>
    </w:p>
    <w:p w:rsidR="00AF7A4C" w:rsidRDefault="007D4B82">
      <w:pPr>
        <w:widowControl w:val="0"/>
        <w:tabs>
          <w:tab w:val="right" w:pos="498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UKUPNO RASHODA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2.462.878,60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14.286.707,00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2.037.059,93 kn</w:t>
      </w:r>
    </w:p>
    <w:p w:rsidR="00AF7A4C" w:rsidRDefault="007D4B82">
      <w:pPr>
        <w:widowControl w:val="0"/>
        <w:tabs>
          <w:tab w:val="right" w:pos="498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144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RAZLIKA VIŠAK/MANJAK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79.510,26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-388.604,21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982.787,16 kn</w:t>
      </w:r>
    </w:p>
    <w:p w:rsidR="00AF7A4C" w:rsidRDefault="007D4B82">
      <w:pPr>
        <w:widowControl w:val="0"/>
        <w:tabs>
          <w:tab w:val="left" w:pos="90"/>
        </w:tabs>
        <w:autoSpaceDE w:val="0"/>
        <w:autoSpaceDN w:val="0"/>
        <w:adjustRightInd w:val="0"/>
        <w:spacing w:before="657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RASPOLOŽIVA SREDSTVA IZ PRETHODNIH GODINA</w:t>
      </w:r>
    </w:p>
    <w:p w:rsidR="00AF7A4C" w:rsidRDefault="007D4B82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Ukupan donos viška/manjka iz prethodnih godina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-19.566,72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388.604,21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388.604,21 kn</w:t>
      </w:r>
    </w:p>
    <w:p w:rsidR="00AF7A4C" w:rsidRDefault="007D4B82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Dio koji će se rasporediti/pokriti u razdoblju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388.604,21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388.604,21 kn</w:t>
      </w:r>
    </w:p>
    <w:p w:rsidR="00AF7A4C" w:rsidRDefault="007D4B82">
      <w:pPr>
        <w:widowControl w:val="0"/>
        <w:tabs>
          <w:tab w:val="left" w:pos="90"/>
        </w:tabs>
        <w:autoSpaceDE w:val="0"/>
        <w:autoSpaceDN w:val="0"/>
        <w:adjustRightInd w:val="0"/>
        <w:spacing w:before="407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RAČUN FINANCIRANJA</w:t>
      </w:r>
    </w:p>
    <w:p w:rsidR="00AF7A4C" w:rsidRDefault="007D4B82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Primici od financijske imovine i zaduživanja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</w:p>
    <w:p w:rsidR="00AF7A4C" w:rsidRDefault="007D4B82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Izdaci za financijsku imovinu i otplate zajmova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</w:p>
    <w:p w:rsidR="00AF7A4C" w:rsidRDefault="007D4B82">
      <w:pPr>
        <w:widowControl w:val="0"/>
        <w:tabs>
          <w:tab w:val="right" w:pos="498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NETO 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</w:p>
    <w:p w:rsidR="00AF7A4C" w:rsidRDefault="007D4B82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70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VIŠAK/MANJAK + NETO FINANCIRANJE +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79.510,26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1.371.391,37 kn</w:t>
      </w:r>
    </w:p>
    <w:p w:rsidR="00AF7A4C" w:rsidRDefault="007D4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RASPOLOŽIVA SREDSTVA IZ PRETHODNIH </w:t>
      </w:r>
    </w:p>
    <w:p w:rsidR="00AF7A4C" w:rsidRDefault="007D4B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GODINA</w:t>
      </w:r>
    </w:p>
    <w:p w:rsidR="00AF7A4C" w:rsidRDefault="007D4B82">
      <w:pPr>
        <w:widowControl w:val="0"/>
        <w:tabs>
          <w:tab w:val="center" w:pos="5260"/>
        </w:tabs>
        <w:autoSpaceDE w:val="0"/>
        <w:autoSpaceDN w:val="0"/>
        <w:adjustRightInd w:val="0"/>
        <w:spacing w:before="250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Članak 2.</w:t>
      </w:r>
    </w:p>
    <w:p w:rsidR="00AF7A4C" w:rsidRDefault="007D4B82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Prihodi i rashodi te primici i izdaci po ekonomskoj klasifikaciji u Računu prihoda</w:t>
      </w:r>
      <w:r w:rsidR="0037685A">
        <w:rPr>
          <w:rFonts w:ascii="Tahoma" w:hAnsi="Tahoma" w:cs="Tahoma"/>
          <w:color w:val="000000"/>
          <w:sz w:val="20"/>
          <w:szCs w:val="20"/>
        </w:rPr>
        <w:t xml:space="preserve"> i rashoda, Računu financiranja </w:t>
      </w:r>
      <w:r>
        <w:rPr>
          <w:rFonts w:ascii="Tahoma" w:hAnsi="Tahoma" w:cs="Tahoma"/>
          <w:color w:val="000000"/>
          <w:sz w:val="20"/>
          <w:szCs w:val="20"/>
        </w:rPr>
        <w:t xml:space="preserve"> i </w:t>
      </w:r>
    </w:p>
    <w:p w:rsidR="00B87CA3" w:rsidRDefault="007D4B82" w:rsidP="00DF0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B87CA3">
          <w:footerReference w:type="default" r:id="rId6"/>
          <w:pgSz w:w="11906" w:h="16838" w:code="9"/>
          <w:pgMar w:top="284" w:right="454" w:bottom="567" w:left="851" w:header="720" w:footer="720" w:gutter="0"/>
          <w:cols w:space="720"/>
          <w:noEndnote/>
        </w:sectPr>
      </w:pPr>
      <w:r>
        <w:rPr>
          <w:rFonts w:ascii="Tahoma" w:hAnsi="Tahoma" w:cs="Tahoma"/>
          <w:color w:val="000000"/>
          <w:sz w:val="20"/>
          <w:szCs w:val="20"/>
        </w:rPr>
        <w:t>Raspoloživih sredstava iz prethodnih godina za razdoblje 01.01.do  30.06.2018. ostvareni su kako slijedi</w:t>
      </w:r>
      <w:r>
        <w:rPr>
          <w:rFonts w:ascii="Arial" w:hAnsi="Arial" w:cs="Arial"/>
          <w:sz w:val="24"/>
          <w:szCs w:val="24"/>
        </w:rPr>
        <w:br w:type="page"/>
      </w:r>
    </w:p>
    <w:p w:rsidR="00B87CA3" w:rsidRDefault="00B87CA3" w:rsidP="0037685A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:rsidR="00B87CA3" w:rsidRDefault="00B87CA3" w:rsidP="00B87CA3">
      <w:pPr>
        <w:widowControl w:val="0"/>
        <w:tabs>
          <w:tab w:val="center" w:pos="765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POLUGODIŠNJI  OBRAČUN  PRORAČUNA OPĆINE ERNESTINOVO ZA RAZDOBLJE 01.01.-30.06.2018.</w:t>
      </w:r>
    </w:p>
    <w:p w:rsidR="00B87CA3" w:rsidRDefault="00B87CA3" w:rsidP="00B87CA3">
      <w:pPr>
        <w:widowControl w:val="0"/>
        <w:tabs>
          <w:tab w:val="center" w:pos="7650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OPĆI DIO PRORAČUNA - PRIHODI P</w:t>
      </w:r>
      <w:r w:rsidR="0037685A">
        <w:rPr>
          <w:rFonts w:ascii="Times New Roman" w:hAnsi="Times New Roman" w:cs="Times New Roman"/>
          <w:color w:val="000000"/>
        </w:rPr>
        <w:t xml:space="preserve">O EKONOMSKOJ KLASIFIKACIJI </w:t>
      </w:r>
    </w:p>
    <w:p w:rsidR="00B87CA3" w:rsidRDefault="00B87CA3" w:rsidP="00B87CA3">
      <w:pPr>
        <w:widowControl w:val="0"/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702"/>
          <w:tab w:val="center" w:pos="1479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B87CA3" w:rsidRDefault="00B87CA3" w:rsidP="00B87CA3">
      <w:pPr>
        <w:widowControl w:val="0"/>
        <w:tabs>
          <w:tab w:val="center" w:pos="13702"/>
          <w:tab w:val="center" w:pos="1479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B87CA3" w:rsidRDefault="00B87CA3" w:rsidP="00B87CA3">
      <w:pPr>
        <w:widowControl w:val="0"/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694"/>
          <w:tab w:val="center" w:pos="14797"/>
        </w:tabs>
        <w:autoSpaceDE w:val="0"/>
        <w:autoSpaceDN w:val="0"/>
        <w:adjustRightInd w:val="0"/>
        <w:spacing w:before="60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B87CA3" w:rsidRDefault="00B87CA3" w:rsidP="00B87CA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PRIHODI I PRIMICI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2.505.342,15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13.759.602,79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2.982.800,38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119,06%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21,68%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poreza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861.421,77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4.710.813,79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2.252.940,43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261,54%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47,82%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i prirez na dohodak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782.685,33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4.560.813,79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2.138.016,98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273,16%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46,88%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Porez i prirez na dohodak od nesamostalnog rada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505.925,12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1.924.261,51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380,35%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i prirez na dohodak od samostalnih djelatnosti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152.024,89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114.763,60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75,49%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i prirez na dohodak od imovine i imovinskih 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15.960,38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25.585,68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160,31%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i prirez na dohodak od kapitala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14.298,13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22.258,69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155,68%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i prirez na dohodak po godišnjoj prijavi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101.234,64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51.184,24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50,56%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Porez i prirez na dohodak utvrđen u postupku nadzora za prethodne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Povrat poreza i prireza na dohodak po godišnjoj prijavi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-6.757,83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-36,74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0,54%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68.367,24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108.263,93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158,36%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90,22%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Povremeni porezi na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68.367,24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108.263,93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158,36%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robu i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10.369,20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6.659,52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64,22%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22,20%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na promet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7.535,10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6.046,50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80,24%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korištenje dobara ili izvođenje aktivnosti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2.834,10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613,02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21,63%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Pomoći iz inozemstva (darovnice) i od subjekata unutar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865.952,38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6.871.880,00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0,00%</w:t>
      </w:r>
    </w:p>
    <w:p w:rsidR="00B87CA3" w:rsidRDefault="00B87CA3" w:rsidP="00B87CA3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općeg proračuna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Pomoći iz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865.952,38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1.317.800,00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pomoći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825.952,38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Kapitalne pomoći iz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B87CA3" w:rsidRDefault="00B87CA3" w:rsidP="00B87CA3">
      <w:pPr>
        <w:widowControl w:val="0"/>
        <w:tabs>
          <w:tab w:val="left" w:pos="90"/>
          <w:tab w:val="left" w:pos="13770"/>
        </w:tabs>
        <w:autoSpaceDE w:val="0"/>
        <w:autoSpaceDN w:val="0"/>
        <w:adjustRightInd w:val="0"/>
        <w:spacing w:before="192" w:after="0" w:line="240" w:lineRule="auto"/>
        <w:rPr>
          <w:rFonts w:ascii="Tahoma" w:hAnsi="Tahoma" w:cs="Tahoma"/>
          <w:color w:val="080000"/>
        </w:rPr>
      </w:pPr>
    </w:p>
    <w:p w:rsidR="00B87CA3" w:rsidRPr="0037685A" w:rsidRDefault="00B87CA3" w:rsidP="0037685A">
      <w:pPr>
        <w:widowControl w:val="0"/>
        <w:tabs>
          <w:tab w:val="left" w:pos="12982"/>
          <w:tab w:val="right" w:pos="14925"/>
          <w:tab w:val="left" w:pos="150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  <w:sz w:val="24"/>
          <w:szCs w:val="24"/>
        </w:rPr>
        <w:br w:type="page"/>
      </w:r>
      <w:r w:rsidR="0037685A">
        <w:rPr>
          <w:rFonts w:ascii="Arial" w:hAnsi="Arial" w:cs="Arial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POLUGODIŠNJI  OBRAČUN  PRORAČUNA OPĆINE ERNESTINOVO ZA RAZDOBLJE 01.01.-30.06.2018.</w:t>
      </w:r>
    </w:p>
    <w:p w:rsidR="00B87CA3" w:rsidRDefault="00B87CA3" w:rsidP="00B87CA3">
      <w:pPr>
        <w:widowControl w:val="0"/>
        <w:tabs>
          <w:tab w:val="center" w:pos="7650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OPĆI DIO PRORAČUNA - PRIHODI P</w:t>
      </w:r>
      <w:r w:rsidR="0037685A">
        <w:rPr>
          <w:rFonts w:ascii="Times New Roman" w:hAnsi="Times New Roman" w:cs="Times New Roman"/>
          <w:color w:val="000000"/>
        </w:rPr>
        <w:t xml:space="preserve">O EKONOMSKOJ KLASIFIKACIJI </w:t>
      </w:r>
    </w:p>
    <w:p w:rsidR="00B87CA3" w:rsidRDefault="00B87CA3" w:rsidP="00B87CA3">
      <w:pPr>
        <w:widowControl w:val="0"/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702"/>
          <w:tab w:val="center" w:pos="1479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B87CA3" w:rsidRDefault="00B87CA3" w:rsidP="00B87CA3">
      <w:pPr>
        <w:widowControl w:val="0"/>
        <w:tabs>
          <w:tab w:val="center" w:pos="13702"/>
          <w:tab w:val="center" w:pos="1479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B87CA3" w:rsidRDefault="00B87CA3" w:rsidP="00B87CA3">
      <w:pPr>
        <w:widowControl w:val="0"/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694"/>
          <w:tab w:val="center" w:pos="14797"/>
        </w:tabs>
        <w:autoSpaceDE w:val="0"/>
        <w:autoSpaceDN w:val="0"/>
        <w:adjustRightInd w:val="0"/>
        <w:spacing w:before="60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temeljem prijenosa EU sredstava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5.554.080,00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pomoći temeljem prijenosa EU sredstava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Kapitalne pomoći temeljem prijenosa EU sredtava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329.781,15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1.002.638,00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215.031,50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65,20%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21,45%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62,52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3.919,69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6269,50%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6,37%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Kamate na oročena sredstva i depozite po viđenju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62,52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89,31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142,85%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zateznih kamata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3.830,38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329.718,63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941.138,00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211.111,81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64,03%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22,43%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za koncesije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43.875,00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zakupa i iznajmljivanja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323.975,11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135.233,79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41,74%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Naknada za korištenje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832,08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prihodi od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4.911,44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32.003,02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651,60%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upravnih i administrativnih pristojbi, pristojbi po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437.923,44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1.103.471,00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491.841,69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112,31%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44,57%</w:t>
      </w:r>
    </w:p>
    <w:p w:rsidR="00B87CA3" w:rsidRDefault="00B87CA3" w:rsidP="00B87CA3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posebnim propisima i naknada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Upravne i administrativne pristojbe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36.646,80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291,36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0,80%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1,46%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upravne 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36.646,80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291,36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0,80%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68.249,70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298.471,00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91.938,16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134,71%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30,80%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vodnog gospodarstva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3.268,09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1.228,32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37,59%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Ostali nespomenuti prihodi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64.981,61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90.709,84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139,59%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Komunalni doprinosi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333.026,94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399.612,17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119,99%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50,91%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Komunalni doprinosi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5.878,69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686,29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11,67%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Komunalne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327.148,25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398.925,88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121,94%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Naknade za priključak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proizvoda i robe te pruženih usluga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10.263,41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50.800,00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22.201,91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216,32%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43,70%</w:t>
      </w:r>
    </w:p>
    <w:p w:rsidR="00B87CA3" w:rsidRDefault="00B87CA3" w:rsidP="00B87CA3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donacija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prodaje proizvoda i robe te pruženih usluga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10.263,41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20.348,63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198,26%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41,53%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pruženih usluga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10.263,41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20.348,63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198,26%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Donacije od pravnih i fizičkih osoba izvan opće države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1.853,28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102,96%</w:t>
      </w:r>
    </w:p>
    <w:p w:rsidR="00B87CA3" w:rsidRDefault="00B87CA3" w:rsidP="00B87CA3">
      <w:pPr>
        <w:widowControl w:val="0"/>
        <w:tabs>
          <w:tab w:val="left" w:pos="90"/>
          <w:tab w:val="left" w:pos="13770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80000"/>
        </w:rPr>
      </w:pPr>
    </w:p>
    <w:p w:rsidR="00B87CA3" w:rsidRDefault="00B87CA3" w:rsidP="00B87CA3">
      <w:pPr>
        <w:widowControl w:val="0"/>
        <w:tabs>
          <w:tab w:val="center" w:pos="7650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POLUGODIŠNJI  OBRAČUN  PRORAČUNA OPĆINE ERNESTINOVO ZA RAZDOBLJE 01.01.-30.06.2018.</w:t>
      </w:r>
    </w:p>
    <w:p w:rsidR="00B87CA3" w:rsidRDefault="00B87CA3" w:rsidP="00B87CA3">
      <w:pPr>
        <w:widowControl w:val="0"/>
        <w:tabs>
          <w:tab w:val="center" w:pos="7650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OPĆI DIO PRORAČUNA - PRIHODI PO EKONOMSKOJ KLASIFIKACIJI [T-2]</w:t>
      </w:r>
    </w:p>
    <w:p w:rsidR="00B87CA3" w:rsidRDefault="00B87CA3" w:rsidP="00B87CA3">
      <w:pPr>
        <w:widowControl w:val="0"/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702"/>
          <w:tab w:val="center" w:pos="1479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B87CA3" w:rsidRDefault="00B87CA3" w:rsidP="00B87CA3">
      <w:pPr>
        <w:widowControl w:val="0"/>
        <w:tabs>
          <w:tab w:val="center" w:pos="13702"/>
          <w:tab w:val="center" w:pos="1479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B87CA3" w:rsidRDefault="00B87CA3" w:rsidP="00B87CA3">
      <w:pPr>
        <w:widowControl w:val="0"/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694"/>
          <w:tab w:val="center" w:pos="14797"/>
        </w:tabs>
        <w:autoSpaceDE w:val="0"/>
        <w:autoSpaceDN w:val="0"/>
        <w:adjustRightInd w:val="0"/>
        <w:spacing w:before="60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1.853,28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Kazne, upravne mjere i 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784,85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3,92%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784,85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3,92%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784,85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46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od prodaje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37.046,71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37.046,71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26,75%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prodaje neproizvedene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37.046,71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37.046,71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52,55%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prodaje materijalne imovine - prirodnih bogatstava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37.046,71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37.046,71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52,55%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Zemljište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37.046,71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37.046,71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prodaje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prodaje građevinskih objekata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B87CA3" w:rsidRDefault="00B87CA3" w:rsidP="00B87CA3">
      <w:pPr>
        <w:widowControl w:val="0"/>
        <w:tabs>
          <w:tab w:val="left" w:pos="1259"/>
          <w:tab w:val="right" w:pos="9405"/>
          <w:tab w:val="right" w:pos="11240"/>
          <w:tab w:val="right" w:pos="13080"/>
          <w:tab w:val="right" w:pos="14225"/>
          <w:tab w:val="right" w:pos="15356"/>
        </w:tabs>
        <w:autoSpaceDE w:val="0"/>
        <w:autoSpaceDN w:val="0"/>
        <w:adjustRightInd w:val="0"/>
        <w:spacing w:before="523"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2.542.388,86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13.898.102,79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3.019.847,09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118,78%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21,73%</w:t>
      </w:r>
    </w:p>
    <w:p w:rsidR="00DF0765" w:rsidRDefault="00DF0765">
      <w:pPr>
        <w:rPr>
          <w:rFonts w:ascii="Arial" w:hAnsi="Arial" w:cs="Arial"/>
          <w:sz w:val="24"/>
          <w:szCs w:val="24"/>
        </w:rPr>
      </w:pPr>
    </w:p>
    <w:p w:rsidR="00DF0765" w:rsidRDefault="00DF0765">
      <w:pPr>
        <w:rPr>
          <w:rFonts w:ascii="Arial" w:hAnsi="Arial" w:cs="Arial"/>
          <w:sz w:val="24"/>
          <w:szCs w:val="24"/>
        </w:rPr>
      </w:pPr>
    </w:p>
    <w:p w:rsidR="00DF0765" w:rsidRDefault="00DF0765">
      <w:pPr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br w:type="page"/>
      </w:r>
    </w:p>
    <w:p w:rsidR="00B87CA3" w:rsidRDefault="00B87CA3" w:rsidP="00B87CA3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Arial" w:hAnsi="Arial" w:cs="Arial"/>
          <w:b/>
          <w:bCs/>
          <w:color w:val="000000"/>
        </w:rPr>
      </w:pPr>
    </w:p>
    <w:p w:rsidR="00B87CA3" w:rsidRDefault="00B87CA3" w:rsidP="0037685A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p w:rsidR="00B87CA3" w:rsidRDefault="00B87CA3" w:rsidP="00B87CA3">
      <w:pPr>
        <w:widowControl w:val="0"/>
        <w:tabs>
          <w:tab w:val="center" w:pos="765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POLUGODIŠNJI  OBRAČUN  PRORAČUNA OPĆINE ERNESTINOVO ZA RAZDOBLJE 01.01.-30.06.2018.</w:t>
      </w:r>
    </w:p>
    <w:p w:rsidR="00B87CA3" w:rsidRDefault="00B87CA3" w:rsidP="00B87CA3">
      <w:pPr>
        <w:widowControl w:val="0"/>
        <w:tabs>
          <w:tab w:val="center" w:pos="7650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OPĆI DIO PRORAČUNA - RASHODI P</w:t>
      </w:r>
      <w:r w:rsidR="0037685A">
        <w:rPr>
          <w:rFonts w:ascii="Times New Roman" w:hAnsi="Times New Roman" w:cs="Times New Roman"/>
          <w:color w:val="000000"/>
        </w:rPr>
        <w:t xml:space="preserve">O EKONOMSKOJ KLASIFIKACIJI </w:t>
      </w:r>
    </w:p>
    <w:p w:rsidR="00B87CA3" w:rsidRDefault="00B87CA3" w:rsidP="00B87CA3">
      <w:pPr>
        <w:widowControl w:val="0"/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702"/>
          <w:tab w:val="center" w:pos="1479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B87CA3" w:rsidRDefault="00B87CA3" w:rsidP="00B87CA3">
      <w:pPr>
        <w:widowControl w:val="0"/>
        <w:tabs>
          <w:tab w:val="center" w:pos="13702"/>
          <w:tab w:val="center" w:pos="1479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B87CA3" w:rsidRDefault="00B87CA3" w:rsidP="00B87CA3">
      <w:pPr>
        <w:widowControl w:val="0"/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694"/>
          <w:tab w:val="center" w:pos="14797"/>
        </w:tabs>
        <w:autoSpaceDE w:val="0"/>
        <w:autoSpaceDN w:val="0"/>
        <w:adjustRightInd w:val="0"/>
        <w:spacing w:before="60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B87CA3" w:rsidRDefault="00B87CA3" w:rsidP="00B87CA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RASHODI I IZDACI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2.282.059,36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6.593.047,00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1.884.686,97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82,59%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28,59%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420.576,98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1.716.096,00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488.304,76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116,10%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28,45%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340.424,11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1.379.658,00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386.314,13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113,48%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28,00%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340.424,11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386.314,13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113,48%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99.146,00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35.544,58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164,56%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35,85%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35.544,58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164,56%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58.552,87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237.292,00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66.446,05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113,48%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28,00%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52.765,71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59.878,72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113,48%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5.787,16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6.567,33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113,48%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1.025.376,92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2.825.716,00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721.720,06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70,39%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25,54%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26.335,00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131.234,00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45.821,43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173,99%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34,92%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5.522,00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21.737,93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393,66%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10.032,00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12.663,00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126,23%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7.945,00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5.062,50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63,72%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2.836,00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6.358,00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224,19%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175.975,15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455.090,00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142.523,58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80,99%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31,32%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20.251,22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30.380,68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150,02%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126.354,21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79.046,32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62,56%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27.750,92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28.127,88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101,36%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1.589,99</w:t>
      </w:r>
    </w:p>
    <w:p w:rsidR="00B87CA3" w:rsidRDefault="00B87CA3" w:rsidP="00B87CA3">
      <w:pPr>
        <w:widowControl w:val="0"/>
        <w:tabs>
          <w:tab w:val="left" w:pos="90"/>
          <w:tab w:val="left" w:pos="13770"/>
        </w:tabs>
        <w:autoSpaceDE w:val="0"/>
        <w:autoSpaceDN w:val="0"/>
        <w:adjustRightInd w:val="0"/>
        <w:spacing w:before="119" w:after="0" w:line="240" w:lineRule="auto"/>
        <w:rPr>
          <w:rFonts w:ascii="Tahoma" w:hAnsi="Tahoma" w:cs="Tahoma"/>
          <w:color w:val="080000"/>
        </w:rPr>
      </w:pPr>
      <w:r>
        <w:rPr>
          <w:rFonts w:ascii="Arial" w:hAnsi="Arial" w:cs="Arial"/>
          <w:sz w:val="24"/>
          <w:szCs w:val="24"/>
        </w:rPr>
        <w:tab/>
      </w:r>
    </w:p>
    <w:p w:rsidR="00B87CA3" w:rsidRDefault="00B87CA3" w:rsidP="00B87CA3">
      <w:pPr>
        <w:widowControl w:val="0"/>
        <w:tabs>
          <w:tab w:val="left" w:pos="12982"/>
          <w:tab w:val="right" w:pos="14925"/>
          <w:tab w:val="left" w:pos="150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p w:rsidR="00B87CA3" w:rsidRDefault="00B87CA3" w:rsidP="00B87CA3">
      <w:pPr>
        <w:widowControl w:val="0"/>
        <w:tabs>
          <w:tab w:val="center" w:pos="7650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POLUGODIŠNJI  OBRAČUN  PRORAČUNA OPĆINE ERNESTINOVO ZA RAZDOBLJE 01.01.-30.06.2018.</w:t>
      </w:r>
    </w:p>
    <w:p w:rsidR="00B87CA3" w:rsidRDefault="00B87CA3" w:rsidP="00B87CA3">
      <w:pPr>
        <w:widowControl w:val="0"/>
        <w:tabs>
          <w:tab w:val="center" w:pos="7650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OPĆI DIO PRORAČUNA - RASHODI P</w:t>
      </w:r>
      <w:r w:rsidR="0037685A">
        <w:rPr>
          <w:rFonts w:ascii="Times New Roman" w:hAnsi="Times New Roman" w:cs="Times New Roman"/>
          <w:color w:val="000000"/>
        </w:rPr>
        <w:t xml:space="preserve">O EKONOMSKOJ KLASIFIKACIJI </w:t>
      </w:r>
    </w:p>
    <w:p w:rsidR="00B87CA3" w:rsidRDefault="00B87CA3" w:rsidP="00B87CA3">
      <w:pPr>
        <w:widowControl w:val="0"/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702"/>
          <w:tab w:val="center" w:pos="1479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B87CA3" w:rsidRDefault="00B87CA3" w:rsidP="00B87CA3">
      <w:pPr>
        <w:widowControl w:val="0"/>
        <w:tabs>
          <w:tab w:val="center" w:pos="13702"/>
          <w:tab w:val="center" w:pos="1479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B87CA3" w:rsidRDefault="00B87CA3" w:rsidP="00B87CA3">
      <w:pPr>
        <w:widowControl w:val="0"/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694"/>
          <w:tab w:val="center" w:pos="14797"/>
        </w:tabs>
        <w:autoSpaceDE w:val="0"/>
        <w:autoSpaceDN w:val="0"/>
        <w:adjustRightInd w:val="0"/>
        <w:spacing w:before="60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Službena, radna i zaštitna odjeća i obuća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1.618,80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3.378,71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208,72%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519.306,02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1.873.138,00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442.132,00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85,14%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23,60%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33.820,65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25.080,53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74,16%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178.184,40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186.350,13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104,58%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11.625,00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46,88%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50.404,92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34.891,77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69,22%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Zakupnine i najamnine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7.193,25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6.638,96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92,29%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2,24%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181.538,93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121.512,34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66,93%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Računalne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21.268,00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23.348,00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109,78%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16.520,87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38.440,27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232,68%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9.743,94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121.865,00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6.425,11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65,94%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5,27%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9.743,94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6.425,11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65,94%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294.016,81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244.389,00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84.817,94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28,85%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34,71%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243.644,88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39.115,46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16,05%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Premije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384,95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854,15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221,89%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37.885,65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13.509,62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35,66%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Članarine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4.878,00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975,60%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1.840,00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1150,00%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11.441,33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24.620,71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215,19%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6.863,39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26.700,00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5.751,93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83,81%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21,54%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6.863,39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26.700,00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5.751,93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83,81%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21,54%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Bankarske usluge i usluge platnog prometa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5.077,32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5.719,61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112,65%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Negativne tečajne razlike i razlike zbog primjene valutne klauzule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11,33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Zatezne kamate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20,99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1.786,07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183.600,00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384.000,00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175.600,00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95,64%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45,73%</w:t>
      </w:r>
    </w:p>
    <w:p w:rsidR="0037685A" w:rsidRDefault="0037685A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37685A" w:rsidRDefault="0037685A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37685A" w:rsidRDefault="0037685A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37685A" w:rsidRDefault="0037685A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37685A" w:rsidRDefault="0037685A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37685A" w:rsidRDefault="0037685A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37685A" w:rsidRDefault="0037685A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37685A" w:rsidRDefault="0037685A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B87CA3" w:rsidRDefault="00B87CA3" w:rsidP="00B87CA3">
      <w:pPr>
        <w:widowControl w:val="0"/>
        <w:tabs>
          <w:tab w:val="center" w:pos="7650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POLUGODIŠNJI  OBRAČUN  PRORAČUNA OPĆINE ERNESTINOVO ZA RAZDOBLJE 01.01.-30.06.2018.</w:t>
      </w:r>
    </w:p>
    <w:p w:rsidR="00B87CA3" w:rsidRDefault="00B87CA3" w:rsidP="00B87CA3">
      <w:pPr>
        <w:widowControl w:val="0"/>
        <w:tabs>
          <w:tab w:val="center" w:pos="7650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OPĆI DIO PRORAČUNA - RASHODI P</w:t>
      </w:r>
      <w:r w:rsidR="0037685A">
        <w:rPr>
          <w:rFonts w:ascii="Times New Roman" w:hAnsi="Times New Roman" w:cs="Times New Roman"/>
          <w:color w:val="000000"/>
        </w:rPr>
        <w:t xml:space="preserve">O EKONOMSKOJ KLASIFIKACIJI </w:t>
      </w:r>
    </w:p>
    <w:p w:rsidR="00B87CA3" w:rsidRDefault="00B87CA3" w:rsidP="00B87CA3">
      <w:pPr>
        <w:widowControl w:val="0"/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702"/>
          <w:tab w:val="center" w:pos="1479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B87CA3" w:rsidRDefault="00B87CA3" w:rsidP="00B87CA3">
      <w:pPr>
        <w:widowControl w:val="0"/>
        <w:tabs>
          <w:tab w:val="center" w:pos="13702"/>
          <w:tab w:val="center" w:pos="1479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B87CA3" w:rsidRDefault="00B87CA3" w:rsidP="00B87CA3">
      <w:pPr>
        <w:widowControl w:val="0"/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694"/>
          <w:tab w:val="center" w:pos="14797"/>
        </w:tabs>
        <w:autoSpaceDE w:val="0"/>
        <w:autoSpaceDN w:val="0"/>
        <w:adjustRightInd w:val="0"/>
        <w:spacing w:before="60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Subvencije trgovačkim društvima, poljoprivrednicima i obrtnicima izvan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175.600,00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95,64%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45,73%</w:t>
      </w:r>
    </w:p>
    <w:p w:rsidR="00B87CA3" w:rsidRDefault="00B87CA3" w:rsidP="00B87CA3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javnog sektora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Subvencije trgovačkim društvima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175.600,00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95,64%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64.418,74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124.500,00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57.549,69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89,34%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46,22%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64.418,74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57.549,69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89,34%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46,22%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64.418,74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57.549,69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89,34%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Naknade građanima i kućanstvima na temelju osiguranja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190.891,63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604.200,00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158.025,53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82,78%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26,15%</w:t>
      </w:r>
    </w:p>
    <w:p w:rsidR="00B87CA3" w:rsidRDefault="00B87CA3" w:rsidP="00B87CA3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druge naknade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190.891,63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604.200,00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158.025,53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82,78%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26,15%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47.300,00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69.100,00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146,09%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143.591,63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88.925,53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61,93%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390.331,70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911.835,00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277.735,00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71,15%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30,46%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240.331,70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226.400,00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94,20%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49,49%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240.331,70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226.400,00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94,20%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Kapitalne donacije neprofitnim organizacijama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Kazne, penali i naknade štete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51.335,00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51.335,00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šteta pravnim i fizičkim osobama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51.335,00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Kapitalne pomoći kreditnim i ostalim financijskim institucijama te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B87CA3" w:rsidRDefault="00B87CA3" w:rsidP="00B87CA3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trgovačkim društvima u javnom sektoru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49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180.819,24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7.693.660,00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152.372,96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84,27%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1,98%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180.819,24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4.639.460,00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140.202,12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77,54%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3,02%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44.137,74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3.725.080,00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48.173,80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109,14%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1,29%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27.173,80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37685A" w:rsidRDefault="00B87CA3" w:rsidP="0037685A">
      <w:pPr>
        <w:widowControl w:val="0"/>
        <w:tabs>
          <w:tab w:val="left" w:pos="12982"/>
          <w:tab w:val="right" w:pos="14925"/>
          <w:tab w:val="left" w:pos="150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7685A" w:rsidRDefault="0037685A" w:rsidP="0037685A">
      <w:pPr>
        <w:widowControl w:val="0"/>
        <w:tabs>
          <w:tab w:val="left" w:pos="12982"/>
          <w:tab w:val="right" w:pos="14925"/>
          <w:tab w:val="left" w:pos="150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7685A" w:rsidRDefault="0037685A" w:rsidP="0037685A">
      <w:pPr>
        <w:widowControl w:val="0"/>
        <w:tabs>
          <w:tab w:val="left" w:pos="12982"/>
          <w:tab w:val="right" w:pos="14925"/>
          <w:tab w:val="left" w:pos="150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7685A" w:rsidRDefault="0037685A" w:rsidP="0037685A">
      <w:pPr>
        <w:widowControl w:val="0"/>
        <w:tabs>
          <w:tab w:val="left" w:pos="12982"/>
          <w:tab w:val="right" w:pos="14925"/>
          <w:tab w:val="left" w:pos="150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7685A" w:rsidRDefault="0037685A" w:rsidP="0037685A">
      <w:pPr>
        <w:widowControl w:val="0"/>
        <w:tabs>
          <w:tab w:val="left" w:pos="12982"/>
          <w:tab w:val="right" w:pos="14925"/>
          <w:tab w:val="left" w:pos="150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7685A" w:rsidRDefault="0037685A" w:rsidP="0037685A">
      <w:pPr>
        <w:widowControl w:val="0"/>
        <w:tabs>
          <w:tab w:val="left" w:pos="12982"/>
          <w:tab w:val="right" w:pos="14925"/>
          <w:tab w:val="left" w:pos="150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87CA3" w:rsidRDefault="00B87CA3" w:rsidP="00B87CA3">
      <w:pPr>
        <w:widowControl w:val="0"/>
        <w:tabs>
          <w:tab w:val="center" w:pos="7650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POLUGODIŠNJI  OBRAČUN  PRORAČUNA OPĆINE ERNESTINOVO ZA RAZDOBLJE 01.01.-30.06.2018.</w:t>
      </w:r>
    </w:p>
    <w:p w:rsidR="00B87CA3" w:rsidRDefault="00B87CA3" w:rsidP="00B87CA3">
      <w:pPr>
        <w:widowControl w:val="0"/>
        <w:tabs>
          <w:tab w:val="center" w:pos="7650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OPĆI DIO PRORAČUNA - RASHODI P</w:t>
      </w:r>
      <w:r w:rsidR="0037685A">
        <w:rPr>
          <w:rFonts w:ascii="Times New Roman" w:hAnsi="Times New Roman" w:cs="Times New Roman"/>
          <w:color w:val="000000"/>
        </w:rPr>
        <w:t xml:space="preserve">O EKONOMSKOJ KLASIFIKACIJI </w:t>
      </w:r>
    </w:p>
    <w:p w:rsidR="00B87CA3" w:rsidRDefault="00B87CA3" w:rsidP="00B87CA3">
      <w:pPr>
        <w:widowControl w:val="0"/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702"/>
          <w:tab w:val="center" w:pos="1479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 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B87CA3" w:rsidRDefault="00B87CA3" w:rsidP="00B87CA3">
      <w:pPr>
        <w:widowControl w:val="0"/>
        <w:tabs>
          <w:tab w:val="center" w:pos="13702"/>
          <w:tab w:val="center" w:pos="1479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B87CA3" w:rsidRDefault="00B87CA3" w:rsidP="00B87CA3">
      <w:pPr>
        <w:widowControl w:val="0"/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694"/>
          <w:tab w:val="center" w:pos="14797"/>
        </w:tabs>
        <w:autoSpaceDE w:val="0"/>
        <w:autoSpaceDN w:val="0"/>
        <w:adjustRightInd w:val="0"/>
        <w:spacing w:before="60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44.137,74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47,58%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3.499,00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132.957,00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11.293,94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322,78%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8,49%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9.637,50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Instrumenti, uređaji i strojevi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1.656,44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3.499,00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Prijevozna sredstva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Prijevozna sredstva u cestovnom prometu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4227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133.182,50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758.923,00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80.734,38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60,62%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10,64%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  <w:tab w:val="right" w:pos="14227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133.182,50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80.734,38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60,62%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3.054.200,00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12.170,84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0,40%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1255"/>
          <w:tab w:val="right" w:pos="13095"/>
          <w:tab w:val="right" w:pos="1534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3.054.200,00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12.170,84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0,40%</w:t>
      </w:r>
    </w:p>
    <w:p w:rsidR="00B87CA3" w:rsidRDefault="00B87CA3" w:rsidP="00B87CA3">
      <w:pPr>
        <w:widowControl w:val="0"/>
        <w:tabs>
          <w:tab w:val="right" w:pos="735"/>
          <w:tab w:val="left" w:pos="1470"/>
          <w:tab w:val="right" w:pos="9420"/>
          <w:tab w:val="right" w:pos="1309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12.170,84</w:t>
      </w:r>
    </w:p>
    <w:p w:rsidR="00B87CA3" w:rsidRDefault="00B87CA3" w:rsidP="00B87CA3">
      <w:pPr>
        <w:widowControl w:val="0"/>
        <w:tabs>
          <w:tab w:val="left" w:pos="1259"/>
          <w:tab w:val="right" w:pos="9405"/>
          <w:tab w:val="right" w:pos="11240"/>
          <w:tab w:val="right" w:pos="13080"/>
          <w:tab w:val="right" w:pos="14225"/>
          <w:tab w:val="right" w:pos="15356"/>
        </w:tabs>
        <w:autoSpaceDE w:val="0"/>
        <w:autoSpaceDN w:val="0"/>
        <w:adjustRightInd w:val="0"/>
        <w:spacing w:before="523"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2.462.878,60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14.286.707,00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2.037.059,93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82,71%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14,26%</w:t>
      </w:r>
    </w:p>
    <w:p w:rsidR="00B87CA3" w:rsidRDefault="00B87CA3">
      <w:r>
        <w:br w:type="page"/>
      </w:r>
    </w:p>
    <w:p w:rsidR="00B87CA3" w:rsidRDefault="00B87CA3" w:rsidP="00141787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p w:rsidR="00B87CA3" w:rsidRDefault="00B87CA3" w:rsidP="00B87CA3">
      <w:pPr>
        <w:widowControl w:val="0"/>
        <w:tabs>
          <w:tab w:val="center" w:pos="7653"/>
        </w:tabs>
        <w:autoSpaceDE w:val="0"/>
        <w:autoSpaceDN w:val="0"/>
        <w:adjustRightInd w:val="0"/>
        <w:spacing w:before="71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POLUGODIŠNJI  OBRAČUN  PRORAČUNA OPĆINE ERNESTINOVO ZA RAZDOBLJE 01.01.-30.06.2018.</w:t>
      </w:r>
    </w:p>
    <w:p w:rsidR="00B87CA3" w:rsidRDefault="00B87CA3" w:rsidP="00B87CA3">
      <w:pPr>
        <w:widowControl w:val="0"/>
        <w:tabs>
          <w:tab w:val="center" w:pos="7653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OPĆI DIO PRORAČUNA - PRIHODI P</w:t>
      </w:r>
      <w:r w:rsidR="00141787">
        <w:rPr>
          <w:rFonts w:ascii="Times New Roman" w:hAnsi="Times New Roman" w:cs="Times New Roman"/>
          <w:color w:val="000000"/>
        </w:rPr>
        <w:t xml:space="preserve">REMA IZVORIMA FINANCIRANJA </w:t>
      </w:r>
    </w:p>
    <w:p w:rsidR="00B87CA3" w:rsidRDefault="00B87CA3" w:rsidP="00B87CA3">
      <w:pPr>
        <w:widowControl w:val="0"/>
        <w:tabs>
          <w:tab w:val="center" w:pos="368"/>
          <w:tab w:val="center" w:pos="4112"/>
          <w:tab w:val="center" w:pos="8298"/>
          <w:tab w:val="center" w:pos="10119"/>
          <w:tab w:val="center" w:pos="11898"/>
          <w:tab w:val="center" w:pos="13450"/>
          <w:tab w:val="center" w:pos="1475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IzvorI</w:t>
      </w:r>
      <w:r w:rsidR="00141787"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B87CA3" w:rsidRDefault="00B87CA3" w:rsidP="00B87CA3">
      <w:pPr>
        <w:widowControl w:val="0"/>
        <w:tabs>
          <w:tab w:val="center" w:pos="368"/>
          <w:tab w:val="center" w:pos="13450"/>
          <w:tab w:val="center" w:pos="1475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B87CA3" w:rsidRDefault="00B87CA3" w:rsidP="00B87CA3">
      <w:pPr>
        <w:widowControl w:val="0"/>
        <w:tabs>
          <w:tab w:val="center" w:pos="368"/>
          <w:tab w:val="center" w:pos="4112"/>
          <w:tab w:val="center" w:pos="8298"/>
          <w:tab w:val="center" w:pos="10119"/>
          <w:tab w:val="center" w:pos="11898"/>
          <w:tab w:val="center" w:pos="13450"/>
          <w:tab w:val="center" w:pos="14755"/>
        </w:tabs>
        <w:autoSpaceDE w:val="0"/>
        <w:autoSpaceDN w:val="0"/>
        <w:adjustRightInd w:val="0"/>
        <w:spacing w:before="55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B87CA3" w:rsidRDefault="00B87CA3" w:rsidP="00B87CA3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902.077,43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5.014.563,79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2.276.672,93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252,38%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45,40%</w:t>
      </w:r>
    </w:p>
    <w:p w:rsidR="00B87CA3" w:rsidRDefault="00B87CA3" w:rsidP="00B87CA3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902.077,43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5.014.563,79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2.276.672,93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252,38%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45,40%</w:t>
      </w:r>
    </w:p>
    <w:p w:rsidR="00B87CA3" w:rsidRDefault="00B87CA3" w:rsidP="00B87CA3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24"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10.263,41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20.348,63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198,26%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41,53%</w:t>
      </w:r>
    </w:p>
    <w:p w:rsidR="00B87CA3" w:rsidRDefault="00B87CA3" w:rsidP="00B87CA3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10.263,41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20.348,63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198,26%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41,53%</w:t>
      </w:r>
    </w:p>
    <w:p w:rsidR="00B87CA3" w:rsidRDefault="00B87CA3" w:rsidP="00B87CA3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24"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727.048,93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1.822.359,00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683.925,54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94,07%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37,53%</w:t>
      </w:r>
    </w:p>
    <w:p w:rsidR="00B87CA3" w:rsidRDefault="00B87CA3" w:rsidP="00B87CA3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727.048,93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1.822.359,00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683.925,54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94,07%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37,53%</w:t>
      </w:r>
    </w:p>
    <w:p w:rsidR="00B87CA3" w:rsidRDefault="00B87CA3" w:rsidP="00B87CA3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24"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865.952,38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6.871.880,00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0,00%</w:t>
      </w:r>
    </w:p>
    <w:p w:rsidR="00B87CA3" w:rsidRDefault="00B87CA3" w:rsidP="00B87CA3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865.952,38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6.871.880,00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0,00%</w:t>
      </w:r>
    </w:p>
    <w:p w:rsidR="00B87CA3" w:rsidRDefault="00B87CA3" w:rsidP="00B87CA3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5396"/>
        </w:tabs>
        <w:autoSpaceDE w:val="0"/>
        <w:autoSpaceDN w:val="0"/>
        <w:adjustRightInd w:val="0"/>
        <w:spacing w:before="24"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1.800,00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1.853,28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102,96%</w:t>
      </w:r>
    </w:p>
    <w:p w:rsidR="00B87CA3" w:rsidRDefault="00B87CA3" w:rsidP="00B87CA3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53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1.853,28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102,96%</w:t>
      </w:r>
    </w:p>
    <w:p w:rsidR="00B87CA3" w:rsidRDefault="00B87CA3" w:rsidP="00B87CA3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24"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Prihodi od nefin.imovine i nadoknade šteta od osig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37.046,71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138.500,00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37.046,71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100,00%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26,75%</w:t>
      </w:r>
    </w:p>
    <w:p w:rsidR="00B87CA3" w:rsidRDefault="00B87CA3" w:rsidP="00B87CA3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Prihodi od nefin.imovine i nadoknade šteta od osig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37.046,71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138.500,00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37.046,71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100,00%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26,75%</w:t>
      </w:r>
    </w:p>
    <w:p w:rsidR="00B87CA3" w:rsidRDefault="00B87CA3" w:rsidP="00B87CA3">
      <w:pPr>
        <w:widowControl w:val="0"/>
        <w:tabs>
          <w:tab w:val="left" w:pos="850"/>
          <w:tab w:val="right" w:pos="9210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2.542.388,86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13.898.102,79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3.019.847,09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118,78%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21,73%</w:t>
      </w:r>
    </w:p>
    <w:p w:rsidR="00B87CA3" w:rsidRDefault="00B87CA3" w:rsidP="00B87CA3">
      <w:pPr>
        <w:widowControl w:val="0"/>
        <w:tabs>
          <w:tab w:val="left" w:pos="90"/>
          <w:tab w:val="left" w:pos="13549"/>
        </w:tabs>
        <w:autoSpaceDE w:val="0"/>
        <w:autoSpaceDN w:val="0"/>
        <w:adjustRightInd w:val="0"/>
        <w:spacing w:before="1923" w:after="0" w:line="240" w:lineRule="auto"/>
        <w:rPr>
          <w:rFonts w:ascii="Tahoma" w:hAnsi="Tahoma" w:cs="Tahoma"/>
          <w:color w:val="080000"/>
        </w:rPr>
      </w:pPr>
      <w:r>
        <w:rPr>
          <w:rFonts w:ascii="Arial" w:hAnsi="Arial" w:cs="Arial"/>
          <w:sz w:val="24"/>
          <w:szCs w:val="24"/>
        </w:rPr>
        <w:tab/>
      </w:r>
    </w:p>
    <w:p w:rsidR="00B87CA3" w:rsidRDefault="00B87CA3" w:rsidP="00B87CA3">
      <w:pPr>
        <w:widowControl w:val="0"/>
        <w:tabs>
          <w:tab w:val="left" w:pos="13095"/>
          <w:tab w:val="right" w:pos="14740"/>
          <w:tab w:val="left" w:pos="148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p w:rsidR="00B87CA3" w:rsidRDefault="00B87CA3">
      <w:r>
        <w:br w:type="page"/>
      </w:r>
    </w:p>
    <w:p w:rsidR="00B87CA3" w:rsidRDefault="00B87CA3" w:rsidP="00B87CA3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</w:p>
    <w:p w:rsidR="00B87CA3" w:rsidRDefault="00B87CA3" w:rsidP="00141787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p w:rsidR="00B87CA3" w:rsidRDefault="00B87CA3" w:rsidP="00B87CA3">
      <w:pPr>
        <w:widowControl w:val="0"/>
        <w:tabs>
          <w:tab w:val="center" w:pos="7653"/>
        </w:tabs>
        <w:autoSpaceDE w:val="0"/>
        <w:autoSpaceDN w:val="0"/>
        <w:adjustRightInd w:val="0"/>
        <w:spacing w:before="71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POLUGODIŠNJI  OBRAČUN  PRORAČUNA OPĆINE ERNESTINOVO ZA RAZDOBLJE 01.01.-30.06.2018.</w:t>
      </w:r>
    </w:p>
    <w:p w:rsidR="00B87CA3" w:rsidRDefault="00B87CA3" w:rsidP="00B87CA3">
      <w:pPr>
        <w:widowControl w:val="0"/>
        <w:tabs>
          <w:tab w:val="center" w:pos="7653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OPĆI DIO PRORAČUNA - RASHODI PREMA IZVORIMA FINANCIRAN</w:t>
      </w:r>
      <w:r w:rsidR="00141787">
        <w:rPr>
          <w:rFonts w:ascii="Times New Roman" w:hAnsi="Times New Roman" w:cs="Times New Roman"/>
          <w:color w:val="000000"/>
        </w:rPr>
        <w:t xml:space="preserve">JA </w:t>
      </w:r>
    </w:p>
    <w:p w:rsidR="00B87CA3" w:rsidRDefault="00B87CA3" w:rsidP="00B87CA3">
      <w:pPr>
        <w:widowControl w:val="0"/>
        <w:tabs>
          <w:tab w:val="center" w:pos="368"/>
          <w:tab w:val="center" w:pos="4112"/>
          <w:tab w:val="center" w:pos="8298"/>
          <w:tab w:val="center" w:pos="10119"/>
          <w:tab w:val="center" w:pos="11898"/>
          <w:tab w:val="center" w:pos="13450"/>
          <w:tab w:val="center" w:pos="1475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IzvorI</w:t>
      </w:r>
      <w:r w:rsidR="00141787"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B87CA3" w:rsidRDefault="00B87CA3" w:rsidP="00B87CA3">
      <w:pPr>
        <w:widowControl w:val="0"/>
        <w:tabs>
          <w:tab w:val="center" w:pos="368"/>
          <w:tab w:val="center" w:pos="13450"/>
          <w:tab w:val="center" w:pos="1475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B87CA3" w:rsidRDefault="00B87CA3" w:rsidP="00B87CA3">
      <w:pPr>
        <w:widowControl w:val="0"/>
        <w:tabs>
          <w:tab w:val="center" w:pos="368"/>
          <w:tab w:val="center" w:pos="4112"/>
          <w:tab w:val="center" w:pos="8298"/>
          <w:tab w:val="center" w:pos="10119"/>
          <w:tab w:val="center" w:pos="11898"/>
          <w:tab w:val="center" w:pos="13450"/>
          <w:tab w:val="center" w:pos="14755"/>
        </w:tabs>
        <w:autoSpaceDE w:val="0"/>
        <w:autoSpaceDN w:val="0"/>
        <w:adjustRightInd w:val="0"/>
        <w:spacing w:before="55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B87CA3" w:rsidRDefault="00B87CA3" w:rsidP="00B87CA3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1.268.671,70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5.084.331,00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1.631.126,42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128,57%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32,08%</w:t>
      </w:r>
    </w:p>
    <w:p w:rsidR="00B87CA3" w:rsidRDefault="00B87CA3" w:rsidP="00B87CA3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1.268.671,70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5.084.331,00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1.631.126,42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128,57%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32,08%</w:t>
      </w:r>
    </w:p>
    <w:p w:rsidR="00B87CA3" w:rsidRDefault="00B87CA3" w:rsidP="00B87CA3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24"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577,59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16.571,28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2869,04%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33,82%</w:t>
      </w:r>
    </w:p>
    <w:p w:rsidR="00B87CA3" w:rsidRDefault="00B87CA3" w:rsidP="00B87CA3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577,59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16.571,28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2869,04%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33,82%</w:t>
      </w:r>
    </w:p>
    <w:p w:rsidR="00B87CA3" w:rsidRDefault="00B87CA3" w:rsidP="00B87CA3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24"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450.426,48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1.937.361,00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180.139,78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39,99%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9,30%</w:t>
      </w:r>
    </w:p>
    <w:p w:rsidR="00B87CA3" w:rsidRDefault="00B87CA3" w:rsidP="00B87CA3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450.426,48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1.937.361,00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180.139,78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39,99%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9,30%</w:t>
      </w:r>
    </w:p>
    <w:p w:rsidR="00B87CA3" w:rsidRDefault="00B87CA3" w:rsidP="00B87CA3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24"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743.202,83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7.075.715,00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207.422,45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27,91%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2,93%</w:t>
      </w:r>
    </w:p>
    <w:p w:rsidR="00B87CA3" w:rsidRDefault="00B87CA3" w:rsidP="00B87CA3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743.202,83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7.075.715,00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207.422,45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27,91%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2,93%</w:t>
      </w:r>
    </w:p>
    <w:p w:rsidR="00B87CA3" w:rsidRDefault="00B87CA3" w:rsidP="00B87CA3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5396"/>
        </w:tabs>
        <w:autoSpaceDE w:val="0"/>
        <w:autoSpaceDN w:val="0"/>
        <w:adjustRightInd w:val="0"/>
        <w:spacing w:before="24"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1.800,00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1.800,00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100,00%</w:t>
      </w:r>
    </w:p>
    <w:p w:rsidR="00B87CA3" w:rsidRDefault="00B87CA3" w:rsidP="00B87CA3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53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100,00%</w:t>
      </w:r>
    </w:p>
    <w:p w:rsidR="00B87CA3" w:rsidRDefault="00B87CA3" w:rsidP="00B87CA3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5396"/>
        </w:tabs>
        <w:autoSpaceDE w:val="0"/>
        <w:autoSpaceDN w:val="0"/>
        <w:adjustRightInd w:val="0"/>
        <w:spacing w:before="24"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Prihodi od nefin.imovine i nadoknade šteta od osig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138.500,00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</w:rPr>
        <w:t>0,00%</w:t>
      </w:r>
    </w:p>
    <w:p w:rsidR="00B87CA3" w:rsidRDefault="00B87CA3" w:rsidP="00B87CA3">
      <w:pPr>
        <w:widowControl w:val="0"/>
        <w:tabs>
          <w:tab w:val="right" w:pos="737"/>
          <w:tab w:val="left" w:pos="827"/>
          <w:tab w:val="right" w:pos="9182"/>
          <w:tab w:val="right" w:pos="10998"/>
          <w:tab w:val="right" w:pos="12753"/>
          <w:tab w:val="right" w:pos="153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Prihodi od nefin.imovine i nadoknade šteta od osig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138.500,00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0,00%</w:t>
      </w:r>
    </w:p>
    <w:p w:rsidR="00B87CA3" w:rsidRDefault="00B87CA3" w:rsidP="00B87CA3">
      <w:pPr>
        <w:widowControl w:val="0"/>
        <w:tabs>
          <w:tab w:val="left" w:pos="850"/>
          <w:tab w:val="right" w:pos="9210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80"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2.462.878,60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14.286.707,00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2.037.059,93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82,71%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14,26%</w:t>
      </w:r>
    </w:p>
    <w:p w:rsidR="00B87CA3" w:rsidRDefault="00B87CA3" w:rsidP="00B87CA3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955EA" w:rsidRDefault="00B955EA" w:rsidP="00B87CA3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Arial" w:hAnsi="Arial" w:cs="Arial"/>
          <w:sz w:val="24"/>
          <w:szCs w:val="24"/>
        </w:rPr>
      </w:pPr>
    </w:p>
    <w:p w:rsidR="00B955EA" w:rsidRDefault="00B955EA" w:rsidP="00B87CA3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Arial" w:hAnsi="Arial" w:cs="Arial"/>
          <w:b/>
          <w:bCs/>
          <w:color w:val="000000"/>
        </w:rPr>
      </w:pPr>
    </w:p>
    <w:p w:rsidR="00B87CA3" w:rsidRDefault="00B87CA3" w:rsidP="00B955EA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p w:rsidR="00B87CA3" w:rsidRDefault="00B87CA3" w:rsidP="00B87CA3">
      <w:pPr>
        <w:widowControl w:val="0"/>
        <w:tabs>
          <w:tab w:val="center" w:pos="7730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POLUGODIŠNJI  OBRAČUN  PRORAČUNA OPĆINE ERNESTINOVO ZA RAZDOBLJE 01.01.-30.06.2018.</w:t>
      </w:r>
    </w:p>
    <w:p w:rsidR="00B87CA3" w:rsidRDefault="00B87CA3" w:rsidP="00B87CA3">
      <w:pPr>
        <w:widowControl w:val="0"/>
        <w:tabs>
          <w:tab w:val="center" w:pos="7730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OPĆI DIO PRORAČUNA - RASHODI PREMA</w:t>
      </w:r>
      <w:r w:rsidR="00B955EA">
        <w:rPr>
          <w:rFonts w:ascii="Times New Roman" w:hAnsi="Times New Roman" w:cs="Times New Roman"/>
          <w:color w:val="000000"/>
        </w:rPr>
        <w:t xml:space="preserve"> FUNKCIJSKOJ KLASIFIKACIJI </w:t>
      </w:r>
    </w:p>
    <w:p w:rsidR="00B955EA" w:rsidRDefault="00B955EA" w:rsidP="00B87CA3">
      <w:pPr>
        <w:widowControl w:val="0"/>
        <w:tabs>
          <w:tab w:val="center" w:pos="7730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87CA3" w:rsidRDefault="00B87CA3" w:rsidP="00B87CA3">
      <w:pPr>
        <w:widowControl w:val="0"/>
        <w:tabs>
          <w:tab w:val="center" w:pos="368"/>
          <w:tab w:val="center" w:pos="4366"/>
          <w:tab w:val="center" w:pos="8849"/>
          <w:tab w:val="center" w:pos="10649"/>
          <w:tab w:val="center" w:pos="12395"/>
          <w:tab w:val="center" w:pos="13758"/>
          <w:tab w:val="center" w:pos="14984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Funk.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B87CA3" w:rsidRDefault="00B87CA3" w:rsidP="00B87CA3">
      <w:pPr>
        <w:widowControl w:val="0"/>
        <w:tabs>
          <w:tab w:val="center" w:pos="13758"/>
          <w:tab w:val="center" w:pos="1498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B87CA3" w:rsidRDefault="00B87CA3" w:rsidP="00B87CA3">
      <w:pPr>
        <w:widowControl w:val="0"/>
        <w:tabs>
          <w:tab w:val="center" w:pos="368"/>
          <w:tab w:val="center" w:pos="4366"/>
          <w:tab w:val="center" w:pos="8849"/>
          <w:tab w:val="center" w:pos="10649"/>
          <w:tab w:val="center" w:pos="12394"/>
          <w:tab w:val="center" w:pos="13795"/>
          <w:tab w:val="center" w:pos="14979"/>
        </w:tabs>
        <w:autoSpaceDE w:val="0"/>
        <w:autoSpaceDN w:val="0"/>
        <w:adjustRightInd w:val="0"/>
        <w:spacing w:before="57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B87CA3" w:rsidRDefault="00B87CA3" w:rsidP="00B87CA3">
      <w:pPr>
        <w:widowControl w:val="0"/>
        <w:tabs>
          <w:tab w:val="right" w:pos="737"/>
          <w:tab w:val="left" w:pos="855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Opće javne usluge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1.058.023,78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2.170.831,00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786.571,43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74,34%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36,23%</w:t>
      </w:r>
    </w:p>
    <w:p w:rsidR="00B87CA3" w:rsidRDefault="00B87CA3" w:rsidP="00B87CA3">
      <w:pPr>
        <w:widowControl w:val="0"/>
        <w:tabs>
          <w:tab w:val="right" w:pos="737"/>
          <w:tab w:val="left" w:pos="855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Izvršna i zakonodavna tijela, financijski i fiskalni poslovi, vanjski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530.284,71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426.581,00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186.142,84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35,10%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43,64%</w:t>
      </w:r>
    </w:p>
    <w:p w:rsidR="00B87CA3" w:rsidRDefault="00B87CA3" w:rsidP="00B87CA3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poslovi  </w:t>
      </w:r>
    </w:p>
    <w:p w:rsidR="00B87CA3" w:rsidRDefault="00B87CA3" w:rsidP="00B87CA3">
      <w:pPr>
        <w:widowControl w:val="0"/>
        <w:tabs>
          <w:tab w:val="right" w:pos="737"/>
          <w:tab w:val="left" w:pos="855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Opće usluge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527.739,07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1.744.250,00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600.428,59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113,77%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34,42%</w:t>
      </w:r>
    </w:p>
    <w:p w:rsidR="00B87CA3" w:rsidRDefault="00B87CA3" w:rsidP="00B87CA3">
      <w:pPr>
        <w:widowControl w:val="0"/>
        <w:tabs>
          <w:tab w:val="right" w:pos="737"/>
          <w:tab w:val="left" w:pos="855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Javni red i sigurnost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132,00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47,83%</w:t>
      </w:r>
    </w:p>
    <w:p w:rsidR="00B87CA3" w:rsidRDefault="00B87CA3" w:rsidP="00B87CA3">
      <w:pPr>
        <w:widowControl w:val="0"/>
        <w:tabs>
          <w:tab w:val="right" w:pos="737"/>
          <w:tab w:val="left" w:pos="855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Usluge protupožarne zaštite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132,00%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47,83%</w:t>
      </w:r>
    </w:p>
    <w:p w:rsidR="00B87CA3" w:rsidRDefault="00B87CA3" w:rsidP="00B87CA3">
      <w:pPr>
        <w:widowControl w:val="0"/>
        <w:tabs>
          <w:tab w:val="right" w:pos="737"/>
          <w:tab w:val="left" w:pos="855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Ekonomski poslovi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157.000,00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834.723,00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70.028,68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44,60%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8,39%</w:t>
      </w:r>
    </w:p>
    <w:p w:rsidR="00B87CA3" w:rsidRDefault="00B87CA3" w:rsidP="00B87CA3">
      <w:pPr>
        <w:widowControl w:val="0"/>
        <w:tabs>
          <w:tab w:val="right" w:pos="737"/>
          <w:tab w:val="left" w:pos="855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Poljoprivreda, šumarstvo, ribarstvo i lov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834.723,00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70.028,68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44,60%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8,39%</w:t>
      </w:r>
    </w:p>
    <w:p w:rsidR="00B87CA3" w:rsidRDefault="00B87CA3" w:rsidP="00B87CA3">
      <w:pPr>
        <w:widowControl w:val="0"/>
        <w:tabs>
          <w:tab w:val="right" w:pos="737"/>
          <w:tab w:val="left" w:pos="855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Zaštita okoliša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170.223,33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257.500,00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105.048,80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61,71%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40,80%</w:t>
      </w:r>
    </w:p>
    <w:p w:rsidR="00B87CA3" w:rsidRDefault="00B87CA3" w:rsidP="00B87CA3">
      <w:pPr>
        <w:widowControl w:val="0"/>
        <w:tabs>
          <w:tab w:val="right" w:pos="737"/>
          <w:tab w:val="left" w:pos="855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Gospodarenje otpadom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12.940,83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16.349,27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126,34%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17,58%</w:t>
      </w:r>
    </w:p>
    <w:p w:rsidR="00B87CA3" w:rsidRDefault="00B87CA3" w:rsidP="00B87CA3">
      <w:pPr>
        <w:widowControl w:val="0"/>
        <w:tabs>
          <w:tab w:val="right" w:pos="737"/>
          <w:tab w:val="left" w:pos="855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Poslovi i usluge zaštite okoliša koji nisu drugdje svrstani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157.282,50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88.699,53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56,40%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53,92%</w:t>
      </w:r>
    </w:p>
    <w:p w:rsidR="00B87CA3" w:rsidRDefault="00B87CA3" w:rsidP="00B87CA3">
      <w:pPr>
        <w:widowControl w:val="0"/>
        <w:tabs>
          <w:tab w:val="right" w:pos="737"/>
          <w:tab w:val="left" w:pos="855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Usluge unaprjeđenja stanovanja i zajednice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371.891,81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6.671.593,00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420.469,42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113,06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6,30%</w:t>
      </w:r>
    </w:p>
    <w:p w:rsidR="00B87CA3" w:rsidRDefault="00B87CA3" w:rsidP="00B87CA3">
      <w:pPr>
        <w:widowControl w:val="0"/>
        <w:tabs>
          <w:tab w:val="right" w:pos="737"/>
          <w:tab w:val="left" w:pos="855"/>
          <w:tab w:val="right" w:pos="9650"/>
          <w:tab w:val="right" w:pos="11470"/>
          <w:tab w:val="right" w:pos="13252"/>
          <w:tab w:val="right" w:pos="154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Usluge unaprjeđenja stanovanja i zajednice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2.198.750,00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45.812,50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2,08%</w:t>
      </w:r>
    </w:p>
    <w:p w:rsidR="00B87CA3" w:rsidRDefault="00B87CA3" w:rsidP="00B87CA3">
      <w:pPr>
        <w:widowControl w:val="0"/>
        <w:tabs>
          <w:tab w:val="right" w:pos="737"/>
          <w:tab w:val="left" w:pos="855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Razvoj zajednice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30.745,47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50,20%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17,08%</w:t>
      </w:r>
    </w:p>
    <w:p w:rsidR="00B87CA3" w:rsidRDefault="00B87CA3" w:rsidP="00B87CA3">
      <w:pPr>
        <w:widowControl w:val="0"/>
        <w:tabs>
          <w:tab w:val="right" w:pos="737"/>
          <w:tab w:val="left" w:pos="855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Ulična rasvjeta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170.014,48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66.167,18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38,92%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8,38%</w:t>
      </w:r>
    </w:p>
    <w:p w:rsidR="00B87CA3" w:rsidRDefault="00B87CA3" w:rsidP="00B87CA3">
      <w:pPr>
        <w:widowControl w:val="0"/>
        <w:tabs>
          <w:tab w:val="right" w:pos="737"/>
          <w:tab w:val="left" w:pos="855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vezani uz stanovanje i kom. pogodnosti koji nisu drugdje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140.627,33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3.502.843,00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277.744,27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197,50%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7,93%</w:t>
      </w:r>
    </w:p>
    <w:p w:rsidR="00B87CA3" w:rsidRDefault="00B87CA3" w:rsidP="00B87CA3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svrstani  </w:t>
      </w:r>
    </w:p>
    <w:p w:rsidR="00B87CA3" w:rsidRDefault="00B87CA3" w:rsidP="00B87CA3">
      <w:pPr>
        <w:widowControl w:val="0"/>
        <w:tabs>
          <w:tab w:val="right" w:pos="737"/>
          <w:tab w:val="left" w:pos="855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Zdravstvo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57.796,14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81.528,00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34.142,83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59,07%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41,88%</w:t>
      </w:r>
    </w:p>
    <w:p w:rsidR="00B87CA3" w:rsidRDefault="00B87CA3" w:rsidP="00B87CA3">
      <w:pPr>
        <w:widowControl w:val="0"/>
        <w:tabs>
          <w:tab w:val="right" w:pos="737"/>
          <w:tab w:val="left" w:pos="855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Poslovi i usluge zdravstva koji nisu drugdje svrstani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57.796,14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81.528,00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34.142,83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59,07%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41,88%</w:t>
      </w:r>
    </w:p>
    <w:p w:rsidR="00B87CA3" w:rsidRDefault="00B87CA3" w:rsidP="00B87CA3">
      <w:pPr>
        <w:widowControl w:val="0"/>
        <w:tabs>
          <w:tab w:val="right" w:pos="737"/>
          <w:tab w:val="left" w:pos="855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Rekreacija, kultura i religija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204.212,49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1.123.900,00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215.430,04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105,49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19,17%</w:t>
      </w:r>
    </w:p>
    <w:p w:rsidR="00B87CA3" w:rsidRDefault="00B87CA3" w:rsidP="00B87CA3">
      <w:pPr>
        <w:widowControl w:val="0"/>
        <w:tabs>
          <w:tab w:val="right" w:pos="737"/>
          <w:tab w:val="left" w:pos="855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Službe rekreacije i sporta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570.700,00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116.526,34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107,40%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20,42%</w:t>
      </w:r>
    </w:p>
    <w:p w:rsidR="00B955EA" w:rsidRDefault="00B87CA3" w:rsidP="00B955EA">
      <w:pPr>
        <w:widowControl w:val="0"/>
        <w:tabs>
          <w:tab w:val="left" w:pos="13095"/>
          <w:tab w:val="right" w:pos="14924"/>
          <w:tab w:val="left" w:pos="1501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955EA" w:rsidRDefault="00B955EA" w:rsidP="00B955EA">
      <w:pPr>
        <w:widowControl w:val="0"/>
        <w:tabs>
          <w:tab w:val="left" w:pos="13095"/>
          <w:tab w:val="right" w:pos="14924"/>
          <w:tab w:val="left" w:pos="1501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55EA" w:rsidRDefault="00B955EA" w:rsidP="00B955EA">
      <w:pPr>
        <w:widowControl w:val="0"/>
        <w:tabs>
          <w:tab w:val="left" w:pos="13095"/>
          <w:tab w:val="right" w:pos="14924"/>
          <w:tab w:val="left" w:pos="1501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55EA" w:rsidRDefault="00B955EA" w:rsidP="00B955EA">
      <w:pPr>
        <w:widowControl w:val="0"/>
        <w:tabs>
          <w:tab w:val="left" w:pos="13095"/>
          <w:tab w:val="right" w:pos="14924"/>
          <w:tab w:val="left" w:pos="1501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55EA" w:rsidRDefault="00B955EA" w:rsidP="00B955EA">
      <w:pPr>
        <w:widowControl w:val="0"/>
        <w:tabs>
          <w:tab w:val="left" w:pos="13095"/>
          <w:tab w:val="right" w:pos="14924"/>
          <w:tab w:val="left" w:pos="1501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55EA" w:rsidRDefault="00B955EA" w:rsidP="00B955EA">
      <w:pPr>
        <w:widowControl w:val="0"/>
        <w:tabs>
          <w:tab w:val="left" w:pos="13095"/>
          <w:tab w:val="right" w:pos="14924"/>
          <w:tab w:val="left" w:pos="1501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55EA" w:rsidRDefault="00B955EA" w:rsidP="00B955EA">
      <w:pPr>
        <w:widowControl w:val="0"/>
        <w:tabs>
          <w:tab w:val="left" w:pos="13095"/>
          <w:tab w:val="right" w:pos="14924"/>
          <w:tab w:val="left" w:pos="1501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55EA" w:rsidRDefault="00B955EA" w:rsidP="00B955EA">
      <w:pPr>
        <w:widowControl w:val="0"/>
        <w:tabs>
          <w:tab w:val="left" w:pos="13095"/>
          <w:tab w:val="right" w:pos="14924"/>
          <w:tab w:val="left" w:pos="1501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55EA" w:rsidRDefault="00B955EA" w:rsidP="00B955EA">
      <w:pPr>
        <w:widowControl w:val="0"/>
        <w:tabs>
          <w:tab w:val="left" w:pos="13095"/>
          <w:tab w:val="right" w:pos="14924"/>
          <w:tab w:val="left" w:pos="1501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55EA" w:rsidRDefault="00B955EA" w:rsidP="00B955EA">
      <w:pPr>
        <w:widowControl w:val="0"/>
        <w:tabs>
          <w:tab w:val="left" w:pos="13095"/>
          <w:tab w:val="right" w:pos="14924"/>
          <w:tab w:val="left" w:pos="1501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55EA" w:rsidRDefault="00B955EA" w:rsidP="00B955EA">
      <w:pPr>
        <w:widowControl w:val="0"/>
        <w:tabs>
          <w:tab w:val="left" w:pos="13095"/>
          <w:tab w:val="right" w:pos="14924"/>
          <w:tab w:val="left" w:pos="1501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55EA" w:rsidRDefault="00B955EA" w:rsidP="00B955EA">
      <w:pPr>
        <w:widowControl w:val="0"/>
        <w:tabs>
          <w:tab w:val="left" w:pos="13095"/>
          <w:tab w:val="right" w:pos="14924"/>
          <w:tab w:val="left" w:pos="1501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87CA3" w:rsidRDefault="00B87CA3" w:rsidP="00B87CA3">
      <w:pPr>
        <w:widowControl w:val="0"/>
        <w:tabs>
          <w:tab w:val="center" w:pos="7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POLUGODIŠNJI  OBRAČUN  PRORAČUNA OPĆINE ERNESTINOVO ZA RAZDOBLJE 01.01.-30.06.2018.</w:t>
      </w:r>
    </w:p>
    <w:p w:rsidR="00B87CA3" w:rsidRDefault="00B87CA3" w:rsidP="00B87CA3">
      <w:pPr>
        <w:widowControl w:val="0"/>
        <w:tabs>
          <w:tab w:val="center" w:pos="7730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OPĆI DIO PRORAČUNA - RASHODI PREMA</w:t>
      </w:r>
      <w:r w:rsidR="00B955EA">
        <w:rPr>
          <w:rFonts w:ascii="Times New Roman" w:hAnsi="Times New Roman" w:cs="Times New Roman"/>
          <w:color w:val="000000"/>
        </w:rPr>
        <w:t xml:space="preserve"> FUNKCIJSKOJ KLASIFIKACIJI </w:t>
      </w:r>
    </w:p>
    <w:p w:rsidR="00B955EA" w:rsidRDefault="00B955EA" w:rsidP="00B87CA3">
      <w:pPr>
        <w:widowControl w:val="0"/>
        <w:tabs>
          <w:tab w:val="center" w:pos="7730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87CA3" w:rsidRDefault="00B87CA3" w:rsidP="00B87CA3">
      <w:pPr>
        <w:widowControl w:val="0"/>
        <w:tabs>
          <w:tab w:val="center" w:pos="368"/>
          <w:tab w:val="center" w:pos="4366"/>
          <w:tab w:val="center" w:pos="8849"/>
          <w:tab w:val="center" w:pos="10649"/>
          <w:tab w:val="center" w:pos="12395"/>
          <w:tab w:val="center" w:pos="13758"/>
          <w:tab w:val="center" w:pos="14984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Funk.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B87CA3" w:rsidRDefault="00B87CA3" w:rsidP="00B87CA3">
      <w:pPr>
        <w:widowControl w:val="0"/>
        <w:tabs>
          <w:tab w:val="center" w:pos="13758"/>
          <w:tab w:val="center" w:pos="1498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B87CA3" w:rsidRDefault="00B87CA3" w:rsidP="00B87CA3">
      <w:pPr>
        <w:widowControl w:val="0"/>
        <w:tabs>
          <w:tab w:val="center" w:pos="368"/>
          <w:tab w:val="center" w:pos="4366"/>
          <w:tab w:val="center" w:pos="8849"/>
          <w:tab w:val="center" w:pos="10649"/>
          <w:tab w:val="center" w:pos="12394"/>
          <w:tab w:val="center" w:pos="13795"/>
          <w:tab w:val="center" w:pos="14979"/>
        </w:tabs>
        <w:autoSpaceDE w:val="0"/>
        <w:autoSpaceDN w:val="0"/>
        <w:adjustRightInd w:val="0"/>
        <w:spacing w:before="57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B87CA3" w:rsidRDefault="00B87CA3" w:rsidP="00B87CA3">
      <w:pPr>
        <w:widowControl w:val="0"/>
        <w:tabs>
          <w:tab w:val="right" w:pos="737"/>
          <w:tab w:val="left" w:pos="855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Službe kulture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95.712,49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428.200,00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98.903,70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103,33%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23,10%</w:t>
      </w:r>
    </w:p>
    <w:p w:rsidR="00B87CA3" w:rsidRDefault="00B87CA3" w:rsidP="00B87CA3">
      <w:pPr>
        <w:widowControl w:val="0"/>
        <w:tabs>
          <w:tab w:val="right" w:pos="737"/>
          <w:tab w:val="left" w:pos="855"/>
          <w:tab w:val="right" w:pos="9650"/>
          <w:tab w:val="right" w:pos="11470"/>
          <w:tab w:val="right" w:pos="13252"/>
          <w:tab w:val="right" w:pos="1547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Religijske i druge službe zajednice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0,00%</w:t>
      </w:r>
    </w:p>
    <w:p w:rsidR="00B87CA3" w:rsidRDefault="00B87CA3" w:rsidP="00B87CA3">
      <w:pPr>
        <w:widowControl w:val="0"/>
        <w:tabs>
          <w:tab w:val="right" w:pos="737"/>
          <w:tab w:val="left" w:pos="855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Obrazovanje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316.107,02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1.979.450,00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288.699,40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91,33%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14,58%</w:t>
      </w:r>
    </w:p>
    <w:p w:rsidR="00B87CA3" w:rsidRDefault="00B87CA3" w:rsidP="00B87CA3">
      <w:pPr>
        <w:widowControl w:val="0"/>
        <w:tabs>
          <w:tab w:val="right" w:pos="737"/>
          <w:tab w:val="left" w:pos="855"/>
          <w:tab w:val="right" w:pos="9650"/>
          <w:tab w:val="right" w:pos="11470"/>
          <w:tab w:val="right" w:pos="13252"/>
          <w:tab w:val="right" w:pos="154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Obrazovanje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5,26%</w:t>
      </w:r>
    </w:p>
    <w:p w:rsidR="00B87CA3" w:rsidRDefault="00B87CA3" w:rsidP="00B87CA3">
      <w:pPr>
        <w:widowControl w:val="0"/>
        <w:tabs>
          <w:tab w:val="right" w:pos="737"/>
          <w:tab w:val="left" w:pos="855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Predškolsko i osnovno obrazovanje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211.339,42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1.731.050,00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204.343,20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96,69%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11,80%</w:t>
      </w:r>
    </w:p>
    <w:p w:rsidR="00B87CA3" w:rsidRDefault="00B87CA3" w:rsidP="00B87CA3">
      <w:pPr>
        <w:widowControl w:val="0"/>
        <w:tabs>
          <w:tab w:val="right" w:pos="737"/>
          <w:tab w:val="left" w:pos="855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Usluge obrazovanja koje nisu drugdje svrstane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104.767,60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80.756,20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77,08%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44,86%</w:t>
      </w:r>
    </w:p>
    <w:p w:rsidR="00B87CA3" w:rsidRDefault="00B87CA3" w:rsidP="00B87CA3">
      <w:pPr>
        <w:widowControl w:val="0"/>
        <w:tabs>
          <w:tab w:val="right" w:pos="737"/>
          <w:tab w:val="left" w:pos="855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Socijalna zaštita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102.624,03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1.098.182,00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83.669,33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81,53%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7,62%</w:t>
      </w:r>
    </w:p>
    <w:p w:rsidR="00B87CA3" w:rsidRDefault="00B87CA3" w:rsidP="00B87CA3">
      <w:pPr>
        <w:widowControl w:val="0"/>
        <w:tabs>
          <w:tab w:val="right" w:pos="737"/>
          <w:tab w:val="left" w:pos="855"/>
          <w:tab w:val="right" w:pos="9650"/>
          <w:tab w:val="right" w:pos="11470"/>
          <w:tab w:val="right" w:pos="13252"/>
          <w:tab w:val="right" w:pos="154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Starost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0,00%</w:t>
      </w:r>
    </w:p>
    <w:p w:rsidR="00B87CA3" w:rsidRDefault="00B87CA3" w:rsidP="00B87CA3">
      <w:pPr>
        <w:widowControl w:val="0"/>
        <w:tabs>
          <w:tab w:val="right" w:pos="737"/>
          <w:tab w:val="left" w:pos="855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Obitelj i djeca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760,00%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58,46%</w:t>
      </w:r>
    </w:p>
    <w:p w:rsidR="00B87CA3" w:rsidRDefault="00B87CA3" w:rsidP="00B87CA3">
      <w:pPr>
        <w:widowControl w:val="0"/>
        <w:tabs>
          <w:tab w:val="right" w:pos="737"/>
          <w:tab w:val="left" w:pos="855"/>
          <w:tab w:val="right" w:pos="9650"/>
          <w:tab w:val="right" w:pos="11470"/>
          <w:tab w:val="right" w:pos="13252"/>
          <w:tab w:val="right" w:pos="1547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Nezaposlenost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790.382,00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0,00%</w:t>
      </w:r>
    </w:p>
    <w:p w:rsidR="00B87CA3" w:rsidRDefault="00B87CA3" w:rsidP="00B87CA3">
      <w:pPr>
        <w:widowControl w:val="0"/>
        <w:tabs>
          <w:tab w:val="right" w:pos="737"/>
          <w:tab w:val="left" w:pos="855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Stanovanje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38.615,03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26.169,33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67,77%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32,71%</w:t>
      </w:r>
    </w:p>
    <w:p w:rsidR="00B87CA3" w:rsidRDefault="00B87CA3" w:rsidP="00B87CA3">
      <w:pPr>
        <w:widowControl w:val="0"/>
        <w:tabs>
          <w:tab w:val="right" w:pos="737"/>
          <w:tab w:val="left" w:pos="855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Aktivnosti socijalne zaštite koje nisu drugdje svrstane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59.009,00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112.800,00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33,05%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17,29%</w:t>
      </w:r>
    </w:p>
    <w:p w:rsidR="00B87CA3" w:rsidRDefault="00B87CA3" w:rsidP="00B87CA3">
      <w:pPr>
        <w:widowControl w:val="0"/>
        <w:tabs>
          <w:tab w:val="left" w:pos="850"/>
          <w:tab w:val="right" w:pos="9650"/>
          <w:tab w:val="right" w:pos="11470"/>
          <w:tab w:val="right" w:pos="13252"/>
          <w:tab w:val="right" w:pos="14402"/>
          <w:tab w:val="right" w:pos="15470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2.462.878,60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14.286.707,00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2.037.059,93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82,71%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14,26%</w:t>
      </w:r>
    </w:p>
    <w:p w:rsidR="00B87CA3" w:rsidRDefault="00B87CA3" w:rsidP="00B87CA3">
      <w:pPr>
        <w:widowControl w:val="0"/>
        <w:tabs>
          <w:tab w:val="left" w:pos="13095"/>
          <w:tab w:val="right" w:pos="14924"/>
          <w:tab w:val="left" w:pos="150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p w:rsidR="00B87CA3" w:rsidRDefault="00B87CA3">
      <w:r>
        <w:br w:type="page"/>
      </w:r>
    </w:p>
    <w:p w:rsidR="00B87CA3" w:rsidRPr="00D82F71" w:rsidRDefault="00D82F71" w:rsidP="00D82F71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II  POSEBNI DIO</w:t>
      </w:r>
    </w:p>
    <w:p w:rsidR="00B87CA3" w:rsidRDefault="00B87CA3" w:rsidP="00B87CA3">
      <w:pPr>
        <w:widowControl w:val="0"/>
        <w:tabs>
          <w:tab w:val="center" w:pos="7756"/>
        </w:tabs>
        <w:autoSpaceDE w:val="0"/>
        <w:autoSpaceDN w:val="0"/>
        <w:adjustRightInd w:val="0"/>
        <w:spacing w:before="239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POLUGODIŠNJI  OBRAČUN  PRORAČUNA OPĆINE ERNESTINOVO ZA RAZDOBLJE 01.01.-30.06.2018.</w:t>
      </w:r>
    </w:p>
    <w:p w:rsidR="00B87CA3" w:rsidRDefault="00B87CA3" w:rsidP="00B87CA3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POSEBNI DIO PREMA ORGA</w:t>
      </w:r>
      <w:r w:rsidR="00B955EA">
        <w:rPr>
          <w:rFonts w:ascii="Times New Roman" w:hAnsi="Times New Roman" w:cs="Times New Roman"/>
          <w:color w:val="000000"/>
        </w:rPr>
        <w:t xml:space="preserve">NIZACIJSKOJ KLASIFIKACIJI </w:t>
      </w:r>
    </w:p>
    <w:p w:rsidR="00B955EA" w:rsidRDefault="00B955EA" w:rsidP="00B87CA3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87CA3" w:rsidRDefault="00B87CA3" w:rsidP="00B87CA3">
      <w:pPr>
        <w:widowControl w:val="0"/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B87CA3" w:rsidRDefault="00B87CA3" w:rsidP="00B87CA3">
      <w:pPr>
        <w:widowControl w:val="0"/>
        <w:tabs>
          <w:tab w:val="center" w:pos="570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B87CA3" w:rsidRDefault="00B87CA3" w:rsidP="00B87CA3">
      <w:pPr>
        <w:widowControl w:val="0"/>
        <w:tabs>
          <w:tab w:val="center" w:pos="648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B87CA3" w:rsidRDefault="00B87CA3" w:rsidP="00B87CA3">
      <w:pPr>
        <w:widowControl w:val="0"/>
        <w:tabs>
          <w:tab w:val="left" w:pos="90"/>
          <w:tab w:val="left" w:pos="1193"/>
          <w:tab w:val="right" w:pos="12512"/>
          <w:tab w:val="right" w:pos="14340"/>
          <w:tab w:val="right" w:pos="15531"/>
        </w:tabs>
        <w:autoSpaceDE w:val="0"/>
        <w:autoSpaceDN w:val="0"/>
        <w:adjustRightInd w:val="0"/>
        <w:spacing w:before="1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118.878,00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57.484,06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48,36%</w:t>
      </w:r>
    </w:p>
    <w:p w:rsidR="00B87CA3" w:rsidRDefault="00B87CA3" w:rsidP="00B87CA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</w:t>
      </w:r>
    </w:p>
    <w:p w:rsidR="00B87CA3" w:rsidRDefault="00B87CA3" w:rsidP="00B87CA3">
      <w:pPr>
        <w:widowControl w:val="0"/>
        <w:tabs>
          <w:tab w:val="right" w:pos="1140"/>
          <w:tab w:val="left" w:pos="1230"/>
          <w:tab w:val="left" w:pos="13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00101GLAVA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118.878,00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57.484,06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48,36%</w:t>
      </w:r>
    </w:p>
    <w:p w:rsidR="00B87CA3" w:rsidRDefault="00B87CA3" w:rsidP="00B87CA3">
      <w:pPr>
        <w:widowControl w:val="0"/>
        <w:tabs>
          <w:tab w:val="left" w:pos="90"/>
          <w:tab w:val="left" w:pos="1193"/>
          <w:tab w:val="right" w:pos="12512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OPĆINSKI NAČELNIK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11.540.729,00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1.099.866,74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9,53%</w:t>
      </w:r>
    </w:p>
    <w:p w:rsidR="00B87CA3" w:rsidRDefault="00B87CA3" w:rsidP="00B87CA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</w:t>
      </w:r>
    </w:p>
    <w:p w:rsidR="00B87CA3" w:rsidRDefault="00B87CA3" w:rsidP="00B87CA3">
      <w:pPr>
        <w:widowControl w:val="0"/>
        <w:tabs>
          <w:tab w:val="right" w:pos="1140"/>
          <w:tab w:val="left" w:pos="1230"/>
          <w:tab w:val="left" w:pos="13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00201GLAVA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OPĆINSKI NAČELNIK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11.540.729,00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1.099.866,74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9,53%</w:t>
      </w:r>
    </w:p>
    <w:p w:rsidR="00B87CA3" w:rsidRDefault="00B87CA3" w:rsidP="00B87CA3">
      <w:pPr>
        <w:widowControl w:val="0"/>
        <w:tabs>
          <w:tab w:val="left" w:pos="90"/>
          <w:tab w:val="left" w:pos="1193"/>
          <w:tab w:val="right" w:pos="12512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1.176.454,00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410.210,39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34,87%</w:t>
      </w:r>
    </w:p>
    <w:p w:rsidR="00B87CA3" w:rsidRDefault="00B87CA3" w:rsidP="00B87CA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003</w:t>
      </w:r>
    </w:p>
    <w:p w:rsidR="00B87CA3" w:rsidRDefault="00B87CA3" w:rsidP="00B87CA3">
      <w:pPr>
        <w:widowControl w:val="0"/>
        <w:tabs>
          <w:tab w:val="right" w:pos="1140"/>
          <w:tab w:val="left" w:pos="1230"/>
          <w:tab w:val="left" w:pos="13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00301GLAVA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1.176.454,00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410.210,39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34,87%</w:t>
      </w:r>
    </w:p>
    <w:p w:rsidR="00B87CA3" w:rsidRDefault="00B87CA3" w:rsidP="00B87CA3">
      <w:pPr>
        <w:widowControl w:val="0"/>
        <w:tabs>
          <w:tab w:val="left" w:pos="90"/>
          <w:tab w:val="left" w:pos="1193"/>
          <w:tab w:val="right" w:pos="12512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KOMUNALNI POGON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1.450.646,00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469.498,74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32,36%</w:t>
      </w:r>
    </w:p>
    <w:p w:rsidR="00B87CA3" w:rsidRDefault="00B87CA3" w:rsidP="00B87CA3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004</w:t>
      </w:r>
    </w:p>
    <w:p w:rsidR="00B87CA3" w:rsidRDefault="00B87CA3" w:rsidP="00B87CA3">
      <w:pPr>
        <w:widowControl w:val="0"/>
        <w:tabs>
          <w:tab w:val="right" w:pos="1140"/>
          <w:tab w:val="left" w:pos="1230"/>
          <w:tab w:val="left" w:pos="13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00401GLAVA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KOMUNALNI POGON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1.450.646,00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469.498,74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32,36%</w:t>
      </w:r>
    </w:p>
    <w:p w:rsidR="00B87CA3" w:rsidRDefault="00B87CA3" w:rsidP="00B87CA3">
      <w:pPr>
        <w:widowControl w:val="0"/>
        <w:tabs>
          <w:tab w:val="left" w:pos="1200"/>
          <w:tab w:val="right" w:pos="12503"/>
          <w:tab w:val="right" w:pos="14340"/>
          <w:tab w:val="right" w:pos="15530"/>
        </w:tabs>
        <w:autoSpaceDE w:val="0"/>
        <w:autoSpaceDN w:val="0"/>
        <w:adjustRightInd w:val="0"/>
        <w:spacing w:before="288"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14.286.707,00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2.037.059,93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14,26%</w:t>
      </w:r>
    </w:p>
    <w:p w:rsidR="00B87CA3" w:rsidRDefault="00B87CA3" w:rsidP="00B955EA">
      <w:pPr>
        <w:widowControl w:val="0"/>
        <w:tabs>
          <w:tab w:val="left" w:pos="12750"/>
          <w:tab w:val="right" w:pos="14875"/>
          <w:tab w:val="left" w:pos="14965"/>
        </w:tabs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sz w:val="24"/>
          <w:szCs w:val="24"/>
        </w:rPr>
        <w:tab/>
      </w:r>
    </w:p>
    <w:p w:rsidR="000F0A06" w:rsidRDefault="000F0A06" w:rsidP="00B955EA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955EA" w:rsidRDefault="00B955EA" w:rsidP="00B955EA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Arial" w:hAnsi="Arial" w:cs="Arial"/>
          <w:sz w:val="24"/>
          <w:szCs w:val="24"/>
        </w:rPr>
      </w:pPr>
    </w:p>
    <w:p w:rsidR="00B955EA" w:rsidRDefault="00B955EA" w:rsidP="000F0A06">
      <w:pPr>
        <w:widowControl w:val="0"/>
        <w:tabs>
          <w:tab w:val="center" w:pos="7756"/>
        </w:tabs>
        <w:autoSpaceDE w:val="0"/>
        <w:autoSpaceDN w:val="0"/>
        <w:adjustRightInd w:val="0"/>
        <w:spacing w:before="239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0442F8" w:rsidRDefault="000442F8" w:rsidP="000F0A06">
      <w:pPr>
        <w:widowControl w:val="0"/>
        <w:tabs>
          <w:tab w:val="center" w:pos="7756"/>
        </w:tabs>
        <w:autoSpaceDE w:val="0"/>
        <w:autoSpaceDN w:val="0"/>
        <w:adjustRightInd w:val="0"/>
        <w:spacing w:before="239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955EA" w:rsidRDefault="000F0A06" w:rsidP="000F0A06">
      <w:pPr>
        <w:widowControl w:val="0"/>
        <w:tabs>
          <w:tab w:val="center" w:pos="7756"/>
        </w:tabs>
        <w:autoSpaceDE w:val="0"/>
        <w:autoSpaceDN w:val="0"/>
        <w:adjustRightInd w:val="0"/>
        <w:spacing w:before="239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POL</w:t>
      </w:r>
      <w:r w:rsidR="000442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UGODIŠNJI  OBRAČUN  PRORAČUNA OPĆINE ERNESTINOVO ZA RAZDOBLJE 01.01.-30.06.2018.</w:t>
      </w:r>
    </w:p>
    <w:p w:rsidR="000442F8" w:rsidRDefault="000F0A06" w:rsidP="000442F8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POSEBNI DIO </w:t>
      </w:r>
      <w:r w:rsidR="00EB2BA3">
        <w:rPr>
          <w:rFonts w:ascii="Times New Roman" w:hAnsi="Times New Roman" w:cs="Times New Roman"/>
          <w:color w:val="000000"/>
        </w:rPr>
        <w:t>PREMA PROGRAMSKOJ KLASIFIKACIJI</w:t>
      </w:r>
      <w:r w:rsidR="000442F8">
        <w:rPr>
          <w:rFonts w:ascii="Times New Roman" w:hAnsi="Times New Roman" w:cs="Times New Roman"/>
          <w:color w:val="000000"/>
        </w:rPr>
        <w:t xml:space="preserve"> </w:t>
      </w:r>
    </w:p>
    <w:p w:rsidR="000442F8" w:rsidRDefault="000442F8" w:rsidP="000442F8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</w:rPr>
      </w:pPr>
    </w:p>
    <w:p w:rsidR="000F0A06" w:rsidRDefault="00A313F2" w:rsidP="000442F8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Račun/</w:t>
      </w:r>
      <w:r w:rsidR="000F0A06">
        <w:rPr>
          <w:rFonts w:ascii="Arial" w:hAnsi="Arial" w:cs="Arial"/>
          <w:sz w:val="24"/>
          <w:szCs w:val="24"/>
        </w:rPr>
        <w:tab/>
      </w:r>
    </w:p>
    <w:p w:rsidR="00A313F2" w:rsidRDefault="000F0A06" w:rsidP="000F0A06">
      <w:pPr>
        <w:widowControl w:val="0"/>
        <w:tabs>
          <w:tab w:val="center" w:pos="570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 w:rsidR="00A313F2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Opis                                                               Plan             Ostvarenje 2018    Index      </w:t>
      </w:r>
      <w:r>
        <w:rPr>
          <w:rFonts w:ascii="Arial" w:hAnsi="Arial" w:cs="Arial"/>
          <w:sz w:val="24"/>
          <w:szCs w:val="24"/>
        </w:rPr>
        <w:tab/>
      </w:r>
      <w:r w:rsidR="00BB2C56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BB2C5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4/3</w:t>
      </w:r>
      <w:r w:rsidR="00BB2C5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:rsidR="000F0A06" w:rsidRDefault="00BB2C56" w:rsidP="000F0A06">
      <w:pPr>
        <w:widowControl w:val="0"/>
        <w:tabs>
          <w:tab w:val="center" w:pos="648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0F0A06">
        <w:rPr>
          <w:rFonts w:ascii="Tahoma" w:hAnsi="Tahoma" w:cs="Tahoma"/>
          <w:color w:val="000000"/>
          <w:sz w:val="18"/>
          <w:szCs w:val="18"/>
        </w:rPr>
        <w:t>1</w:t>
      </w:r>
      <w:r w:rsidR="00A313F2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</w:t>
      </w:r>
      <w:r>
        <w:rPr>
          <w:rFonts w:ascii="Tahoma" w:hAnsi="Tahoma" w:cs="Tahoma"/>
          <w:color w:val="000000"/>
          <w:sz w:val="18"/>
          <w:szCs w:val="18"/>
        </w:rPr>
        <w:t xml:space="preserve">  </w:t>
      </w:r>
      <w:r w:rsidR="00A313F2">
        <w:rPr>
          <w:rFonts w:ascii="Tahoma" w:hAnsi="Tahoma" w:cs="Tahoma"/>
          <w:color w:val="000000"/>
          <w:sz w:val="18"/>
          <w:szCs w:val="18"/>
        </w:rPr>
        <w:t>2</w:t>
      </w:r>
      <w:r w:rsidR="000F0A06">
        <w:rPr>
          <w:rFonts w:ascii="Arial" w:hAnsi="Arial" w:cs="Arial"/>
          <w:sz w:val="24"/>
          <w:szCs w:val="24"/>
        </w:rPr>
        <w:tab/>
      </w:r>
      <w:r w:rsidR="000F0A0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="000F0A06">
        <w:rPr>
          <w:rFonts w:ascii="Tahoma" w:hAnsi="Tahoma" w:cs="Tahoma"/>
          <w:color w:val="000000"/>
          <w:sz w:val="18"/>
          <w:szCs w:val="18"/>
        </w:rPr>
        <w:t>3</w:t>
      </w:r>
      <w:r w:rsidR="000F0A0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 w:rsidR="000F0A06">
        <w:rPr>
          <w:rFonts w:ascii="Tahoma" w:hAnsi="Tahoma" w:cs="Tahoma"/>
          <w:color w:val="000000"/>
          <w:sz w:val="18"/>
          <w:szCs w:val="18"/>
        </w:rPr>
        <w:t>4</w:t>
      </w:r>
      <w:r w:rsidR="000F0A0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0F0A06">
        <w:rPr>
          <w:rFonts w:ascii="Tahoma" w:hAnsi="Tahoma" w:cs="Tahoma"/>
          <w:color w:val="000000"/>
          <w:sz w:val="18"/>
          <w:szCs w:val="18"/>
        </w:rPr>
        <w:t>5</w:t>
      </w:r>
    </w:p>
    <w:p w:rsidR="000F0A06" w:rsidRDefault="000F0A06" w:rsidP="000F0A06">
      <w:pPr>
        <w:widowControl w:val="0"/>
        <w:tabs>
          <w:tab w:val="left" w:pos="90"/>
          <w:tab w:val="left" w:pos="1193"/>
          <w:tab w:val="right" w:pos="12512"/>
          <w:tab w:val="right" w:pos="14340"/>
          <w:tab w:val="right" w:pos="15531"/>
        </w:tabs>
        <w:autoSpaceDE w:val="0"/>
        <w:autoSpaceDN w:val="0"/>
        <w:adjustRightInd w:val="0"/>
        <w:spacing w:before="1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118.878,00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57.484,06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48,36%</w:t>
      </w:r>
    </w:p>
    <w:p w:rsidR="000F0A06" w:rsidRDefault="000F0A06" w:rsidP="000F0A0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</w:t>
      </w:r>
    </w:p>
    <w:p w:rsidR="000F0A06" w:rsidRDefault="000F0A06" w:rsidP="000F0A06">
      <w:pPr>
        <w:widowControl w:val="0"/>
        <w:tabs>
          <w:tab w:val="right" w:pos="1140"/>
          <w:tab w:val="left" w:pos="1230"/>
          <w:tab w:val="left" w:pos="13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00101GLAVA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118.878,00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57.484,06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48,36%</w:t>
      </w:r>
    </w:p>
    <w:p w:rsidR="000F0A06" w:rsidRDefault="000F0A06" w:rsidP="000F0A06">
      <w:pPr>
        <w:widowControl w:val="0"/>
        <w:tabs>
          <w:tab w:val="left" w:pos="90"/>
          <w:tab w:val="center" w:pos="397"/>
          <w:tab w:val="center" w:pos="73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F0A06" w:rsidRDefault="000F0A06" w:rsidP="000F0A06">
      <w:pPr>
        <w:widowControl w:val="0"/>
        <w:tabs>
          <w:tab w:val="left" w:pos="90"/>
          <w:tab w:val="left" w:pos="1193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1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REDOVNA DJELATNOST OPĆINSKOG VIJEĆA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83.878,00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50.340,85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60,02%</w:t>
      </w:r>
    </w:p>
    <w:p w:rsidR="000F0A06" w:rsidRDefault="000F0A06" w:rsidP="000F0A0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1011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OPĆI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45.512,85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58,73%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44.112,85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63,02%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12.053,75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70,90%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12.053,75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32.059,10</w:t>
      </w:r>
      <w:r>
        <w:rPr>
          <w:rFonts w:ascii="Arial" w:hAnsi="Arial" w:cs="Arial"/>
          <w:sz w:val="24"/>
          <w:szCs w:val="24"/>
        </w:rPr>
        <w:tab/>
      </w:r>
      <w:r w:rsidR="00EB2BA3">
        <w:rPr>
          <w:rFonts w:ascii="Tahoma" w:hAnsi="Tahoma" w:cs="Tahoma"/>
          <w:color w:val="000000"/>
          <w:sz w:val="16"/>
          <w:szCs w:val="16"/>
        </w:rPr>
        <w:t>60,</w:t>
      </w:r>
      <w:r>
        <w:rPr>
          <w:rFonts w:ascii="Tahoma" w:hAnsi="Tahoma" w:cs="Tahoma"/>
          <w:color w:val="000000"/>
          <w:sz w:val="16"/>
          <w:szCs w:val="16"/>
        </w:rPr>
        <w:t>49%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28.840,00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3.219,10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18,67%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18,67%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1.400,00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LOKALNA AKCIJSKA GRUPA-VUKA-DUNAV (LAG)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4.378,00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4.378,00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EB2BA3" w:rsidRPr="00EB2BA3" w:rsidRDefault="000F0A06" w:rsidP="00EB2BA3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 w:rsidR="00EB2BA3"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4.378,00</w:t>
      </w:r>
      <w:r>
        <w:rPr>
          <w:rFonts w:ascii="Arial" w:hAnsi="Arial" w:cs="Arial"/>
          <w:sz w:val="24"/>
          <w:szCs w:val="24"/>
        </w:rPr>
        <w:tab/>
      </w:r>
      <w:r w:rsidR="00773F1A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4.378,00</w:t>
      </w:r>
      <w:r w:rsidR="00773F1A">
        <w:rPr>
          <w:rFonts w:ascii="Tahoma" w:hAnsi="Tahoma" w:cs="Tahoma"/>
          <w:b/>
          <w:bCs/>
          <w:color w:val="000000"/>
          <w:sz w:val="16"/>
          <w:szCs w:val="16"/>
        </w:rPr>
        <w:t xml:space="preserve">      </w:t>
      </w:r>
      <w:r w:rsidR="00EB2BA3">
        <w:rPr>
          <w:rFonts w:ascii="Tahoma" w:hAnsi="Tahoma" w:cs="Tahoma"/>
          <w:b/>
          <w:bCs/>
          <w:color w:val="000000"/>
          <w:sz w:val="16"/>
          <w:szCs w:val="16"/>
        </w:rPr>
        <w:t>100</w:t>
      </w:r>
      <w:r w:rsidR="00773F1A">
        <w:rPr>
          <w:rFonts w:ascii="Tahoma" w:hAnsi="Tahoma" w:cs="Tahoma"/>
          <w:b/>
          <w:bCs/>
          <w:color w:val="000000"/>
          <w:sz w:val="16"/>
          <w:szCs w:val="16"/>
        </w:rPr>
        <w:t>,00%</w:t>
      </w:r>
      <w:r>
        <w:rPr>
          <w:rFonts w:ascii="Arial" w:hAnsi="Arial" w:cs="Arial"/>
          <w:sz w:val="24"/>
          <w:szCs w:val="24"/>
        </w:rPr>
        <w:tab/>
      </w:r>
      <w:r w:rsidR="00EB2BA3"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</w:t>
      </w:r>
      <w:r w:rsidR="00EB2BA3">
        <w:rPr>
          <w:rFonts w:ascii="Tahoma" w:hAnsi="Tahoma" w:cs="Tahoma"/>
          <w:color w:val="000000"/>
          <w:sz w:val="16"/>
          <w:szCs w:val="16"/>
        </w:rPr>
        <w:t>i nespomenuti rashodi poslovanja                                                                                                               4.378,00                 4.378,00        100,00%</w:t>
      </w:r>
    </w:p>
    <w:p w:rsidR="00EB2BA3" w:rsidRDefault="00EB2BA3" w:rsidP="000F0A06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B2BA3" w:rsidRDefault="00EB2BA3" w:rsidP="000F0A06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B2BA3" w:rsidRDefault="00EB2BA3" w:rsidP="000F0A06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B2BA3" w:rsidRDefault="00EB2BA3" w:rsidP="000F0A06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B2BA3" w:rsidRDefault="00EB2BA3" w:rsidP="000F0A06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B2BA3" w:rsidRDefault="00EB2BA3" w:rsidP="000F0A06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0A06" w:rsidRDefault="00773F1A" w:rsidP="000F0A06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POLUGODIŠNJI</w:t>
      </w:r>
      <w:r w:rsidR="000F0A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NJI  OBRAČUN  PRORAČUNA OPĆINE ERNESTINOVO ZA RAZDOBLJE 01.01.-30.06.2018.</w:t>
      </w:r>
    </w:p>
    <w:p w:rsidR="000F0A06" w:rsidRDefault="000F0A06" w:rsidP="000F0A06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 w:rsidR="00773F1A">
        <w:rPr>
          <w:rFonts w:ascii="Times New Roman" w:hAnsi="Times New Roman" w:cs="Times New Roman"/>
          <w:color w:val="000000"/>
        </w:rPr>
        <w:t>POSEBNI DIO  PREMA PROGRAMSKOJ KLASIFIKACIJI</w:t>
      </w:r>
    </w:p>
    <w:p w:rsidR="00773F1A" w:rsidRDefault="00773F1A" w:rsidP="000F0A06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F0A06" w:rsidRDefault="000F0A06" w:rsidP="000F0A06">
      <w:pPr>
        <w:widowControl w:val="0"/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0F0A06" w:rsidRDefault="000F0A06" w:rsidP="000F0A06">
      <w:pPr>
        <w:widowControl w:val="0"/>
        <w:tabs>
          <w:tab w:val="center" w:pos="570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0F0A06" w:rsidRDefault="000F0A06" w:rsidP="000F0A06">
      <w:pPr>
        <w:widowControl w:val="0"/>
        <w:tabs>
          <w:tab w:val="center" w:pos="648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1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Članarine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4.378,00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OBILJEŽAVANJE DRŽAV.BLAG. I SJEĆ. NA TUŽNE OBLJET.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22,50%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22,50%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22,50%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450,00</w:t>
      </w:r>
    </w:p>
    <w:p w:rsidR="000F0A06" w:rsidRDefault="000F0A06" w:rsidP="000F0A06">
      <w:pPr>
        <w:widowControl w:val="0"/>
        <w:tabs>
          <w:tab w:val="left" w:pos="90"/>
          <w:tab w:val="left" w:pos="1193"/>
          <w:tab w:val="right" w:pos="12503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IZRADA PLANSKE DOKUMENTACIJE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:rsidR="000F0A06" w:rsidRDefault="000F0A06" w:rsidP="000F0A0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1012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OSTALA PLANSKO-PROJEKTNA DOKUMENTACIJA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</w:tabs>
        <w:autoSpaceDE w:val="0"/>
        <w:autoSpaceDN w:val="0"/>
        <w:adjustRightInd w:val="0"/>
        <w:spacing w:before="21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left" w:pos="90"/>
          <w:tab w:val="left" w:pos="1193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NACIONALNE MANJINE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7.143,21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20,41%</w:t>
      </w:r>
    </w:p>
    <w:p w:rsidR="000F0A06" w:rsidRDefault="000F0A06" w:rsidP="000F0A0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1013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VIJEĆE MAĐARSKE NACIONALNE MANJINE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7.143,21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20,41%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7.143,21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23,42%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7.143,21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33,22%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3.708,28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3.284,93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773F1A" w:rsidRDefault="00773F1A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773F1A" w:rsidRDefault="00773F1A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773F1A" w:rsidRDefault="00773F1A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773F1A" w:rsidRDefault="00773F1A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773F1A" w:rsidRDefault="00773F1A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773F1A" w:rsidRDefault="00773F1A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773F1A" w:rsidRDefault="00773F1A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</w:p>
    <w:p w:rsidR="000F0A06" w:rsidRDefault="000F0A06" w:rsidP="000F0A06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POLUGODIŠNJI  OBRAČUN  PRORAČUNA OPĆINE ERNESTINOVO ZA RAZDOBLJE 01.01.-30.06.2018.</w:t>
      </w:r>
    </w:p>
    <w:p w:rsidR="000F0A06" w:rsidRDefault="000F0A06" w:rsidP="000F0A06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="00210BDA">
        <w:rPr>
          <w:rFonts w:ascii="Times New Roman" w:hAnsi="Times New Roman" w:cs="Times New Roman"/>
          <w:color w:val="000000"/>
        </w:rPr>
        <w:t>POSEBNI DIO PREMA PROGRAMSKOJ KLASIFIKACIJI</w:t>
      </w:r>
    </w:p>
    <w:p w:rsidR="000F0A06" w:rsidRDefault="000F0A06" w:rsidP="000F0A06">
      <w:pPr>
        <w:widowControl w:val="0"/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0F0A06" w:rsidRDefault="000F0A06" w:rsidP="000F0A06">
      <w:pPr>
        <w:widowControl w:val="0"/>
        <w:tabs>
          <w:tab w:val="center" w:pos="570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0F0A06" w:rsidRDefault="000F0A06" w:rsidP="000F0A06">
      <w:pPr>
        <w:widowControl w:val="0"/>
        <w:tabs>
          <w:tab w:val="center" w:pos="648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1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left" w:pos="90"/>
          <w:tab w:val="left" w:pos="1193"/>
          <w:tab w:val="right" w:pos="12512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OPĆINSKI NAČELNIK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11.540.729,00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1.099.866,74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9,53%</w:t>
      </w:r>
    </w:p>
    <w:p w:rsidR="000F0A06" w:rsidRDefault="000F0A06" w:rsidP="000F0A0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</w:t>
      </w:r>
    </w:p>
    <w:p w:rsidR="000F0A06" w:rsidRDefault="000F0A06" w:rsidP="000F0A06">
      <w:pPr>
        <w:widowControl w:val="0"/>
        <w:tabs>
          <w:tab w:val="right" w:pos="1140"/>
          <w:tab w:val="left" w:pos="1230"/>
          <w:tab w:val="left" w:pos="13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00201GLAVA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OPĆINSKI NAČELNIK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11.540.729,00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1.099.866,74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9,53%</w:t>
      </w:r>
    </w:p>
    <w:p w:rsidR="000F0A06" w:rsidRDefault="000F0A06" w:rsidP="000F0A06">
      <w:pPr>
        <w:widowControl w:val="0"/>
        <w:tabs>
          <w:tab w:val="left" w:pos="90"/>
          <w:tab w:val="center" w:pos="397"/>
          <w:tab w:val="center" w:pos="623"/>
          <w:tab w:val="center" w:pos="736"/>
          <w:tab w:val="center" w:pos="849"/>
          <w:tab w:val="center" w:pos="96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F0A06" w:rsidRDefault="000F0A06" w:rsidP="000F0A06">
      <w:pPr>
        <w:widowControl w:val="0"/>
        <w:tabs>
          <w:tab w:val="left" w:pos="90"/>
          <w:tab w:val="left" w:pos="1193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1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REDOVNA DJELATNOST IZVRŠNOG TIJELA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307.703,00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128.658,78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41,81%</w:t>
      </w:r>
    </w:p>
    <w:p w:rsidR="000F0A06" w:rsidRDefault="000F0A06" w:rsidP="000F0A0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2011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OPĆI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307.703,00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128.658,78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41,81%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151.892,00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76.158,21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50,14%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129.600,00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64.981,40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50,14%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64.981,40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22.292,00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11.176,81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50,14%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10.072,11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1.104,70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142.811,00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51.500,57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36,06%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18.920,93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46,95%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15.808,93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3.112,00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18.575,63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36,42%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2.700,00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13.750,00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2.125,63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1.478,00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98,53%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1.478,00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50.011,00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12.526,01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25,05%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6.567,18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5.702,31</w:t>
      </w:r>
    </w:p>
    <w:p w:rsidR="000F0A06" w:rsidRDefault="000F0A06" w:rsidP="00210BDA">
      <w:pPr>
        <w:widowControl w:val="0"/>
        <w:tabs>
          <w:tab w:val="left" w:pos="90"/>
          <w:tab w:val="left" w:pos="13665"/>
        </w:tabs>
        <w:autoSpaceDE w:val="0"/>
        <w:autoSpaceDN w:val="0"/>
        <w:adjustRightInd w:val="0"/>
        <w:spacing w:before="231" w:after="0" w:line="240" w:lineRule="auto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p w:rsidR="000F0A06" w:rsidRDefault="000F0A06" w:rsidP="000F0A06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POLUGODIŠNJI  OBRAČUN  PRORAČUNA OPĆINE ERNESTINOVO ZA RAZDOBLJE 01.01.-30.06.2018.</w:t>
      </w:r>
    </w:p>
    <w:p w:rsidR="000F0A06" w:rsidRDefault="000F0A06" w:rsidP="000F0A06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="00210BDA">
        <w:rPr>
          <w:rFonts w:ascii="Times New Roman" w:hAnsi="Times New Roman" w:cs="Times New Roman"/>
          <w:color w:val="000000"/>
        </w:rPr>
        <w:t>POSEBNI DIO PREMA PROGRAMSKOJ KLASIFIKACIJI</w:t>
      </w:r>
    </w:p>
    <w:p w:rsidR="000F0A06" w:rsidRDefault="000F0A06" w:rsidP="000F0A06">
      <w:pPr>
        <w:widowControl w:val="0"/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0F0A06" w:rsidRDefault="000F0A06" w:rsidP="000F0A06">
      <w:pPr>
        <w:widowControl w:val="0"/>
        <w:tabs>
          <w:tab w:val="center" w:pos="570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0F0A06" w:rsidRDefault="000F0A06" w:rsidP="000F0A06">
      <w:pPr>
        <w:widowControl w:val="0"/>
        <w:tabs>
          <w:tab w:val="center" w:pos="648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1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156,52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7,69%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7,69%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:rsidR="000F0A06" w:rsidRDefault="000F0A06" w:rsidP="000F0A06">
      <w:pPr>
        <w:widowControl w:val="0"/>
        <w:tabs>
          <w:tab w:val="left" w:pos="90"/>
          <w:tab w:val="left" w:pos="1193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ZAŠTITA I SPAŠAVANJE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233.500,00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121.699,53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52,12%</w:t>
      </w:r>
    </w:p>
    <w:p w:rsidR="000F0A06" w:rsidRDefault="000F0A06" w:rsidP="000F0A0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2012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PROTUPOŽARNA ZAŠTITA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 neprofitnim organizacijama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CIVILNA ZAŠTITA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61.699,53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73,89%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46.699,53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81,22%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Službena, radna i zaštitna odjeća i obuća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46.006,25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97,89%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46.006,25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693,28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12,61%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693,28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57,69%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57,69%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</w:p>
    <w:p w:rsidR="00210BDA" w:rsidRDefault="000F0A06" w:rsidP="00210BDA">
      <w:pPr>
        <w:widowControl w:val="0"/>
        <w:tabs>
          <w:tab w:val="left" w:pos="12750"/>
          <w:tab w:val="right" w:pos="14875"/>
          <w:tab w:val="left" w:pos="149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F0A06" w:rsidRDefault="000F0A06" w:rsidP="000F0A06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POLUGODIŠNJI  OBRAČUN  PRORAČUNA OPĆINE ERNESTINOVO ZA RAZDOBLJE 01.01.-30.06.2018.</w:t>
      </w:r>
    </w:p>
    <w:p w:rsidR="000F0A06" w:rsidRDefault="000F0A06" w:rsidP="000F0A06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="00210BDA">
        <w:rPr>
          <w:rFonts w:ascii="Times New Roman" w:hAnsi="Times New Roman" w:cs="Times New Roman"/>
          <w:color w:val="000000"/>
        </w:rPr>
        <w:t>POSEBNI DIO PREMA PROGRAMSKOJ KLASIFIKACIJI</w:t>
      </w:r>
    </w:p>
    <w:p w:rsidR="000F0A06" w:rsidRDefault="000F0A06" w:rsidP="000F0A06">
      <w:pPr>
        <w:widowControl w:val="0"/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0F0A06" w:rsidRDefault="000F0A06" w:rsidP="000F0A06">
      <w:pPr>
        <w:widowControl w:val="0"/>
        <w:tabs>
          <w:tab w:val="center" w:pos="570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0F0A06" w:rsidRDefault="000F0A06" w:rsidP="000F0A06">
      <w:pPr>
        <w:widowControl w:val="0"/>
        <w:tabs>
          <w:tab w:val="center" w:pos="648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0F0A06" w:rsidRDefault="000F0A06" w:rsidP="000F0A06">
      <w:pPr>
        <w:widowControl w:val="0"/>
        <w:tabs>
          <w:tab w:val="left" w:pos="90"/>
          <w:tab w:val="left" w:pos="1193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1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PROMICANJE SPORTA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55,72%</w:t>
      </w:r>
    </w:p>
    <w:p w:rsidR="000F0A06" w:rsidRDefault="000F0A06" w:rsidP="000F0A0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2013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POTICANJE SPORTSKIH AKTIVNOSTI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56,55%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56,55%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59,38%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95.000,00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 neprofitnim organizacijama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OLIMPIJADA STARIH SPORTOVA BROĐANCI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left" w:pos="90"/>
          <w:tab w:val="left" w:pos="1193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PROMICANJE KULTURE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270.200,00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98.903,70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36,60%</w:t>
      </w:r>
    </w:p>
    <w:p w:rsidR="000F0A06" w:rsidRDefault="000F0A06" w:rsidP="000F0A0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2014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GALERIJE PETAR SMAJIĆ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9.293,70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36,30%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9.293,70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36,30%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2.901,47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18,60%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2.660,87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240,60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6.392,23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63,92%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2.401,90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517,83</w:t>
      </w:r>
    </w:p>
    <w:p w:rsidR="000F0A06" w:rsidRDefault="000F0A06" w:rsidP="000F0A06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POLUGODIŠNJI  OBRAČUN  PRORAČUNA OPĆINE ERNESTINOVO ZA RAZDOBLJE 01.01.-30.06.2018.</w:t>
      </w:r>
    </w:p>
    <w:p w:rsidR="000F0A06" w:rsidRDefault="000F0A06" w:rsidP="000F0A06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="00210BDA">
        <w:rPr>
          <w:rFonts w:ascii="Times New Roman" w:hAnsi="Times New Roman" w:cs="Times New Roman"/>
          <w:color w:val="000000"/>
        </w:rPr>
        <w:t>POSEBNI DIO PREMA PROGRAMSKOJ KLASIFIKACIJI</w:t>
      </w:r>
    </w:p>
    <w:p w:rsidR="000F0A06" w:rsidRDefault="000F0A06" w:rsidP="000F0A06">
      <w:pPr>
        <w:widowControl w:val="0"/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0F0A06" w:rsidRDefault="000F0A06" w:rsidP="000F0A06">
      <w:pPr>
        <w:widowControl w:val="0"/>
        <w:tabs>
          <w:tab w:val="center" w:pos="570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0F0A06" w:rsidRDefault="000F0A06" w:rsidP="000F0A06">
      <w:pPr>
        <w:widowControl w:val="0"/>
        <w:tabs>
          <w:tab w:val="center" w:pos="648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1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3.472,50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KIPARSKE KOLONIJE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138.600,00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107.600,00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Zakupnine i najamnine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MALE KOLONIJE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DANI LASLOVA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3,59%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3,59%</w:t>
      </w:r>
    </w:p>
    <w:p w:rsidR="00210BDA" w:rsidRDefault="000F0A06" w:rsidP="00210BDA">
      <w:pPr>
        <w:widowControl w:val="0"/>
        <w:tabs>
          <w:tab w:val="left" w:pos="90"/>
          <w:tab w:val="left" w:pos="13665"/>
        </w:tabs>
        <w:autoSpaceDE w:val="0"/>
        <w:autoSpaceDN w:val="0"/>
        <w:adjustRightInd w:val="0"/>
        <w:spacing w:before="305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10BDA" w:rsidRDefault="00210BDA" w:rsidP="00210BDA">
      <w:pPr>
        <w:widowControl w:val="0"/>
        <w:tabs>
          <w:tab w:val="left" w:pos="90"/>
          <w:tab w:val="left" w:pos="13665"/>
        </w:tabs>
        <w:autoSpaceDE w:val="0"/>
        <w:autoSpaceDN w:val="0"/>
        <w:adjustRightInd w:val="0"/>
        <w:spacing w:before="305" w:after="0" w:line="240" w:lineRule="auto"/>
        <w:rPr>
          <w:rFonts w:ascii="Arial" w:hAnsi="Arial" w:cs="Arial"/>
          <w:sz w:val="24"/>
          <w:szCs w:val="24"/>
        </w:rPr>
      </w:pPr>
    </w:p>
    <w:p w:rsidR="00210BDA" w:rsidRDefault="00210BDA" w:rsidP="00210BDA">
      <w:pPr>
        <w:widowControl w:val="0"/>
        <w:tabs>
          <w:tab w:val="left" w:pos="90"/>
          <w:tab w:val="left" w:pos="13665"/>
        </w:tabs>
        <w:autoSpaceDE w:val="0"/>
        <w:autoSpaceDN w:val="0"/>
        <w:adjustRightInd w:val="0"/>
        <w:spacing w:before="305" w:after="0" w:line="240" w:lineRule="auto"/>
        <w:rPr>
          <w:rFonts w:ascii="Arial" w:hAnsi="Arial" w:cs="Arial"/>
          <w:sz w:val="24"/>
          <w:szCs w:val="24"/>
        </w:rPr>
      </w:pPr>
    </w:p>
    <w:p w:rsidR="00210BDA" w:rsidRDefault="00210BDA" w:rsidP="00210BDA">
      <w:pPr>
        <w:widowControl w:val="0"/>
        <w:tabs>
          <w:tab w:val="left" w:pos="90"/>
          <w:tab w:val="left" w:pos="13665"/>
        </w:tabs>
        <w:autoSpaceDE w:val="0"/>
        <w:autoSpaceDN w:val="0"/>
        <w:adjustRightInd w:val="0"/>
        <w:spacing w:before="305" w:after="0" w:line="240" w:lineRule="auto"/>
        <w:rPr>
          <w:rFonts w:ascii="Arial" w:hAnsi="Arial" w:cs="Arial"/>
          <w:sz w:val="24"/>
          <w:szCs w:val="24"/>
        </w:rPr>
      </w:pPr>
    </w:p>
    <w:p w:rsidR="000F0A06" w:rsidRDefault="000F0A06" w:rsidP="000F0A06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POLUGODIŠNJI  OBRAČUN  PRORAČUNA OPĆINE ERNESTINOVO ZA RAZDOBLJE 01.01.-30.06.2018.</w:t>
      </w:r>
    </w:p>
    <w:p w:rsidR="000F0A06" w:rsidRDefault="000F0A06" w:rsidP="000F0A06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="00210BDA">
        <w:rPr>
          <w:rFonts w:ascii="Times New Roman" w:hAnsi="Times New Roman" w:cs="Times New Roman"/>
          <w:color w:val="000000"/>
        </w:rPr>
        <w:t>POSEBNI DIO PREMA PROGRAMSKOJ KLASIFIKACIJI</w:t>
      </w:r>
    </w:p>
    <w:p w:rsidR="000F0A06" w:rsidRDefault="000F0A06" w:rsidP="000F0A06">
      <w:pPr>
        <w:widowControl w:val="0"/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0F0A06" w:rsidRDefault="000F0A06" w:rsidP="000F0A06">
      <w:pPr>
        <w:widowControl w:val="0"/>
        <w:tabs>
          <w:tab w:val="center" w:pos="570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0F0A06" w:rsidRDefault="000F0A06" w:rsidP="000F0A06">
      <w:pPr>
        <w:widowControl w:val="0"/>
        <w:tabs>
          <w:tab w:val="center" w:pos="648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1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4,36%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610,00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POTICANJE KULTURNIH AKTIVNOSTI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44.000,00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A201415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KULTURA U CENTRU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0F0A06" w:rsidRDefault="000F0A06" w:rsidP="000F0A06">
      <w:pPr>
        <w:widowControl w:val="0"/>
        <w:tabs>
          <w:tab w:val="left" w:pos="90"/>
          <w:tab w:val="left" w:pos="1193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ZDRAVSTVENA ZAŠTITA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81.528,00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34.142,83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41,88%</w:t>
      </w:r>
    </w:p>
    <w:p w:rsidR="000F0A06" w:rsidRDefault="000F0A06" w:rsidP="000F0A0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2015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RAD ZDRAVSTVENE AMBULANTE LASLOVO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44.528,00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17.702,83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39,76%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19.528,00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8.763,59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44,88%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17.528,00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8.763,59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8.763,59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8.939,24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35,76%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8.939,24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35,76%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8.939,24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MJERE PROVOĐENJA ZDRAVSTVENE ZAŠTITE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44,43%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44,43%</w:t>
      </w: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210BDA" w:rsidRPr="00210BDA" w:rsidRDefault="00210BDA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Arial" w:hAnsi="Arial" w:cs="Arial"/>
          <w:sz w:val="24"/>
          <w:szCs w:val="24"/>
        </w:rPr>
      </w:pPr>
    </w:p>
    <w:p w:rsidR="00210BDA" w:rsidRDefault="000F0A06" w:rsidP="00210BDA">
      <w:pPr>
        <w:widowControl w:val="0"/>
        <w:tabs>
          <w:tab w:val="left" w:pos="12750"/>
          <w:tab w:val="right" w:pos="14875"/>
          <w:tab w:val="left" w:pos="149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F0A06" w:rsidRDefault="000F0A06" w:rsidP="000F0A06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POLUGODIŠNJI  OBRAČUN  PRORAČUNA OPĆINE ERNESTINOVO ZA RAZDOBLJE 01.01.-30.06.2018.</w:t>
      </w:r>
    </w:p>
    <w:p w:rsidR="000F0A06" w:rsidRDefault="000F0A06" w:rsidP="000F0A06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="00210BDA">
        <w:rPr>
          <w:rFonts w:ascii="Times New Roman" w:hAnsi="Times New Roman" w:cs="Times New Roman"/>
          <w:color w:val="000000"/>
        </w:rPr>
        <w:t>POSEBNI DIO PREMA PROGRAMSKOJ KLASIFIKACIJI</w:t>
      </w:r>
    </w:p>
    <w:p w:rsidR="000F0A06" w:rsidRDefault="000F0A06" w:rsidP="000F0A06">
      <w:pPr>
        <w:widowControl w:val="0"/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0F0A06" w:rsidRDefault="000F0A06" w:rsidP="000F0A06">
      <w:pPr>
        <w:widowControl w:val="0"/>
        <w:tabs>
          <w:tab w:val="center" w:pos="570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0F0A06" w:rsidRDefault="000F0A06" w:rsidP="000F0A06">
      <w:pPr>
        <w:widowControl w:val="0"/>
        <w:tabs>
          <w:tab w:val="center" w:pos="648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1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44,43%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16.440,00</w:t>
      </w:r>
    </w:p>
    <w:p w:rsidR="000F0A06" w:rsidRDefault="000F0A06" w:rsidP="000F0A06">
      <w:pPr>
        <w:widowControl w:val="0"/>
        <w:tabs>
          <w:tab w:val="left" w:pos="90"/>
          <w:tab w:val="left" w:pos="1193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720.700,00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284.949,40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39,54%</w:t>
      </w:r>
    </w:p>
    <w:p w:rsidR="000F0A06" w:rsidRDefault="000F0A06" w:rsidP="000F0A0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2016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ŠKOLSTVO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288.400,00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94.356,20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32,72%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248.400,00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84.356,20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33,96%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248.400,00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84.356,20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33,96%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21.600,00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62.756,20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PREDŠKOLSKI ODGOJ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190.593,20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44,09%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6.382,75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41,72%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6.382,75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41,72%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Zakupnine i najamnine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6.382,75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175.600,00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45,73%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Subvencije trgovačkim društvima, poljoprivrednicima i obrtnicima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175.600,00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45,73%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Subvencije trgovačkim društvima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175.600,00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8.610,45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34,44%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8.610,45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34,44%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8.610,45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</w:p>
    <w:p w:rsidR="00210BDA" w:rsidRDefault="000F0A06" w:rsidP="00210BDA">
      <w:pPr>
        <w:widowControl w:val="0"/>
        <w:tabs>
          <w:tab w:val="left" w:pos="12750"/>
          <w:tab w:val="right" w:pos="14875"/>
          <w:tab w:val="left" w:pos="149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F0A06" w:rsidRDefault="000F0A06" w:rsidP="000F0A06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POLUGODIŠNJI  OBRAČUN  PRORAČUNA OPĆINE ERNESTINOVO ZA RAZDOBLJE 01.01.-30.06.2018.</w:t>
      </w:r>
    </w:p>
    <w:p w:rsidR="000F0A06" w:rsidRDefault="000F0A06" w:rsidP="000F0A06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="00210BDA">
        <w:rPr>
          <w:rFonts w:ascii="Times New Roman" w:hAnsi="Times New Roman" w:cs="Times New Roman"/>
          <w:color w:val="000000"/>
        </w:rPr>
        <w:t>POSEBNI DIO PREMA PROGRAMSKOJ KALSIFIKACIJI</w:t>
      </w:r>
    </w:p>
    <w:p w:rsidR="000F0A06" w:rsidRDefault="000F0A06" w:rsidP="000F0A06">
      <w:pPr>
        <w:widowControl w:val="0"/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0F0A06" w:rsidRDefault="000F0A06" w:rsidP="000F0A06">
      <w:pPr>
        <w:widowControl w:val="0"/>
        <w:tabs>
          <w:tab w:val="center" w:pos="570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0F0A06" w:rsidRDefault="000F0A06" w:rsidP="000F0A06">
      <w:pPr>
        <w:widowControl w:val="0"/>
        <w:tabs>
          <w:tab w:val="center" w:pos="648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0F0A06" w:rsidRDefault="000F0A06" w:rsidP="000F0A06">
      <w:pPr>
        <w:widowControl w:val="0"/>
        <w:tabs>
          <w:tab w:val="left" w:pos="90"/>
          <w:tab w:val="left" w:pos="1193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1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PROGRAM SOCIJALNE SKRBI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35.669,33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27,91%</w:t>
      </w:r>
    </w:p>
    <w:p w:rsidR="000F0A06" w:rsidRDefault="000F0A06" w:rsidP="000F0A0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2017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 OBITELJIMA I POJEDINCIMA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35.669,33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27,91%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35.669,33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27,91%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127.800,00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35.669,33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27,91%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9.500,00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26.169,33</w:t>
      </w:r>
    </w:p>
    <w:p w:rsidR="000F0A06" w:rsidRDefault="000F0A06" w:rsidP="000F0A06">
      <w:pPr>
        <w:widowControl w:val="0"/>
        <w:tabs>
          <w:tab w:val="left" w:pos="90"/>
          <w:tab w:val="left" w:pos="1193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POLJOPRIVREDA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834.723,00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70.028,68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8,39%</w:t>
      </w:r>
    </w:p>
    <w:p w:rsidR="000F0A06" w:rsidRDefault="000F0A06" w:rsidP="000F0A0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2018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A201812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ISPITIVANJE TLA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A201813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 VEZANI ZA PROVOĐENJE PROGRAMA POLJOPRIVREDE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106.723,00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70.028,68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65,62%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33.988,00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11.543,68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33,96%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9.849,54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33,96%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9.849,54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4.988,00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1.694,14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33,96%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1.526,69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167,45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33,41%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41,09%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2.750,00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Računalne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4.400,00</w:t>
      </w: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</w:p>
    <w:p w:rsidR="00210BDA" w:rsidRDefault="000F0A06" w:rsidP="00210BDA">
      <w:pPr>
        <w:widowControl w:val="0"/>
        <w:tabs>
          <w:tab w:val="left" w:pos="12750"/>
          <w:tab w:val="right" w:pos="14875"/>
          <w:tab w:val="left" w:pos="149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F0A06" w:rsidRDefault="000F0A06" w:rsidP="000F0A06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POLUGODIŠNJI  OBRAČUN  PRORAČUNA OPĆINE ERNESTINOVO ZA RAZDOBLJE 01.01.-30.06.2018.</w:t>
      </w:r>
    </w:p>
    <w:p w:rsidR="000F0A06" w:rsidRDefault="000F0A06" w:rsidP="000F0A06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="00210BDA">
        <w:rPr>
          <w:rFonts w:ascii="Times New Roman" w:hAnsi="Times New Roman" w:cs="Times New Roman"/>
          <w:color w:val="000000"/>
        </w:rPr>
        <w:t>POSEBNI DIO PREMA PROGRAMSKOJ KLASIFIKACIJI</w:t>
      </w:r>
    </w:p>
    <w:p w:rsidR="000F0A06" w:rsidRDefault="000F0A06" w:rsidP="000F0A06">
      <w:pPr>
        <w:widowControl w:val="0"/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0F0A06" w:rsidRDefault="000F0A06" w:rsidP="000F0A06">
      <w:pPr>
        <w:widowControl w:val="0"/>
        <w:tabs>
          <w:tab w:val="center" w:pos="570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0F0A06" w:rsidRDefault="000F0A06" w:rsidP="000F0A06">
      <w:pPr>
        <w:widowControl w:val="0"/>
        <w:tabs>
          <w:tab w:val="center" w:pos="648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1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51.335,00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51.335,00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Kazne, penali i naknade štete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51.335,00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51.335,00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šteta pravnim i fizičkim osobama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51.335,00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A201814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OTRESNICE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A201815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POLJSKI PUTEVI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A201816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UREĐENJE KANALA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A201819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SANACIJA DEPONIJE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K201818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KANALIZACIJA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pomoći kreditnim i ostalim financijskim institucijama te trgovačkim društvima u javnom sektoru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SANACIJA  CESTE I MOSTA PREKO RIJEKE VUKE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210BDA" w:rsidRDefault="00210BDA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</w:p>
    <w:p w:rsidR="00210BDA" w:rsidRDefault="000F0A06" w:rsidP="00210BDA">
      <w:pPr>
        <w:widowControl w:val="0"/>
        <w:tabs>
          <w:tab w:val="left" w:pos="12750"/>
          <w:tab w:val="right" w:pos="14875"/>
          <w:tab w:val="left" w:pos="149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F0A06" w:rsidRDefault="000F0A06" w:rsidP="000F0A06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POLUGODIŠNJI  OBRAČUN  PRORAČUNA OPĆINE ERNESTINOVO ZA RAZDOBLJE 01.01.-30.06.2018.</w:t>
      </w:r>
    </w:p>
    <w:p w:rsidR="000F0A06" w:rsidRDefault="000F0A06" w:rsidP="000F0A06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="00210BDA">
        <w:rPr>
          <w:rFonts w:ascii="Times New Roman" w:hAnsi="Times New Roman" w:cs="Times New Roman"/>
          <w:color w:val="000000"/>
        </w:rPr>
        <w:t>POSEBNI DIO PREMA PROGRAMSKOJ KLASIFIKACIJI</w:t>
      </w:r>
    </w:p>
    <w:p w:rsidR="000F0A06" w:rsidRDefault="000F0A06" w:rsidP="000F0A06">
      <w:pPr>
        <w:widowControl w:val="0"/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0F0A06" w:rsidRDefault="000F0A06" w:rsidP="000F0A06">
      <w:pPr>
        <w:widowControl w:val="0"/>
        <w:tabs>
          <w:tab w:val="center" w:pos="570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0F0A06" w:rsidRDefault="000F0A06" w:rsidP="000F0A06">
      <w:pPr>
        <w:widowControl w:val="0"/>
        <w:tabs>
          <w:tab w:val="center" w:pos="648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1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left" w:pos="90"/>
          <w:tab w:val="left" w:pos="1193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RELIGIJA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0,00%</w:t>
      </w:r>
    </w:p>
    <w:p w:rsidR="000F0A06" w:rsidRDefault="000F0A06" w:rsidP="000F0A0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2019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KAPITALNE DONACIJE ZA IZGRADNJU CRKVI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donacije neprofitnim organizacijama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left" w:pos="90"/>
          <w:tab w:val="left" w:pos="1193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PROSTORNO UREĐENJE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30.745,47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17,08%</w:t>
      </w:r>
    </w:p>
    <w:p w:rsidR="000F0A06" w:rsidRDefault="000F0A06" w:rsidP="000F0A0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2020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LEGALIZACIJA NEZAKONITO IZGRAĐENIH ZGRADA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30.745,47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51,24%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30.745,47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51,24%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11.430,00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38,10%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11.430,00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19.315,47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64,38%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19.315,47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IZMJENA PROSTORNOG PLANA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left" w:pos="90"/>
          <w:tab w:val="left" w:pos="1193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UDRUGE CIVILNOG DRUŠTVA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15,38%</w:t>
      </w:r>
    </w:p>
    <w:p w:rsidR="000F0A06" w:rsidRDefault="000F0A06" w:rsidP="000F0A0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2021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A202110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FINANCIRANJE UDRUGA CIVILNOG DRUŠTVA I OSTALIH ORGANIZACIJA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15,38%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</w:p>
    <w:p w:rsidR="00210BDA" w:rsidRDefault="000F0A06" w:rsidP="00210BDA">
      <w:pPr>
        <w:widowControl w:val="0"/>
        <w:tabs>
          <w:tab w:val="left" w:pos="12750"/>
          <w:tab w:val="right" w:pos="14875"/>
          <w:tab w:val="left" w:pos="149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F0A06" w:rsidRDefault="000F0A06" w:rsidP="000F0A06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POLUGODIŠNJI  OBRAČUN  PRORAČUNA OPĆINE ERNESTINOVO ZA RAZDOBLJE 01.01.-30.06.2018.</w:t>
      </w:r>
    </w:p>
    <w:p w:rsidR="000F0A06" w:rsidRDefault="000F0A06" w:rsidP="000F0A06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="00210BDA">
        <w:rPr>
          <w:rFonts w:ascii="Times New Roman" w:hAnsi="Times New Roman" w:cs="Times New Roman"/>
          <w:color w:val="000000"/>
        </w:rPr>
        <w:t>POSEBNI DIO  PREMA PROGRAMSKOJ KLASIFIKACIJI</w:t>
      </w:r>
    </w:p>
    <w:p w:rsidR="000F0A06" w:rsidRDefault="000F0A06" w:rsidP="000F0A06">
      <w:pPr>
        <w:widowControl w:val="0"/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0F0A06" w:rsidRDefault="000F0A06" w:rsidP="000F0A06">
      <w:pPr>
        <w:widowControl w:val="0"/>
        <w:tabs>
          <w:tab w:val="center" w:pos="570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0F0A06" w:rsidRDefault="000F0A06" w:rsidP="000F0A06">
      <w:pPr>
        <w:widowControl w:val="0"/>
        <w:tabs>
          <w:tab w:val="center" w:pos="648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1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17,86%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17,86%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0F0A06" w:rsidRDefault="000F0A06" w:rsidP="000F0A06">
      <w:pPr>
        <w:widowControl w:val="0"/>
        <w:tabs>
          <w:tab w:val="left" w:pos="90"/>
          <w:tab w:val="left" w:pos="1193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PROGRAM KAPITALNIH ULAGANJA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7.470.203,00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151.079,02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2,02%</w:t>
      </w:r>
    </w:p>
    <w:p w:rsidR="000F0A06" w:rsidRDefault="000F0A06" w:rsidP="000F0A0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2022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SPORTSKI CENTAR LASLOVO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408.200,00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21.526,34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5,27%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398.200,00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11.526,34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2,89%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398.200,00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11.526,34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2,89%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11.526,34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DJEČJEG VRTIĆAERNESTINOVO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1.138.750,00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0,33%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1.138.750,00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0,33%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0,35%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3.750,00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 BICIKLISTIČKIH STAZA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2.198.750,00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45.812,50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2,08%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2.198.750,00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45.812,50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2,08%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45.812,50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23,05%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45.812,50</w:t>
      </w: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</w:p>
    <w:p w:rsidR="00210BDA" w:rsidRDefault="000F0A06" w:rsidP="00210BDA">
      <w:pPr>
        <w:widowControl w:val="0"/>
        <w:tabs>
          <w:tab w:val="left" w:pos="12750"/>
          <w:tab w:val="right" w:pos="14875"/>
          <w:tab w:val="left" w:pos="149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F0A06" w:rsidRDefault="000F0A06" w:rsidP="000F0A06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POLUGODIŠNJI  OBRAČUN  PRORAČUNA OPĆINE ERNESTINOVO ZA RAZDOBLJE 01.01.-30.06.2018.</w:t>
      </w:r>
    </w:p>
    <w:p w:rsidR="000F0A06" w:rsidRDefault="000F0A06" w:rsidP="000F0A06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="00210BDA">
        <w:rPr>
          <w:rFonts w:ascii="Times New Roman" w:hAnsi="Times New Roman" w:cs="Times New Roman"/>
          <w:color w:val="000000"/>
        </w:rPr>
        <w:t>POSEBNI DIO PREMA PROGRAMSKOJ KLASIFIKACIJI</w:t>
      </w:r>
    </w:p>
    <w:p w:rsidR="000F0A06" w:rsidRDefault="000F0A06" w:rsidP="000F0A06">
      <w:pPr>
        <w:widowControl w:val="0"/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0F0A06" w:rsidRDefault="000F0A06" w:rsidP="000F0A06">
      <w:pPr>
        <w:widowControl w:val="0"/>
        <w:tabs>
          <w:tab w:val="center" w:pos="570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0F0A06" w:rsidRDefault="000F0A06" w:rsidP="000F0A06">
      <w:pPr>
        <w:widowControl w:val="0"/>
        <w:tabs>
          <w:tab w:val="center" w:pos="648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1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 ZGRADNJA  MRTVAČNICE LASLOVO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37.580,00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23.423,80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62,33%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37.580,00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23.423,80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62,33%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37.580,00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23.423,80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62,33%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Poslovni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23.423,80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SPOMENIK HRVATSKIM BRANITELJIMA ERNESTINOVO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7.500,00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LED JAVNA RASVJETA - LASLOVO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633.500,00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2,13%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633.500,00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2,13%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2,18%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13.500,00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VODOVOD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Kapitalne pomoći kreditnim i ostalim financijskim institucijama te trgovačkim društvima u javnom sektoru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SANACIJA CESTE-ZADRUŽNA ULICA LASLOVO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SANACIJA CESTE- VINOGRADSKA ULICA LASLOVO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644,50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0,13%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644,50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0,13%</w:t>
      </w: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</w:p>
    <w:p w:rsidR="00210BDA" w:rsidRDefault="000F0A06" w:rsidP="00210BDA">
      <w:pPr>
        <w:widowControl w:val="0"/>
        <w:tabs>
          <w:tab w:val="left" w:pos="12750"/>
          <w:tab w:val="right" w:pos="14875"/>
          <w:tab w:val="left" w:pos="149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F0A06" w:rsidRDefault="000F0A06" w:rsidP="000F0A06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POLUGODIŠNJI  OBRAČUN  PRORAČUNA OPĆINE ERNESTINOVO ZA RAZDOBLJE 01.01.-30.06.2018.</w:t>
      </w:r>
    </w:p>
    <w:p w:rsidR="000F0A06" w:rsidRDefault="000F0A06" w:rsidP="000F0A06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="00210BDA">
        <w:rPr>
          <w:rFonts w:ascii="Times New Roman" w:hAnsi="Times New Roman" w:cs="Times New Roman"/>
          <w:color w:val="000000"/>
        </w:rPr>
        <w:t>POSEBNI DIO PREMA PROGRAMSKOJ KLASIFIKACIJI</w:t>
      </w:r>
    </w:p>
    <w:p w:rsidR="000F0A06" w:rsidRDefault="000F0A06" w:rsidP="000F0A06">
      <w:pPr>
        <w:widowControl w:val="0"/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0F0A06" w:rsidRDefault="000F0A06" w:rsidP="000F0A06">
      <w:pPr>
        <w:widowControl w:val="0"/>
        <w:tabs>
          <w:tab w:val="center" w:pos="570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0F0A06" w:rsidRDefault="000F0A06" w:rsidP="000F0A06">
      <w:pPr>
        <w:widowControl w:val="0"/>
        <w:tabs>
          <w:tab w:val="center" w:pos="648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1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644,50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0,13%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644,50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SANACIJA GALERIJE PETAR SMAJIĆ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SANACIJA MRTVAČNICE ERNESTINOVO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SANACIJA CESTE SPOJ KOLODVORSKE I V.NAZORA LASLOVO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18.329,00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18.328,13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18.329,00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18.328,13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18.329,00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18.328,13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18.328,13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SANACIJA CESTE SPOJ POBJEDE I VLADIMIRA NAZORA LASLOVO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632.594,00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16.593,75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2,62%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16.594,00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16.593,75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16.594,00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16.593,75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16.593,75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DJEČJI VRTIĆ LASLOVO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</w:p>
    <w:p w:rsidR="00210BDA" w:rsidRDefault="000F0A06" w:rsidP="00210BDA">
      <w:pPr>
        <w:widowControl w:val="0"/>
        <w:tabs>
          <w:tab w:val="left" w:pos="12750"/>
          <w:tab w:val="right" w:pos="14875"/>
          <w:tab w:val="left" w:pos="149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F0A06" w:rsidRDefault="000F0A06" w:rsidP="000F0A06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POLUGODIŠNJI  OBRAČUN  PRORAČUNA OPĆINE ERNESTINOVO ZA RAZDOBLJE 01.01.-30.06.2018.</w:t>
      </w:r>
    </w:p>
    <w:p w:rsidR="000F0A06" w:rsidRDefault="000F0A06" w:rsidP="000F0A06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="00210BDA">
        <w:rPr>
          <w:rFonts w:ascii="Times New Roman" w:hAnsi="Times New Roman" w:cs="Times New Roman"/>
          <w:color w:val="000000"/>
        </w:rPr>
        <w:t>POSEBNI DIO PREMA PROGRAMSKOJ KLASIFIKACIJI</w:t>
      </w:r>
    </w:p>
    <w:p w:rsidR="000F0A06" w:rsidRDefault="000F0A06" w:rsidP="000F0A06">
      <w:pPr>
        <w:widowControl w:val="0"/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0F0A06" w:rsidRDefault="000F0A06" w:rsidP="000F0A06">
      <w:pPr>
        <w:widowControl w:val="0"/>
        <w:tabs>
          <w:tab w:val="center" w:pos="570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0F0A06" w:rsidRDefault="000F0A06" w:rsidP="000F0A06">
      <w:pPr>
        <w:widowControl w:val="0"/>
        <w:tabs>
          <w:tab w:val="center" w:pos="648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1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K202231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SANACIJA CESTE BRAĆE RADIĆA - ERNESTINOVO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left" w:pos="90"/>
          <w:tab w:val="left" w:pos="1193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DEMOGRAFSKA OBNOVA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58,46%</w:t>
      </w:r>
    </w:p>
    <w:p w:rsidR="000F0A06" w:rsidRDefault="000F0A06" w:rsidP="000F0A0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2024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PRONATALITETNA POLITIKA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58,46%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58,46%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58,46%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38.000,00</w:t>
      </w:r>
    </w:p>
    <w:p w:rsidR="000F0A06" w:rsidRDefault="000F0A06" w:rsidP="000F0A06">
      <w:pPr>
        <w:widowControl w:val="0"/>
        <w:tabs>
          <w:tab w:val="left" w:pos="90"/>
          <w:tab w:val="left" w:pos="1193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POBOLJŠANJE STANDARDA CILJANIH SKUPINA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0,00%</w:t>
      </w:r>
    </w:p>
    <w:p w:rsidR="000F0A06" w:rsidRDefault="000F0A06" w:rsidP="000F0A0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2025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A202510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 UMIROVLJENICIMA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left" w:pos="90"/>
          <w:tab w:val="left" w:pos="1193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ZAŽELI-PROGRAM ZAPOŠLJAVANJA ŽENA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790.382,00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0,00%</w:t>
      </w:r>
    </w:p>
    <w:p w:rsidR="000F0A06" w:rsidRDefault="000F0A06" w:rsidP="000F0A0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2026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A202610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OSPOSOBLJAVANJE ŽENA ZA POSAO STARIJIH I NEMOĆNIH OSOBA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121.865,00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110.565,00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104.565,00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</w:p>
    <w:p w:rsidR="00210BDA" w:rsidRDefault="000F0A06" w:rsidP="00210BDA">
      <w:pPr>
        <w:widowControl w:val="0"/>
        <w:tabs>
          <w:tab w:val="left" w:pos="12750"/>
          <w:tab w:val="right" w:pos="14875"/>
          <w:tab w:val="left" w:pos="149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F0A06" w:rsidRDefault="000F0A06" w:rsidP="000F0A06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POLUGODIŠNJI  OBRAČUN  PRORAČUNA OPĆINE ERNESTINOVO ZA RAZDOBLJE 01.01.-30.06.2018.</w:t>
      </w:r>
    </w:p>
    <w:p w:rsidR="000F0A06" w:rsidRDefault="000F0A06" w:rsidP="000F0A06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="00210BDA">
        <w:rPr>
          <w:rFonts w:ascii="Times New Roman" w:hAnsi="Times New Roman" w:cs="Times New Roman"/>
          <w:color w:val="000000"/>
        </w:rPr>
        <w:t>POSEBNI DIO PREMA PROGRAMSKOJ KLASIFIKACIJI</w:t>
      </w:r>
    </w:p>
    <w:p w:rsidR="000F0A06" w:rsidRDefault="000F0A06" w:rsidP="000F0A06">
      <w:pPr>
        <w:widowControl w:val="0"/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0F0A06" w:rsidRDefault="000F0A06" w:rsidP="000F0A06">
      <w:pPr>
        <w:widowControl w:val="0"/>
        <w:tabs>
          <w:tab w:val="center" w:pos="570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0F0A06" w:rsidRDefault="000F0A06" w:rsidP="000F0A06">
      <w:pPr>
        <w:widowControl w:val="0"/>
        <w:tabs>
          <w:tab w:val="center" w:pos="648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1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A202611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ZAPOŠLJAVANJE ŽENA NA POSLOVIMA NJEGE STARIJIH IOSOBA I OSOBA U NEPOVOLJNOM POLOŽAJU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425.054,00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345.554,00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294.840,00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50.714,00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Prijevozna sredstva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Prijevozna sredstva u cestovnom prometu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A202612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PROMIDŽBA I VIDLJIVOST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47.670,00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47.670,00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42.670,00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Računalne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</w:p>
    <w:p w:rsidR="00210BDA" w:rsidRDefault="000F0A06" w:rsidP="00210BDA">
      <w:pPr>
        <w:widowControl w:val="0"/>
        <w:tabs>
          <w:tab w:val="left" w:pos="12750"/>
          <w:tab w:val="right" w:pos="14875"/>
          <w:tab w:val="left" w:pos="149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F0A06" w:rsidRDefault="000F0A06" w:rsidP="000F0A06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POLUGODIŠNJI  OBRAČUN  PRORAČUNA OPĆINE ERNESTINOVO ZA RAZDOBLJE 01.01.-30.06.2018.</w:t>
      </w:r>
    </w:p>
    <w:p w:rsidR="000F0A06" w:rsidRDefault="000F0A06" w:rsidP="000F0A06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="00210BDA">
        <w:rPr>
          <w:rFonts w:ascii="Times New Roman" w:hAnsi="Times New Roman" w:cs="Times New Roman"/>
          <w:color w:val="000000"/>
        </w:rPr>
        <w:t>POSEBNI DIO PREMA PROGRAMSKOJ KLASIFIKACIJI</w:t>
      </w:r>
    </w:p>
    <w:p w:rsidR="000F0A06" w:rsidRDefault="000F0A06" w:rsidP="000F0A06">
      <w:pPr>
        <w:widowControl w:val="0"/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0F0A06" w:rsidRDefault="000F0A06" w:rsidP="000F0A06">
      <w:pPr>
        <w:widowControl w:val="0"/>
        <w:tabs>
          <w:tab w:val="center" w:pos="570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0F0A06" w:rsidRDefault="000F0A06" w:rsidP="000F0A06">
      <w:pPr>
        <w:widowControl w:val="0"/>
        <w:tabs>
          <w:tab w:val="center" w:pos="648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1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A202613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UPRAVLJANJE PROJEKTOM I ADMINISTRACIJA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195.793,00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161.993,00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138.218,00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23.775,00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left" w:pos="90"/>
          <w:tab w:val="left" w:pos="1193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ZAŠTITA ŽIVOTINJA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48.490,00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2,04%</w:t>
      </w:r>
    </w:p>
    <w:p w:rsidR="000F0A06" w:rsidRDefault="000F0A06" w:rsidP="000F0A0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2027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A202710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MJERE PROVOĐENJA ZAŠTITE ŽIVOTINJA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48.490,00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2,04%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48.490,00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2,04%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990,00</w:t>
      </w: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</w:p>
    <w:p w:rsidR="00210BDA" w:rsidRDefault="000F0A06" w:rsidP="00210BDA">
      <w:pPr>
        <w:widowControl w:val="0"/>
        <w:tabs>
          <w:tab w:val="left" w:pos="12750"/>
          <w:tab w:val="right" w:pos="14875"/>
          <w:tab w:val="left" w:pos="149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F0A06" w:rsidRDefault="000F0A06" w:rsidP="000F0A06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POLUGODIŠNJI  OBRAČUN  PRORAČUNA OPĆINE ERNESTINOVO ZA RAZDOBLJE 01.01.-30.06.2018.</w:t>
      </w:r>
    </w:p>
    <w:p w:rsidR="000F0A06" w:rsidRDefault="000F0A06" w:rsidP="000F0A06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="00210BDA">
        <w:rPr>
          <w:rFonts w:ascii="Times New Roman" w:hAnsi="Times New Roman" w:cs="Times New Roman"/>
          <w:color w:val="000000"/>
        </w:rPr>
        <w:t>POSEBNI DIO PREMA PROGRAMSKOJ KLASIFIKACIJI</w:t>
      </w:r>
    </w:p>
    <w:p w:rsidR="000F0A06" w:rsidRDefault="000F0A06" w:rsidP="000F0A06">
      <w:pPr>
        <w:widowControl w:val="0"/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0F0A06" w:rsidRDefault="000F0A06" w:rsidP="000F0A06">
      <w:pPr>
        <w:widowControl w:val="0"/>
        <w:tabs>
          <w:tab w:val="center" w:pos="570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0F0A06" w:rsidRDefault="000F0A06" w:rsidP="000F0A06">
      <w:pPr>
        <w:widowControl w:val="0"/>
        <w:tabs>
          <w:tab w:val="center" w:pos="648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1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left" w:pos="90"/>
          <w:tab w:val="left" w:pos="1193"/>
          <w:tab w:val="right" w:pos="12512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1.176.454,00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410.210,39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34,87%</w:t>
      </w:r>
    </w:p>
    <w:p w:rsidR="000F0A06" w:rsidRDefault="000F0A06" w:rsidP="000F0A0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003</w:t>
      </w:r>
    </w:p>
    <w:p w:rsidR="000F0A06" w:rsidRDefault="000F0A06" w:rsidP="000F0A06">
      <w:pPr>
        <w:widowControl w:val="0"/>
        <w:tabs>
          <w:tab w:val="right" w:pos="1140"/>
          <w:tab w:val="left" w:pos="1230"/>
          <w:tab w:val="left" w:pos="13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00301GLAVA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1.176.454,00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410.210,39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34,87%</w:t>
      </w:r>
    </w:p>
    <w:p w:rsidR="000F0A06" w:rsidRDefault="000F0A06" w:rsidP="000F0A06">
      <w:pPr>
        <w:widowControl w:val="0"/>
        <w:tabs>
          <w:tab w:val="left" w:pos="90"/>
          <w:tab w:val="center" w:pos="397"/>
          <w:tab w:val="center" w:pos="623"/>
          <w:tab w:val="center" w:pos="73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F0A06" w:rsidRDefault="000F0A06" w:rsidP="000F0A06">
      <w:pPr>
        <w:widowControl w:val="0"/>
        <w:tabs>
          <w:tab w:val="left" w:pos="90"/>
          <w:tab w:val="left" w:pos="1193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1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JAVNA UPRAVA I ADMINISTRACIJA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1.176.454,00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410.210,39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34,87%</w:t>
      </w:r>
    </w:p>
    <w:p w:rsidR="000F0A06" w:rsidRDefault="000F0A06" w:rsidP="000F0A0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3011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ADMINISTRATIVNO I TEHNIČKO OSOBLJE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895.807,00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389.045,32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43,43%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522.904,00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238.543,09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45,62%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185.861,43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46,93%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185.861,43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58.792,00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20.713,48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35,23%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20.713,48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68.112,00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31.968,18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46,93%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28.808,55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3.159,63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310.203,00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135.112,80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43,56%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48.403,00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21.046,50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43,48%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5.929,00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9.839,00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5.062,50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216,00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38.380,24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51,87%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30.248,78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7.172,47</w:t>
      </w: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210BDA" w:rsidRDefault="00210BDA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</w:p>
    <w:p w:rsidR="00210BDA" w:rsidRDefault="000F0A06" w:rsidP="00210BDA">
      <w:pPr>
        <w:widowControl w:val="0"/>
        <w:tabs>
          <w:tab w:val="left" w:pos="12750"/>
          <w:tab w:val="right" w:pos="14875"/>
          <w:tab w:val="left" w:pos="149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F0A06" w:rsidRDefault="000F0A06" w:rsidP="000F0A06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POLUGODIŠNJI  OBRAČUN  PRORAČUNA OPĆINE ERNESTINOVO ZA RAZDOBLJE 01.01.-30.06.2018.</w:t>
      </w:r>
    </w:p>
    <w:p w:rsidR="000F0A06" w:rsidRDefault="000F0A06" w:rsidP="000F0A06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="00210BDA">
        <w:rPr>
          <w:rFonts w:ascii="Times New Roman" w:hAnsi="Times New Roman" w:cs="Times New Roman"/>
          <w:color w:val="000000"/>
        </w:rPr>
        <w:t>POSEBNI DIO PREMA PROGRAMSKOJ KLASIFIKACIJI</w:t>
      </w:r>
    </w:p>
    <w:p w:rsidR="000F0A06" w:rsidRDefault="000F0A06" w:rsidP="000F0A06">
      <w:pPr>
        <w:widowControl w:val="0"/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0F0A06" w:rsidRDefault="000F0A06" w:rsidP="000F0A06">
      <w:pPr>
        <w:widowControl w:val="0"/>
        <w:tabs>
          <w:tab w:val="center" w:pos="570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0F0A06" w:rsidRDefault="000F0A06" w:rsidP="000F0A06">
      <w:pPr>
        <w:widowControl w:val="0"/>
        <w:tabs>
          <w:tab w:val="center" w:pos="648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1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359,00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599,99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66.627,43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41,13%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25.080,53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1.452,00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767,75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Računalne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18.948,00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20.379,15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4.947,11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41,92%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4.947,11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4.111,52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29,37%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Članarine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1.740,00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1.871,52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5.751,93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32,50%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5.751,93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32,50%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Bankarske usluge i usluge platnog prometa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5.719,61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Negativne tečajne razlike i razlike zbog primjene valutne klauzule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11,33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Zatezne kamate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20,99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9.637,50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21,42%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9.637,50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21,42%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9.637,50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JAVNI RADOVI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170.647,00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21.165,07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12,40%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166.411,00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21.165,07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12,72%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18.058,97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12,72%</w:t>
      </w:r>
    </w:p>
    <w:p w:rsidR="0004512B" w:rsidRDefault="0004512B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04512B" w:rsidRDefault="0004512B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04512B" w:rsidRDefault="0004512B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04512B" w:rsidRDefault="0004512B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04512B" w:rsidRDefault="0004512B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04512B" w:rsidRDefault="0004512B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04512B" w:rsidRDefault="0004512B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</w:p>
    <w:p w:rsidR="0004512B" w:rsidRDefault="000F0A06" w:rsidP="0004512B">
      <w:pPr>
        <w:widowControl w:val="0"/>
        <w:tabs>
          <w:tab w:val="left" w:pos="12750"/>
          <w:tab w:val="right" w:pos="14875"/>
          <w:tab w:val="left" w:pos="149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F0A06" w:rsidRDefault="000F0A06" w:rsidP="000F0A06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POLUGODIŠNJI  OBRAČUN  PRORAČUNA OPĆINE ERNESTINOVO ZA RAZDOBLJE 01.01.-30.06.2018.</w:t>
      </w:r>
    </w:p>
    <w:p w:rsidR="000F0A06" w:rsidRDefault="000F0A06" w:rsidP="000F0A06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POSEBNI D</w:t>
      </w:r>
      <w:r w:rsidR="0004512B">
        <w:rPr>
          <w:rFonts w:ascii="Times New Roman" w:hAnsi="Times New Roman" w:cs="Times New Roman"/>
          <w:color w:val="000000"/>
        </w:rPr>
        <w:t>IO PREMA PROGRAMSKOJ KLASIFIKACIJI</w:t>
      </w:r>
    </w:p>
    <w:p w:rsidR="000F0A06" w:rsidRDefault="000F0A06" w:rsidP="000F0A06">
      <w:pPr>
        <w:widowControl w:val="0"/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0F0A06" w:rsidRDefault="000F0A06" w:rsidP="000F0A06">
      <w:pPr>
        <w:widowControl w:val="0"/>
        <w:tabs>
          <w:tab w:val="center" w:pos="570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0F0A06" w:rsidRDefault="000F0A06" w:rsidP="000F0A06">
      <w:pPr>
        <w:widowControl w:val="0"/>
        <w:tabs>
          <w:tab w:val="center" w:pos="648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1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18.058,97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24.411,00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3.106,10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12,72%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2.799,12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306,98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4.236,00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4.236,00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IN-LORE- UVOĐENJE E 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Računalne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left" w:pos="90"/>
          <w:tab w:val="left" w:pos="1193"/>
          <w:tab w:val="right" w:pos="12512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KOMUNALNI POGON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1.450.646,00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469.498,74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32,36%</w:t>
      </w:r>
    </w:p>
    <w:p w:rsidR="000F0A06" w:rsidRDefault="000F0A06" w:rsidP="000F0A0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004</w:t>
      </w:r>
    </w:p>
    <w:p w:rsidR="000F0A06" w:rsidRDefault="000F0A06" w:rsidP="000F0A06">
      <w:pPr>
        <w:widowControl w:val="0"/>
        <w:tabs>
          <w:tab w:val="right" w:pos="1140"/>
          <w:tab w:val="left" w:pos="1230"/>
          <w:tab w:val="left" w:pos="13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00401GLAVA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KOMUNALNI POGON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1.450.646,00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469.498,74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32,36%</w:t>
      </w:r>
    </w:p>
    <w:p w:rsidR="000F0A06" w:rsidRDefault="000F0A06" w:rsidP="000F0A06">
      <w:pPr>
        <w:widowControl w:val="0"/>
        <w:tabs>
          <w:tab w:val="left" w:pos="90"/>
          <w:tab w:val="center" w:pos="397"/>
          <w:tab w:val="center" w:pos="510"/>
          <w:tab w:val="center" w:pos="623"/>
          <w:tab w:val="center" w:pos="73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F0A06" w:rsidRDefault="000F0A06" w:rsidP="000F0A06">
      <w:pPr>
        <w:widowControl w:val="0"/>
        <w:tabs>
          <w:tab w:val="left" w:pos="90"/>
          <w:tab w:val="left" w:pos="1193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17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REDOVNI PROGRAM RADA  KOMUNALNOG POGONA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519.306,00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189.228,20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36,44%</w:t>
      </w:r>
    </w:p>
    <w:p w:rsidR="000F0A06" w:rsidRDefault="000F0A06" w:rsidP="000F0A0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4011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OPĆI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411.306,00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152.335,76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37,04%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333.354,00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140.894,71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42,27%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107.562,79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43,03%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107.562,79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40.354,00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14.831,10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36,75%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14.831,10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18.500,82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43,03%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16.672,25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1.828,57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46.295,00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9.784,61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21,14%</w:t>
      </w:r>
    </w:p>
    <w:p w:rsidR="0004512B" w:rsidRDefault="0004512B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04512B" w:rsidRDefault="0004512B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04512B" w:rsidRDefault="0004512B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04512B" w:rsidRDefault="0004512B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04512B" w:rsidRDefault="0004512B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04512B" w:rsidRDefault="0004512B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</w:p>
    <w:p w:rsidR="0004512B" w:rsidRDefault="000F0A06" w:rsidP="0004512B">
      <w:pPr>
        <w:widowControl w:val="0"/>
        <w:tabs>
          <w:tab w:val="left" w:pos="12750"/>
          <w:tab w:val="right" w:pos="14875"/>
          <w:tab w:val="left" w:pos="149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F0A06" w:rsidRDefault="000F0A06" w:rsidP="000F0A06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POLUGODIŠNJI  OBRAČUN  PRORAČUNA OPĆINE ERNESTINOVO ZA RAZDOBLJE 01.01.-30.06.2018.</w:t>
      </w:r>
    </w:p>
    <w:p w:rsidR="000F0A06" w:rsidRDefault="000F0A06" w:rsidP="000F0A06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="0004512B">
        <w:rPr>
          <w:rFonts w:ascii="Times New Roman" w:hAnsi="Times New Roman" w:cs="Times New Roman"/>
          <w:color w:val="000000"/>
        </w:rPr>
        <w:t>POSEBNI DIO PREMA PROGRAMSKOJ KLASIFIKACIJI</w:t>
      </w:r>
    </w:p>
    <w:p w:rsidR="000F0A06" w:rsidRDefault="000F0A06" w:rsidP="000F0A06">
      <w:pPr>
        <w:widowControl w:val="0"/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0F0A06" w:rsidRDefault="000F0A06" w:rsidP="000F0A06">
      <w:pPr>
        <w:widowControl w:val="0"/>
        <w:tabs>
          <w:tab w:val="center" w:pos="570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0F0A06" w:rsidRDefault="000F0A06" w:rsidP="000F0A06">
      <w:pPr>
        <w:widowControl w:val="0"/>
        <w:tabs>
          <w:tab w:val="center" w:pos="648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1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31.295,00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5.854,00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18,71%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2.824,00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3.030,00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3.510,61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39,01%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131,90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Službena, radna i zaštitna odjeća i obuća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3.378,71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31.657,00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1.656,44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5,23%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31.657,00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1.656,44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5,23%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Instrumenti, uređaji i strojevi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1.656,44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TRANSPORNIH SREDSTVA, RADNIH STROJEVA I OPREME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36.892,44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34,16%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36.892,44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34,16%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27.553,85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34,44%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15.633,71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11.920,14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8.109,44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40,55%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7.443,99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Zakupnine i najamnine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256,21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409,24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1.229,15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15,36%</w:t>
      </w:r>
    </w:p>
    <w:p w:rsidR="0004512B" w:rsidRDefault="0004512B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04512B" w:rsidRDefault="0004512B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04512B" w:rsidRDefault="0004512B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04512B" w:rsidRDefault="0004512B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04512B" w:rsidRDefault="0004512B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04512B" w:rsidRDefault="0004512B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04512B" w:rsidRDefault="0004512B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</w:p>
    <w:p w:rsidR="0004512B" w:rsidRDefault="000F0A06" w:rsidP="0004512B">
      <w:pPr>
        <w:widowControl w:val="0"/>
        <w:tabs>
          <w:tab w:val="left" w:pos="12750"/>
          <w:tab w:val="right" w:pos="14875"/>
          <w:tab w:val="left" w:pos="149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F0A06" w:rsidRDefault="000F0A06" w:rsidP="000F0A06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POLUGODIŠNJI  OBRAČUN  PRORAČUNA OPĆINE ERNESTINOVO ZA RAZDOBLJE 01.01.-30.06.2018.</w:t>
      </w:r>
    </w:p>
    <w:p w:rsidR="000F0A06" w:rsidRDefault="000F0A06" w:rsidP="000F0A06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="0004512B">
        <w:rPr>
          <w:rFonts w:ascii="Times New Roman" w:hAnsi="Times New Roman" w:cs="Times New Roman"/>
          <w:color w:val="000000"/>
        </w:rPr>
        <w:t>POSEBNI DIO PRMA PROGRAMSKOJ KLASIFIKACIJI</w:t>
      </w:r>
    </w:p>
    <w:p w:rsidR="000F0A06" w:rsidRDefault="000F0A06" w:rsidP="000F0A06">
      <w:pPr>
        <w:widowControl w:val="0"/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0F0A06" w:rsidRDefault="000F0A06" w:rsidP="000F0A06">
      <w:pPr>
        <w:widowControl w:val="0"/>
        <w:tabs>
          <w:tab w:val="center" w:pos="570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0F0A06" w:rsidRDefault="000F0A06" w:rsidP="000F0A06">
      <w:pPr>
        <w:widowControl w:val="0"/>
        <w:tabs>
          <w:tab w:val="center" w:pos="648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1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Premije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854,15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375,00</w:t>
      </w:r>
    </w:p>
    <w:p w:rsidR="000F0A06" w:rsidRDefault="000F0A06" w:rsidP="000F0A06">
      <w:pPr>
        <w:widowControl w:val="0"/>
        <w:tabs>
          <w:tab w:val="left" w:pos="90"/>
          <w:tab w:val="left" w:pos="1193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ODRŽAVANJE  KOMUNALNE INFRASTRUKTURE I JAVNIH POVRŠINA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570.590,00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166.290,20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29,14%</w:t>
      </w:r>
    </w:p>
    <w:p w:rsidR="000F0A06" w:rsidRDefault="000F0A06" w:rsidP="000F0A0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4012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JAVNA RASVJETA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52.667,18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30,98%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52.667,18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30,98%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47.417,18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33,87%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47.417,18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17,50%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5.250,00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OBJEKATA KOJE KORISTI KOMUNALNI POGON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5.700,85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57,01%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5.700,85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57,01%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5.700,85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57,01%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5.700,85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CESTE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GROBLJA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148.590,00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105.158,73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70,77%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148.590,00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105.158,73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70,77%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9.693,32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64,62%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9.693,32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133.590,00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95.465,41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71,46%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94.648,49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816,92</w:t>
      </w:r>
    </w:p>
    <w:p w:rsidR="0004512B" w:rsidRDefault="0004512B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04512B" w:rsidRDefault="0004512B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04512B" w:rsidRDefault="0004512B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04512B" w:rsidRDefault="0004512B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04512B" w:rsidRDefault="0004512B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04512B" w:rsidRDefault="0004512B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</w:p>
    <w:p w:rsidR="0004512B" w:rsidRDefault="000F0A06" w:rsidP="0004512B">
      <w:pPr>
        <w:widowControl w:val="0"/>
        <w:tabs>
          <w:tab w:val="left" w:pos="12750"/>
          <w:tab w:val="right" w:pos="14875"/>
          <w:tab w:val="left" w:pos="149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F0A06" w:rsidRDefault="000F0A06" w:rsidP="000F0A06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POLUGODIŠNJI  OBRAČUN  PRORAČUNA OPĆINE ERNESTINOVO ZA RAZDOBLJE 01.01.-30.06.2018.</w:t>
      </w:r>
    </w:p>
    <w:p w:rsidR="000F0A06" w:rsidRDefault="000F0A06" w:rsidP="000F0A06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="0004512B">
        <w:rPr>
          <w:rFonts w:ascii="Times New Roman" w:hAnsi="Times New Roman" w:cs="Times New Roman"/>
          <w:color w:val="000000"/>
        </w:rPr>
        <w:t>POSEBNI DIO PREMA PROGRAMSKOJ KLASIFIKACIJI</w:t>
      </w:r>
    </w:p>
    <w:p w:rsidR="000F0A06" w:rsidRDefault="000F0A06" w:rsidP="000F0A06">
      <w:pPr>
        <w:widowControl w:val="0"/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0F0A06" w:rsidRDefault="000F0A06" w:rsidP="000F0A06">
      <w:pPr>
        <w:widowControl w:val="0"/>
        <w:tabs>
          <w:tab w:val="center" w:pos="570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0F0A06" w:rsidRDefault="000F0A06" w:rsidP="000F0A06">
      <w:pPr>
        <w:widowControl w:val="0"/>
        <w:tabs>
          <w:tab w:val="center" w:pos="648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1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MRTVAČNICA ERNESTINOVO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461,24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2,56%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461,24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2,56%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461,24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5,77%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461,24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A401215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NOGOSTUPI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A401217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VODOVOD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2.302,20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57,56%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2.302,20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57,56%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2.302,20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57,56%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2.302,20</w:t>
      </w:r>
    </w:p>
    <w:p w:rsidR="000F0A06" w:rsidRDefault="000F0A06" w:rsidP="000F0A06">
      <w:pPr>
        <w:widowControl w:val="0"/>
        <w:tabs>
          <w:tab w:val="left" w:pos="90"/>
          <w:tab w:val="left" w:pos="1193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ODRŽAVANJE OSTALIH JAVNIH POVRŠINA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267.750,00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97.631,07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36,46%</w:t>
      </w:r>
    </w:p>
    <w:p w:rsidR="000F0A06" w:rsidRDefault="000F0A06" w:rsidP="000F0A0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4013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PARK ERNESTINOVO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11.658,57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58,29%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11.658,57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58,29%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1.664,82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16,65%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1.664,82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9.993,75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99,94%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9.993,75</w:t>
      </w:r>
    </w:p>
    <w:p w:rsidR="0004512B" w:rsidRDefault="0004512B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04512B" w:rsidRDefault="0004512B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04512B" w:rsidRDefault="0004512B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04512B" w:rsidRDefault="0004512B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04512B" w:rsidRDefault="0004512B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04512B" w:rsidRDefault="0004512B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04512B" w:rsidRDefault="0004512B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</w:p>
    <w:p w:rsidR="0004512B" w:rsidRDefault="000F0A06" w:rsidP="0004512B">
      <w:pPr>
        <w:widowControl w:val="0"/>
        <w:tabs>
          <w:tab w:val="left" w:pos="12750"/>
          <w:tab w:val="right" w:pos="14875"/>
          <w:tab w:val="left" w:pos="149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F0A06" w:rsidRDefault="000F0A06" w:rsidP="000F0A06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POLUGODIŠNJI  OBRAČUN  PRORAČUNA OPĆINE ERNESTINOVO ZA RAZDOBLJE 01.01.-30.06.2018.</w:t>
      </w:r>
    </w:p>
    <w:p w:rsidR="000F0A06" w:rsidRDefault="000F0A06" w:rsidP="000F0A06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="0004512B">
        <w:rPr>
          <w:rFonts w:ascii="Times New Roman" w:hAnsi="Times New Roman" w:cs="Times New Roman"/>
          <w:color w:val="000000"/>
        </w:rPr>
        <w:t>POSEBNI DIO PREMA PROGRAMSKOJ KLASIFIKACIJI</w:t>
      </w:r>
    </w:p>
    <w:p w:rsidR="000F0A06" w:rsidRDefault="000F0A06" w:rsidP="000F0A06">
      <w:pPr>
        <w:widowControl w:val="0"/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0F0A06" w:rsidRDefault="000F0A06" w:rsidP="000F0A06">
      <w:pPr>
        <w:widowControl w:val="0"/>
        <w:tabs>
          <w:tab w:val="center" w:pos="570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0F0A06" w:rsidRDefault="000F0A06" w:rsidP="000F0A06">
      <w:pPr>
        <w:widowControl w:val="0"/>
        <w:tabs>
          <w:tab w:val="center" w:pos="648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1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PARK LASLOVO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65.160,00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75,77%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65.160,00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75,77%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65.160,00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98,73%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65.160,00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OSTALE JAVNE POVRŠINE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28,33%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4.250,00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TURISTIČKA SIGNALIZACIJA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10.312,50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22,66%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10.312,50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22,66%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10.312,50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22,66%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10.312,50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UREĐENJE DJEČJIH IGRALIŠTA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Mat.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4512B" w:rsidRDefault="0004512B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04512B" w:rsidRDefault="0004512B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04512B" w:rsidRDefault="0004512B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04512B" w:rsidRDefault="0004512B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04512B" w:rsidRDefault="0004512B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04512B" w:rsidRDefault="0004512B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04512B" w:rsidRDefault="0004512B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</w:p>
    <w:p w:rsidR="0004512B" w:rsidRDefault="000F0A06" w:rsidP="0004512B">
      <w:pPr>
        <w:widowControl w:val="0"/>
        <w:tabs>
          <w:tab w:val="left" w:pos="12750"/>
          <w:tab w:val="right" w:pos="14875"/>
          <w:tab w:val="left" w:pos="149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F0A06" w:rsidRDefault="000F0A06" w:rsidP="000F0A06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POLUGODIŠNJI  OBRAČUN  PRORAČUNA OPĆINE ERNESTINOVO ZA RAZDOBLJE 01.01.-30.06.2018.</w:t>
      </w:r>
    </w:p>
    <w:p w:rsidR="000F0A06" w:rsidRDefault="000F0A06" w:rsidP="000F0A06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="0004512B">
        <w:rPr>
          <w:rFonts w:ascii="Times New Roman" w:hAnsi="Times New Roman" w:cs="Times New Roman"/>
          <w:color w:val="000000"/>
        </w:rPr>
        <w:t>POSEBNI DIO PREMA PROGRAMSKOJ KLASIFIKACIJI</w:t>
      </w:r>
    </w:p>
    <w:p w:rsidR="000F0A06" w:rsidRDefault="000F0A06" w:rsidP="000F0A06">
      <w:pPr>
        <w:widowControl w:val="0"/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0F0A06" w:rsidRDefault="000F0A06" w:rsidP="000F0A06">
      <w:pPr>
        <w:widowControl w:val="0"/>
        <w:tabs>
          <w:tab w:val="center" w:pos="570"/>
          <w:tab w:val="center" w:pos="1495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0F0A06" w:rsidRDefault="000F0A06" w:rsidP="000F0A06">
      <w:pPr>
        <w:widowControl w:val="0"/>
        <w:tabs>
          <w:tab w:val="center" w:pos="648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17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A401316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UREĐNJE AUTOBUSNIH STAJALIŠTA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13,51%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13,51%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13,51%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6.250,00</w:t>
      </w:r>
    </w:p>
    <w:p w:rsidR="000F0A06" w:rsidRDefault="000F0A06" w:rsidP="000F0A06">
      <w:pPr>
        <w:widowControl w:val="0"/>
        <w:tabs>
          <w:tab w:val="left" w:pos="90"/>
          <w:tab w:val="left" w:pos="1193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GOSPODARENJE OTPADOM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16.349,27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17,58%</w:t>
      </w:r>
    </w:p>
    <w:p w:rsidR="000F0A06" w:rsidRDefault="000F0A06" w:rsidP="000F0A06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4014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6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KORIŠTENJE RECIKLAŽNOG DVORIŠTA - ANTUNOVAC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16.349,27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54,50%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16.349,27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54,50%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16.349,27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54,50%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16.349,27</w:t>
      </w:r>
    </w:p>
    <w:p w:rsidR="000F0A06" w:rsidRDefault="000F0A06" w:rsidP="000F0A06">
      <w:pPr>
        <w:widowControl w:val="0"/>
        <w:tabs>
          <w:tab w:val="left" w:pos="90"/>
          <w:tab w:val="right" w:pos="1130"/>
          <w:tab w:val="left" w:pos="1220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A401411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 VEZANI UZ ZBRINJAVANJE OTPADA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228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2503"/>
          <w:tab w:val="right" w:pos="14340"/>
          <w:tab w:val="right" w:pos="1553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0F0A06" w:rsidRDefault="000F0A06" w:rsidP="000F0A06">
      <w:pPr>
        <w:widowControl w:val="0"/>
        <w:tabs>
          <w:tab w:val="right" w:pos="735"/>
          <w:tab w:val="left" w:pos="1245"/>
          <w:tab w:val="right" w:pos="14340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0F0A06" w:rsidRDefault="000F0A06" w:rsidP="000F0A06">
      <w:pPr>
        <w:widowControl w:val="0"/>
        <w:tabs>
          <w:tab w:val="left" w:pos="1200"/>
          <w:tab w:val="right" w:pos="12503"/>
          <w:tab w:val="right" w:pos="14340"/>
          <w:tab w:val="right" w:pos="15530"/>
        </w:tabs>
        <w:autoSpaceDE w:val="0"/>
        <w:autoSpaceDN w:val="0"/>
        <w:adjustRightInd w:val="0"/>
        <w:spacing w:before="94"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14.286.707,00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2.037.059,93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14,26%</w:t>
      </w:r>
    </w:p>
    <w:p w:rsidR="000F0A06" w:rsidRDefault="000F0A06" w:rsidP="0004512B">
      <w:pPr>
        <w:widowControl w:val="0"/>
        <w:tabs>
          <w:tab w:val="left" w:pos="12750"/>
          <w:tab w:val="right" w:pos="14875"/>
          <w:tab w:val="left" w:pos="14965"/>
        </w:tabs>
        <w:autoSpaceDE w:val="0"/>
        <w:autoSpaceDN w:val="0"/>
        <w:adjustRightInd w:val="0"/>
        <w:spacing w:after="0" w:line="240" w:lineRule="auto"/>
      </w:pPr>
    </w:p>
    <w:p w:rsidR="000F0A06" w:rsidRDefault="000F0A0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sectPr w:rsidR="000F0A06" w:rsidSect="00B87CA3">
          <w:pgSz w:w="16838" w:h="11906" w:orient="landscape" w:code="9"/>
          <w:pgMar w:top="454" w:right="567" w:bottom="851" w:left="284" w:header="720" w:footer="720" w:gutter="0"/>
          <w:cols w:space="720"/>
          <w:noEndnote/>
        </w:sectPr>
      </w:pPr>
    </w:p>
    <w:p w:rsidR="000F0A06" w:rsidRDefault="000F0A06" w:rsidP="000F0A06">
      <w:pPr>
        <w:pStyle w:val="Bezproreda"/>
        <w:ind w:left="360"/>
        <w:jc w:val="both"/>
      </w:pPr>
      <w:r>
        <w:rPr>
          <w:b/>
          <w:sz w:val="24"/>
          <w:szCs w:val="24"/>
        </w:rPr>
        <w:t>III  IZVJEŠTAJ O ZADUŽIVANJU</w:t>
      </w:r>
    </w:p>
    <w:p w:rsidR="000F0A06" w:rsidRDefault="000F0A06" w:rsidP="000F0A06">
      <w:pPr>
        <w:pStyle w:val="Bezproreda"/>
        <w:jc w:val="both"/>
        <w:rPr>
          <w:b/>
          <w:sz w:val="24"/>
          <w:szCs w:val="24"/>
        </w:rPr>
      </w:pPr>
    </w:p>
    <w:p w:rsidR="000F0A06" w:rsidRDefault="000F0A06" w:rsidP="000F0A06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Općina Ernestinovo nije se zadužila u razdoblju 1.1.-30.6.2018.</w:t>
      </w:r>
    </w:p>
    <w:p w:rsidR="000F0A06" w:rsidRDefault="000F0A06" w:rsidP="000F0A06">
      <w:pPr>
        <w:pStyle w:val="Bezproreda"/>
        <w:jc w:val="both"/>
        <w:rPr>
          <w:sz w:val="24"/>
          <w:szCs w:val="24"/>
        </w:rPr>
      </w:pPr>
    </w:p>
    <w:p w:rsidR="000F0A06" w:rsidRDefault="000F0A06" w:rsidP="000F0A06">
      <w:pPr>
        <w:pStyle w:val="Bezproreda"/>
        <w:ind w:left="360"/>
        <w:jc w:val="both"/>
      </w:pPr>
      <w:r>
        <w:rPr>
          <w:b/>
          <w:sz w:val="24"/>
          <w:szCs w:val="24"/>
        </w:rPr>
        <w:t>IV IZVJEŠĆE O KORIŠTENJU PRORAČUNSKE ZALIHE</w:t>
      </w:r>
    </w:p>
    <w:p w:rsidR="000F0A06" w:rsidRDefault="000F0A06" w:rsidP="000F0A06">
      <w:pPr>
        <w:pStyle w:val="Bezproreda"/>
        <w:jc w:val="both"/>
        <w:rPr>
          <w:b/>
          <w:sz w:val="24"/>
          <w:szCs w:val="24"/>
        </w:rPr>
      </w:pPr>
    </w:p>
    <w:p w:rsidR="000F0A06" w:rsidRDefault="000F0A06" w:rsidP="000F0A06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 razdoblju 1.1.-30.6.2018. Općina Ernestinovo nije koristila proračunske zalihe</w:t>
      </w:r>
    </w:p>
    <w:p w:rsidR="000F0A06" w:rsidRDefault="000F0A06" w:rsidP="000F0A06">
      <w:pPr>
        <w:pStyle w:val="Bezproreda"/>
        <w:jc w:val="both"/>
        <w:rPr>
          <w:b/>
          <w:sz w:val="24"/>
          <w:szCs w:val="24"/>
        </w:rPr>
      </w:pPr>
    </w:p>
    <w:p w:rsidR="000F0A06" w:rsidRDefault="000F0A06" w:rsidP="000F0A06">
      <w:pPr>
        <w:pStyle w:val="Bezproreda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 IZVJEŠĆE O DANIM JAMSTVIMA</w:t>
      </w:r>
    </w:p>
    <w:p w:rsidR="000F0A06" w:rsidRDefault="000F0A06" w:rsidP="000F0A06">
      <w:pPr>
        <w:pStyle w:val="Bezproreda"/>
        <w:jc w:val="both"/>
        <w:rPr>
          <w:b/>
          <w:sz w:val="24"/>
          <w:szCs w:val="24"/>
        </w:rPr>
      </w:pPr>
    </w:p>
    <w:p w:rsidR="000F0A06" w:rsidRDefault="000F0A06" w:rsidP="000F0A06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 razdoblju 1.1.-30.6.2018.  Općina Ernestinovo nije davala jamstva.</w:t>
      </w:r>
    </w:p>
    <w:p w:rsidR="000F0A06" w:rsidRDefault="000F0A06" w:rsidP="000F0A06">
      <w:pPr>
        <w:pStyle w:val="Bezproreda"/>
        <w:jc w:val="both"/>
        <w:rPr>
          <w:sz w:val="24"/>
          <w:szCs w:val="24"/>
        </w:rPr>
      </w:pPr>
    </w:p>
    <w:p w:rsidR="000F0A06" w:rsidRDefault="000F0A06" w:rsidP="000F0A06">
      <w:pPr>
        <w:pStyle w:val="Bezproreda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 OBRAZLOŽENJE OSTVARENIH PRIHODA I PRIMITAKA, RASHODA I IZDATAKA </w:t>
      </w:r>
    </w:p>
    <w:p w:rsidR="000F0A06" w:rsidRDefault="000F0A06" w:rsidP="000F0A06">
      <w:pPr>
        <w:pStyle w:val="Bezproreda"/>
        <w:jc w:val="both"/>
        <w:rPr>
          <w:b/>
          <w:sz w:val="24"/>
          <w:szCs w:val="24"/>
        </w:rPr>
      </w:pPr>
    </w:p>
    <w:p w:rsidR="000F0A06" w:rsidRDefault="000F0A06" w:rsidP="000F0A06">
      <w:pPr>
        <w:pStyle w:val="Bezproreda"/>
        <w:jc w:val="both"/>
        <w:rPr>
          <w:sz w:val="24"/>
          <w:szCs w:val="24"/>
        </w:rPr>
      </w:pPr>
    </w:p>
    <w:p w:rsidR="000F0A06" w:rsidRDefault="000F0A06" w:rsidP="000F0A06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PRIHODI  I PRIMICI</w:t>
      </w:r>
    </w:p>
    <w:p w:rsidR="000F0A06" w:rsidRDefault="000F0A06" w:rsidP="000F0A06">
      <w:pPr>
        <w:pStyle w:val="Bezproreda"/>
        <w:jc w:val="both"/>
        <w:rPr>
          <w:b/>
          <w:sz w:val="24"/>
          <w:szCs w:val="24"/>
        </w:rPr>
      </w:pPr>
    </w:p>
    <w:p w:rsidR="000F0A06" w:rsidRDefault="000F0A06" w:rsidP="000F0A06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Ukupni prihodi u izvještajnom razdoblju ostvareni su 3.019.847,09 kune što je 21,7% u  od ukupno planiranog  u 2018. godini  i 118,78 %   od ostvarenog u prethodnoj godini.</w:t>
      </w:r>
    </w:p>
    <w:p w:rsidR="000F0A06" w:rsidRDefault="000F0A06" w:rsidP="000F0A06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Prihodi od poreza  na dohodak ostvareni su u iznosu od 2.138.016,98 kune  što je 26,20%    u odnosu na izvršenje 2017. godine i 47,82% u odnosu na plan. Vidljiv je blagi rast prihoda  u odnosu na prethodnu godinu budući da se sredstva fiskalnog izravnanja u 2018. godini knjiže kao porez i prirez na dohodak.</w:t>
      </w:r>
    </w:p>
    <w:p w:rsidR="000F0A06" w:rsidRDefault="000F0A06" w:rsidP="000F0A06">
      <w:pPr>
        <w:pStyle w:val="Bezproreda"/>
        <w:jc w:val="both"/>
        <w:rPr>
          <w:sz w:val="24"/>
          <w:szCs w:val="24"/>
        </w:rPr>
      </w:pPr>
    </w:p>
    <w:p w:rsidR="000F0A06" w:rsidRDefault="000F0A06" w:rsidP="000F0A06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Prihod od imovine odnose se na  prihod od iznajmljivanja stanova u vlasništvu Općine,  naknade za koncesije, zakup poljoprivrednog zemljišta u vlasništvu RH, prihode od naknade za nezakonito izgrađene građevine. Ostvareni su   u iznosu od 215.031,50 kune što je 65,20% u odnosu na isto razdoblje prethodne godine i 21,45% u odnosu na plan.</w:t>
      </w:r>
    </w:p>
    <w:p w:rsidR="000F0A06" w:rsidRDefault="000F0A06" w:rsidP="000F0A06">
      <w:pPr>
        <w:pStyle w:val="Bezproreda"/>
        <w:jc w:val="both"/>
        <w:rPr>
          <w:sz w:val="24"/>
          <w:szCs w:val="24"/>
        </w:rPr>
      </w:pPr>
    </w:p>
    <w:p w:rsidR="000F0A06" w:rsidRDefault="000F0A06" w:rsidP="000F0A06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Prihodi po posebnim propisima su prihodi vodoprivrede prema Zakonu o financiranju vodnog gospodarstva (8%) vodnog doprinosa naplaćenog na našem području), prihod od grobne naknade, komunalnog doprinosa, komunalne naknade, upravne i administrativne pristojbe.</w:t>
      </w:r>
    </w:p>
    <w:p w:rsidR="000F0A06" w:rsidRDefault="000F0A06" w:rsidP="000F0A06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Komunalni doprinos je namjenski prihod za financiranje građenja i održavanja objekata i uređaja komunalne infrastrukture, a plaća ga vlasnik građevne čestice na kojoj se gradi građevina.</w:t>
      </w:r>
    </w:p>
    <w:p w:rsidR="000F0A06" w:rsidRDefault="000F0A06" w:rsidP="000F0A06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Komunalna naknada je također namjenski prihod, uplaćuje se tromjesečno, a namjena je odvodnja atmosferskih voda, održavanje čistoće javnih površina, održavanje nerazvrstanih cesta, groblja, javne rasvjete.</w:t>
      </w:r>
    </w:p>
    <w:p w:rsidR="000F0A06" w:rsidRDefault="000F0A06" w:rsidP="000F0A06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 razdoblju 01.01.-30.06.2018.  godine prihod od komunalne naknade iznosi 398.925,88 kuna.</w:t>
      </w:r>
    </w:p>
    <w:p w:rsidR="000F0A06" w:rsidRDefault="000F0A06" w:rsidP="000F0A06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Ostali nespomenuti prihodi za posebne namjene  ostvareni su  u iznosu od 90.709,84 kuna, a odnose se na prihod od Hrvatskog zavoda za zapošljavanje  za financiranje stručnog  usavršavanja i grobnu naknadu.</w:t>
      </w:r>
    </w:p>
    <w:p w:rsidR="000F0A06" w:rsidRDefault="000F0A06" w:rsidP="000F0A06">
      <w:pPr>
        <w:pStyle w:val="Bezproreda"/>
        <w:jc w:val="both"/>
        <w:rPr>
          <w:sz w:val="24"/>
          <w:szCs w:val="24"/>
        </w:rPr>
      </w:pPr>
    </w:p>
    <w:p w:rsidR="000F0A06" w:rsidRDefault="000F0A06" w:rsidP="000F0A06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Prihodi od prodaje proizvoda, roba i usluga odnosi se na prihode od obavljanja pokopa i poslova obavljanja naplate vodne naknade. Ovaj prihod u  razdoblju  1.1-30.6.2018. godine iznosi 20.348,63 kune i prihod od donacija iznosi 1.853,28,00 kuna.</w:t>
      </w:r>
    </w:p>
    <w:p w:rsidR="000F0A06" w:rsidRDefault="000F0A06" w:rsidP="000F0A06">
      <w:pPr>
        <w:pStyle w:val="Bezproreda"/>
        <w:jc w:val="both"/>
        <w:rPr>
          <w:sz w:val="24"/>
          <w:szCs w:val="24"/>
        </w:rPr>
      </w:pPr>
    </w:p>
    <w:p w:rsidR="000F0A06" w:rsidRDefault="000F0A06" w:rsidP="000F0A06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Prihodi od prodaje nefinancijske imovine ostvareni su iznosu od 37.046,71  kune, a odnosi   se na prodaju poljoprivrednog zemljišta u vlasništvu RH .</w:t>
      </w:r>
    </w:p>
    <w:p w:rsidR="000F0A06" w:rsidRDefault="000F0A06" w:rsidP="000F0A06">
      <w:pPr>
        <w:pStyle w:val="Bezproreda"/>
        <w:jc w:val="both"/>
        <w:rPr>
          <w:sz w:val="24"/>
          <w:szCs w:val="24"/>
        </w:rPr>
      </w:pPr>
    </w:p>
    <w:p w:rsidR="000F0A06" w:rsidRDefault="000F0A06" w:rsidP="000F0A06">
      <w:pPr>
        <w:pStyle w:val="Bezproreda"/>
        <w:jc w:val="both"/>
        <w:rPr>
          <w:sz w:val="24"/>
          <w:szCs w:val="24"/>
        </w:rPr>
      </w:pPr>
    </w:p>
    <w:p w:rsidR="000F0A06" w:rsidRDefault="000F0A06" w:rsidP="000F0A06">
      <w:pPr>
        <w:pStyle w:val="Bezproreda"/>
        <w:jc w:val="both"/>
        <w:rPr>
          <w:b/>
        </w:rPr>
      </w:pPr>
      <w:r>
        <w:rPr>
          <w:b/>
        </w:rPr>
        <w:t>PREGLED POTRAŽIVANJA NA DAN 30.06.2018.</w:t>
      </w:r>
    </w:p>
    <w:p w:rsidR="000F0A06" w:rsidRDefault="000F0A06" w:rsidP="000F0A06">
      <w:pPr>
        <w:pStyle w:val="Bezproreda"/>
        <w:jc w:val="both"/>
        <w:rPr>
          <w:b/>
        </w:rPr>
      </w:pPr>
    </w:p>
    <w:tbl>
      <w:tblPr>
        <w:tblW w:w="6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9"/>
        <w:gridCol w:w="30"/>
        <w:gridCol w:w="3969"/>
        <w:gridCol w:w="1700"/>
      </w:tblGrid>
      <w:tr w:rsidR="000F0A06" w:rsidTr="0021259C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Redni broj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center"/>
            </w:pPr>
            <w:r>
              <w:t>Opis potraživanja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center"/>
            </w:pPr>
            <w:r>
              <w:t>Stanje  30.06.2018.</w:t>
            </w:r>
          </w:p>
        </w:tc>
      </w:tr>
      <w:tr w:rsidR="000F0A06" w:rsidTr="0021259C">
        <w:trPr>
          <w:trHeight w:val="570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1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Potraživanja za predujmove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center"/>
            </w:pPr>
            <w:r>
              <w:t>39.882,65</w:t>
            </w:r>
          </w:p>
        </w:tc>
      </w:tr>
      <w:tr w:rsidR="000F0A06" w:rsidTr="0021259C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2.</w:t>
            </w:r>
          </w:p>
          <w:p w:rsidR="000F0A06" w:rsidRDefault="000F0A06" w:rsidP="0021259C">
            <w:pPr>
              <w:pStyle w:val="Bezproreda"/>
              <w:jc w:val="both"/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Potraživanja za naknade koje se refundiraju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center"/>
            </w:pPr>
            <w:r>
              <w:t>14.162,89</w:t>
            </w:r>
          </w:p>
        </w:tc>
      </w:tr>
      <w:tr w:rsidR="000F0A06" w:rsidTr="0021259C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3.</w:t>
            </w:r>
          </w:p>
          <w:p w:rsidR="000F0A06" w:rsidRDefault="000F0A06" w:rsidP="0021259C">
            <w:pPr>
              <w:pStyle w:val="Bezproreda"/>
              <w:jc w:val="both"/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Potraživanja za koncesiju poljop.zemljišta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center"/>
            </w:pPr>
            <w:r>
              <w:t>-546,47</w:t>
            </w:r>
          </w:p>
        </w:tc>
      </w:tr>
      <w:tr w:rsidR="000F0A06" w:rsidTr="0021259C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4.</w:t>
            </w:r>
          </w:p>
          <w:p w:rsidR="000F0A06" w:rsidRDefault="000F0A06" w:rsidP="0021259C">
            <w:pPr>
              <w:pStyle w:val="Bezproreda"/>
              <w:jc w:val="both"/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Zakup poljoprivrednog zemljišta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center"/>
            </w:pPr>
            <w:r>
              <w:t>158.937,89</w:t>
            </w:r>
          </w:p>
        </w:tc>
      </w:tr>
      <w:tr w:rsidR="000F0A06" w:rsidTr="0021259C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5.</w:t>
            </w:r>
          </w:p>
          <w:p w:rsidR="000F0A06" w:rsidRDefault="000F0A06" w:rsidP="0021259C">
            <w:pPr>
              <w:pStyle w:val="Bezproreda"/>
              <w:jc w:val="both"/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Potraživanja za komunalnu naknadu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center"/>
            </w:pPr>
            <w:r>
              <w:t>419.689,72</w:t>
            </w:r>
          </w:p>
        </w:tc>
      </w:tr>
      <w:tr w:rsidR="000F0A06" w:rsidTr="0021259C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6.</w:t>
            </w:r>
          </w:p>
          <w:p w:rsidR="000F0A06" w:rsidRDefault="000F0A06" w:rsidP="0021259C">
            <w:pPr>
              <w:pStyle w:val="Bezproreda"/>
              <w:jc w:val="both"/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Potraživanja za vodnu naknadu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center"/>
            </w:pPr>
            <w:r>
              <w:t>253.880,19</w:t>
            </w:r>
          </w:p>
        </w:tc>
      </w:tr>
      <w:tr w:rsidR="000F0A06" w:rsidTr="0021259C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7.</w:t>
            </w:r>
          </w:p>
          <w:p w:rsidR="000F0A06" w:rsidRDefault="000F0A06" w:rsidP="0021259C">
            <w:pPr>
              <w:pStyle w:val="Bezproreda"/>
              <w:jc w:val="both"/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Potraživanja za grobnu naknadu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center"/>
            </w:pPr>
            <w:r>
              <w:t>101.394,00</w:t>
            </w:r>
          </w:p>
        </w:tc>
      </w:tr>
      <w:tr w:rsidR="000F0A06" w:rsidTr="0021259C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8.</w:t>
            </w:r>
          </w:p>
          <w:p w:rsidR="000F0A06" w:rsidRDefault="000F0A06" w:rsidP="0021259C">
            <w:pPr>
              <w:pStyle w:val="Bezproreda"/>
              <w:jc w:val="both"/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Potraživanja za pokop pokojnika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center"/>
            </w:pPr>
            <w:r>
              <w:t>800,00</w:t>
            </w:r>
          </w:p>
        </w:tc>
      </w:tr>
      <w:tr w:rsidR="000F0A06" w:rsidTr="0021259C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9.</w:t>
            </w:r>
          </w:p>
          <w:p w:rsidR="000F0A06" w:rsidRDefault="000F0A06" w:rsidP="0021259C">
            <w:pPr>
              <w:pStyle w:val="Bezproreda"/>
              <w:jc w:val="both"/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Potraživanja za  zatezne kamate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center"/>
            </w:pPr>
            <w:r>
              <w:t>50.373,28</w:t>
            </w:r>
          </w:p>
        </w:tc>
      </w:tr>
      <w:tr w:rsidR="000F0A06" w:rsidTr="0021259C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10.</w:t>
            </w:r>
          </w:p>
          <w:p w:rsidR="000F0A06" w:rsidRDefault="000F0A06" w:rsidP="0021259C">
            <w:pPr>
              <w:pStyle w:val="Bezproreda"/>
              <w:jc w:val="both"/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Potraživanja za komunalni doprinos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center"/>
            </w:pPr>
            <w:r>
              <w:t>2.223,23</w:t>
            </w:r>
          </w:p>
        </w:tc>
      </w:tr>
      <w:tr w:rsidR="000F0A06" w:rsidTr="0021259C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11.</w:t>
            </w:r>
          </w:p>
          <w:p w:rsidR="000F0A06" w:rsidRDefault="000F0A06" w:rsidP="0021259C">
            <w:pPr>
              <w:pStyle w:val="Bezproreda"/>
              <w:jc w:val="both"/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Potraživanja za poreze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center"/>
            </w:pPr>
            <w:r>
              <w:t>29.627,40</w:t>
            </w:r>
          </w:p>
        </w:tc>
      </w:tr>
      <w:tr w:rsidR="000F0A06" w:rsidTr="0021259C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12.</w:t>
            </w:r>
          </w:p>
          <w:p w:rsidR="000F0A06" w:rsidRDefault="000F0A06" w:rsidP="0021259C">
            <w:pPr>
              <w:pStyle w:val="Bezproreda"/>
              <w:jc w:val="both"/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Potraživanja za stanarine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center"/>
            </w:pPr>
            <w:r>
              <w:t>7.691,29</w:t>
            </w:r>
          </w:p>
        </w:tc>
      </w:tr>
      <w:tr w:rsidR="000F0A06" w:rsidTr="0021259C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13.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Potraživana za zakup zgrada</w:t>
            </w:r>
          </w:p>
          <w:p w:rsidR="000F0A06" w:rsidRDefault="000F0A06" w:rsidP="0021259C">
            <w:pPr>
              <w:pStyle w:val="Bezproreda"/>
              <w:jc w:val="both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center"/>
            </w:pPr>
            <w:r>
              <w:t>22.824,50</w:t>
            </w:r>
          </w:p>
        </w:tc>
      </w:tr>
      <w:tr w:rsidR="000F0A06" w:rsidTr="0021259C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14.</w:t>
            </w:r>
          </w:p>
          <w:p w:rsidR="000F0A06" w:rsidRDefault="000F0A06" w:rsidP="0021259C">
            <w:pPr>
              <w:pStyle w:val="Bezproreda"/>
              <w:jc w:val="both"/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Potraživanja za ostale prihode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center"/>
            </w:pPr>
            <w:r>
              <w:t>214,05</w:t>
            </w:r>
          </w:p>
        </w:tc>
      </w:tr>
      <w:tr w:rsidR="000F0A06" w:rsidTr="0021259C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15.</w:t>
            </w:r>
          </w:p>
          <w:p w:rsidR="000F0A06" w:rsidRDefault="000F0A06" w:rsidP="0021259C">
            <w:pPr>
              <w:pStyle w:val="Bezproreda"/>
              <w:jc w:val="both"/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Potraživanja za prodaju poljoprivrednog zemljišta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center"/>
            </w:pPr>
            <w:r>
              <w:t>926.166,99</w:t>
            </w:r>
          </w:p>
          <w:p w:rsidR="000F0A06" w:rsidRDefault="000F0A06" w:rsidP="0021259C">
            <w:pPr>
              <w:pStyle w:val="Bezproreda"/>
              <w:jc w:val="center"/>
            </w:pPr>
          </w:p>
        </w:tc>
      </w:tr>
      <w:tr w:rsidR="000F0A06" w:rsidTr="0021259C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16.</w:t>
            </w:r>
          </w:p>
          <w:p w:rsidR="000F0A06" w:rsidRDefault="000F0A06" w:rsidP="0021259C">
            <w:pPr>
              <w:pStyle w:val="Bezproreda"/>
              <w:jc w:val="both"/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Potraživanja za zajmove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center"/>
            </w:pPr>
            <w:r>
              <w:t>180.000,00</w:t>
            </w:r>
          </w:p>
        </w:tc>
      </w:tr>
      <w:tr w:rsidR="000F0A06" w:rsidTr="0021259C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17.</w:t>
            </w:r>
          </w:p>
          <w:p w:rsidR="000F0A06" w:rsidRDefault="000F0A06" w:rsidP="0021259C">
            <w:pPr>
              <w:pStyle w:val="Bezproreda"/>
              <w:jc w:val="both"/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Potraživanja za ostale prihode- legalizacija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center"/>
            </w:pPr>
            <w:r>
              <w:t>15.800,03</w:t>
            </w:r>
          </w:p>
        </w:tc>
      </w:tr>
      <w:tr w:rsidR="000F0A06" w:rsidTr="0021259C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18.</w:t>
            </w:r>
          </w:p>
          <w:p w:rsidR="000F0A06" w:rsidRDefault="000F0A06" w:rsidP="0021259C">
            <w:pPr>
              <w:pStyle w:val="Bezproreda"/>
              <w:jc w:val="both"/>
            </w:pP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Potraživanja od kamata za dane zajmove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center"/>
            </w:pPr>
            <w:r>
              <w:t>10.775,31</w:t>
            </w:r>
          </w:p>
        </w:tc>
      </w:tr>
      <w:tr w:rsidR="000F0A06" w:rsidTr="0021259C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UKUPNO POTRAŽIVANJA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2.233.896,95</w:t>
            </w:r>
          </w:p>
        </w:tc>
      </w:tr>
    </w:tbl>
    <w:p w:rsidR="000F0A06" w:rsidRDefault="000F0A06" w:rsidP="000F0A06">
      <w:pPr>
        <w:pStyle w:val="Bezproreda"/>
        <w:jc w:val="both"/>
        <w:rPr>
          <w:sz w:val="24"/>
          <w:szCs w:val="24"/>
        </w:rPr>
      </w:pPr>
    </w:p>
    <w:p w:rsidR="000F0A06" w:rsidRDefault="000F0A06" w:rsidP="000F0A06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Najveći iznos potraživanja odnosi se na potraživanja od kupaca za prodano poljoprivredno zemljište u vlasništvu RH jer je ukupan iznos prodaje računovodstveno evidentiran kao potraživanje, a sukladno sklopljenim ugovorima obročno će se otplaćivati u narednim godinama.</w:t>
      </w:r>
    </w:p>
    <w:p w:rsidR="000F0A06" w:rsidRDefault="000F0A06" w:rsidP="000F0A06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Općina Ernestinovo neprestano poduzima sve zakonom dopuštene mjere naplate svojih potraživana (šalje opomene, opomene pred ovrhu, odobrava obročnu otplatu duga).</w:t>
      </w:r>
    </w:p>
    <w:p w:rsidR="000F0A06" w:rsidRDefault="000F0A06" w:rsidP="000F0A06">
      <w:pPr>
        <w:pStyle w:val="Bezproreda"/>
        <w:jc w:val="both"/>
        <w:rPr>
          <w:sz w:val="24"/>
          <w:szCs w:val="24"/>
        </w:rPr>
      </w:pPr>
    </w:p>
    <w:p w:rsidR="000F0A06" w:rsidRDefault="000F0A06" w:rsidP="000F0A06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RASHODI  I IZDACI</w:t>
      </w:r>
    </w:p>
    <w:p w:rsidR="000F0A06" w:rsidRDefault="000F0A06" w:rsidP="000F0A06">
      <w:pPr>
        <w:pStyle w:val="Bezproreda"/>
        <w:jc w:val="both"/>
        <w:rPr>
          <w:b/>
          <w:sz w:val="24"/>
          <w:szCs w:val="24"/>
        </w:rPr>
      </w:pPr>
    </w:p>
    <w:p w:rsidR="000F0A06" w:rsidRDefault="000F0A06" w:rsidP="000F0A06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Rashodi i izdaci ostvareni su  u iznosu od 2.037.059,93 kune što je 82,71% u odnosu na prethodnu godinu i 13,74 % u odnosu na plan.</w:t>
      </w:r>
    </w:p>
    <w:p w:rsidR="000F0A06" w:rsidRDefault="000F0A06" w:rsidP="000F0A06">
      <w:pPr>
        <w:pStyle w:val="Bezproreda"/>
        <w:jc w:val="both"/>
        <w:rPr>
          <w:sz w:val="24"/>
          <w:szCs w:val="24"/>
        </w:rPr>
      </w:pPr>
    </w:p>
    <w:p w:rsidR="000F0A06" w:rsidRDefault="000F0A06" w:rsidP="000F0A06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Rashodi za zaposlene ostvareni su u iznosu od 488.304,76  kune što je  116,10%   u odnosu na prošlu godinu i 28,45 u odnosu na plan. Tijekom 2018. godine Općina ima zaposlenih putem javnih radova.</w:t>
      </w:r>
    </w:p>
    <w:p w:rsidR="000F0A06" w:rsidRDefault="000F0A06" w:rsidP="000F0A06">
      <w:pPr>
        <w:pStyle w:val="Bezproreda"/>
        <w:jc w:val="both"/>
        <w:rPr>
          <w:sz w:val="24"/>
          <w:szCs w:val="24"/>
        </w:rPr>
      </w:pPr>
    </w:p>
    <w:p w:rsidR="000F0A06" w:rsidRDefault="000F0A06" w:rsidP="000F0A06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Materijalne rashode čine naknade troškova zaposlenima, rashodi za materijal i energiju, rashodi za usluge, naknade troškova osobama izvan radnog odnosa i ostali nespomenuti rashodi poslovanja a ostvareni su iznosu od 721.720,06 kune, 70,38 u odnosu na isto razdoblje prethodne godine i 25,54% u odnosu na plan.</w:t>
      </w:r>
    </w:p>
    <w:p w:rsidR="000F0A06" w:rsidRDefault="000F0A06" w:rsidP="000F0A06">
      <w:pPr>
        <w:pStyle w:val="Bezproreda"/>
        <w:jc w:val="both"/>
        <w:rPr>
          <w:sz w:val="24"/>
          <w:szCs w:val="24"/>
        </w:rPr>
      </w:pPr>
    </w:p>
    <w:p w:rsidR="000F0A06" w:rsidRDefault="000F0A06" w:rsidP="000F0A06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Financijske rashode čine bankarske usluge, usluge platnog prometa, zatezne kamate i ostali financijski rashodi u svoti od 5.751,93 kune.</w:t>
      </w:r>
    </w:p>
    <w:p w:rsidR="000F0A06" w:rsidRDefault="000F0A06" w:rsidP="000F0A06">
      <w:pPr>
        <w:pStyle w:val="Bezproreda"/>
        <w:jc w:val="both"/>
        <w:rPr>
          <w:sz w:val="24"/>
          <w:szCs w:val="24"/>
        </w:rPr>
      </w:pPr>
    </w:p>
    <w:p w:rsidR="000F0A06" w:rsidRDefault="000F0A06" w:rsidP="000F0A06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Subvencije su ostvarene u iznosu od 175.600,00 kuna za subvencioniranje programa predškolskog odgoja putem vrtića „Mali princ“.</w:t>
      </w:r>
    </w:p>
    <w:p w:rsidR="000F0A06" w:rsidRDefault="000F0A06" w:rsidP="000F0A06">
      <w:pPr>
        <w:pStyle w:val="Bezproreda"/>
        <w:jc w:val="both"/>
        <w:rPr>
          <w:sz w:val="24"/>
          <w:szCs w:val="24"/>
        </w:rPr>
      </w:pPr>
    </w:p>
    <w:p w:rsidR="000F0A06" w:rsidRDefault="000F0A06" w:rsidP="000F0A06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Pomoći unutar opće države ostvarile su se u iznosu od 57.549,69  kune i to kao pomoći za rad osnovnih škola na području Općine Ernestinovo, te troškova režija ambulante u Laslovu  i dječjem vrtiću u Ernestinovu, a temeljem ugovora sklopljenim sa Domom zdravlja Osijek.</w:t>
      </w:r>
    </w:p>
    <w:p w:rsidR="000F0A06" w:rsidRDefault="000F0A06" w:rsidP="000F0A06">
      <w:pPr>
        <w:pStyle w:val="Bezproreda"/>
        <w:jc w:val="both"/>
        <w:rPr>
          <w:sz w:val="24"/>
          <w:szCs w:val="24"/>
        </w:rPr>
      </w:pPr>
    </w:p>
    <w:p w:rsidR="000F0A06" w:rsidRDefault="000F0A06" w:rsidP="000F0A06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Naknade građanima i kućanstvima ostvarene su u iznosu od 158.025,53  kune. Najveći dio tih sredstava odnosi se na troškove stanovanja socijalno ugroženog stanovništva , jednokratne novčane pomoći, naknade za novorođenčad  sufinanciranje prijevoza učenika i studenata.</w:t>
      </w:r>
    </w:p>
    <w:p w:rsidR="000F0A06" w:rsidRDefault="000F0A06" w:rsidP="000F0A06">
      <w:pPr>
        <w:pStyle w:val="Bezproreda"/>
        <w:jc w:val="both"/>
        <w:rPr>
          <w:sz w:val="24"/>
          <w:szCs w:val="24"/>
        </w:rPr>
      </w:pPr>
    </w:p>
    <w:p w:rsidR="000F0A06" w:rsidRDefault="000F0A06" w:rsidP="000F0A06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Ostali rashodi ostvareni su u iznosu od 277.735,00 kune što je 71,15% u odnosu na isto razdoblje prethodne godine, 30,46% u odnosu na plan.  Iznos od 226.400,00 kn  odnosi se na sredstva koja se daju udrugama građana i neprofitnim organizacijama za financiranje sporta, kulture, protupožarne zaštite.  </w:t>
      </w:r>
    </w:p>
    <w:p w:rsidR="000F0A06" w:rsidRDefault="000F0A06" w:rsidP="000F0A06">
      <w:pPr>
        <w:pStyle w:val="Bezproreda"/>
        <w:jc w:val="both"/>
        <w:rPr>
          <w:sz w:val="24"/>
          <w:szCs w:val="24"/>
        </w:rPr>
      </w:pPr>
    </w:p>
    <w:p w:rsidR="000F0A06" w:rsidRDefault="000F0A06" w:rsidP="000F0A06">
      <w:pPr>
        <w:pStyle w:val="Bezproreda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Rashodi za nabavu nefinancijske  imovine ostvarile su se  u iznosu od 152.372,96  kuna što je  84,27% u odnosu na 2017. i 1,98 % u odnosu na plan.</w:t>
      </w:r>
    </w:p>
    <w:p w:rsidR="000F0A06" w:rsidRDefault="000F0A06" w:rsidP="000F0A06">
      <w:pPr>
        <w:pStyle w:val="Bezproreda"/>
        <w:spacing w:line="360" w:lineRule="auto"/>
        <w:jc w:val="both"/>
        <w:rPr>
          <w:sz w:val="24"/>
          <w:szCs w:val="24"/>
        </w:rPr>
      </w:pPr>
    </w:p>
    <w:p w:rsidR="000F0A06" w:rsidRDefault="000F0A06" w:rsidP="000F0A06">
      <w:pPr>
        <w:pStyle w:val="Bezproreda"/>
        <w:spacing w:line="360" w:lineRule="auto"/>
        <w:jc w:val="both"/>
        <w:rPr>
          <w:sz w:val="24"/>
          <w:szCs w:val="24"/>
        </w:rPr>
      </w:pPr>
    </w:p>
    <w:p w:rsidR="000F0A06" w:rsidRDefault="000F0A06" w:rsidP="000F0A06">
      <w:pPr>
        <w:pStyle w:val="Bezproreda"/>
        <w:jc w:val="both"/>
        <w:rPr>
          <w:b/>
        </w:rPr>
      </w:pPr>
    </w:p>
    <w:p w:rsidR="000F0A06" w:rsidRDefault="000F0A06" w:rsidP="000F0A06">
      <w:pPr>
        <w:pStyle w:val="Bezproreda"/>
        <w:jc w:val="both"/>
        <w:rPr>
          <w:b/>
        </w:rPr>
      </w:pPr>
    </w:p>
    <w:p w:rsidR="000F0A06" w:rsidRDefault="000F0A06" w:rsidP="000F0A06">
      <w:pPr>
        <w:pStyle w:val="Bezproreda"/>
        <w:jc w:val="both"/>
        <w:rPr>
          <w:b/>
        </w:rPr>
      </w:pPr>
      <w:r>
        <w:rPr>
          <w:b/>
        </w:rPr>
        <w:t>PREGLED  OBVEZA NA DAN 30.06.2018.</w:t>
      </w:r>
    </w:p>
    <w:p w:rsidR="000F0A06" w:rsidRDefault="000F0A06" w:rsidP="000F0A06">
      <w:pPr>
        <w:pStyle w:val="Bezproreda"/>
        <w:jc w:val="both"/>
        <w:rPr>
          <w:b/>
        </w:rPr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3"/>
        <w:gridCol w:w="5370"/>
        <w:gridCol w:w="3095"/>
      </w:tblGrid>
      <w:tr w:rsidR="000F0A06" w:rsidTr="0021259C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red.br.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opis nepodmirene obveze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center"/>
            </w:pPr>
            <w:r>
              <w:t>Stanje 30.06.2018.</w:t>
            </w:r>
          </w:p>
        </w:tc>
      </w:tr>
      <w:tr w:rsidR="000F0A06" w:rsidTr="0021259C">
        <w:trPr>
          <w:trHeight w:val="282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Obveze za zaposlene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75.906,89</w:t>
            </w:r>
          </w:p>
        </w:tc>
      </w:tr>
      <w:tr w:rsidR="000F0A06" w:rsidTr="0021259C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1.1.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Obveze za zaposlene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center"/>
            </w:pPr>
            <w:r>
              <w:t>75.906,89</w:t>
            </w:r>
          </w:p>
        </w:tc>
      </w:tr>
      <w:tr w:rsidR="000F0A06" w:rsidTr="0021259C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Obveze za materijalne rashode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22.309,75</w:t>
            </w:r>
          </w:p>
        </w:tc>
      </w:tr>
      <w:tr w:rsidR="000F0A06" w:rsidTr="0021259C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2.1.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Naknade troškova zaposlenima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center"/>
            </w:pPr>
            <w:r>
              <w:t>2.300,00</w:t>
            </w:r>
          </w:p>
        </w:tc>
      </w:tr>
      <w:tr w:rsidR="000F0A06" w:rsidTr="0021259C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2.2.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Rashodi za materijal i energiju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center"/>
            </w:pPr>
            <w:r>
              <w:t>4.522,91</w:t>
            </w:r>
          </w:p>
        </w:tc>
      </w:tr>
      <w:tr w:rsidR="000F0A06" w:rsidTr="0021259C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2.3.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Rashodi za usluge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center"/>
            </w:pPr>
            <w:r>
              <w:t>13.502,52</w:t>
            </w:r>
          </w:p>
        </w:tc>
      </w:tr>
      <w:tr w:rsidR="000F0A06" w:rsidTr="0021259C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2.4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Naknade troškova osobama izvan radnog odnosa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center"/>
            </w:pPr>
            <w:r>
              <w:t>609,52</w:t>
            </w:r>
          </w:p>
        </w:tc>
      </w:tr>
      <w:tr w:rsidR="000F0A06" w:rsidTr="0021259C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2.4.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Ostali nespomenuti rashodi poslovanja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center"/>
            </w:pPr>
            <w:r>
              <w:t>1.374,80</w:t>
            </w:r>
          </w:p>
        </w:tc>
      </w:tr>
      <w:tr w:rsidR="000F0A06" w:rsidTr="0021259C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Obveze za financijske rashode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F0A06" w:rsidTr="0021259C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3.1.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Obveze za bankarske usluge i usluge platnog prometa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center"/>
            </w:pPr>
            <w:r>
              <w:t>0</w:t>
            </w:r>
          </w:p>
        </w:tc>
      </w:tr>
      <w:tr w:rsidR="000F0A06" w:rsidTr="0021259C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3.2.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Obveze za ostale nespomenute rashode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center"/>
            </w:pPr>
            <w:r>
              <w:t>0</w:t>
            </w:r>
          </w:p>
        </w:tc>
      </w:tr>
      <w:tr w:rsidR="000F0A06" w:rsidTr="0021259C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Obveze za naknade građanima i kućanstvima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1,00</w:t>
            </w:r>
          </w:p>
        </w:tc>
      </w:tr>
      <w:tr w:rsidR="000F0A06" w:rsidTr="0021259C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4.1.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 xml:space="preserve">Obveze za ostale naknade građanima i kućanstvima 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center"/>
            </w:pPr>
            <w:r>
              <w:t>1,00</w:t>
            </w:r>
          </w:p>
        </w:tc>
      </w:tr>
      <w:tr w:rsidR="000F0A06" w:rsidTr="0021259C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Ostale tekuće obveze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71.924,57</w:t>
            </w:r>
          </w:p>
        </w:tc>
      </w:tr>
      <w:tr w:rsidR="000F0A06" w:rsidTr="0021259C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5.1.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Obveze za vodnu naknadu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center"/>
            </w:pPr>
            <w:r>
              <w:t>56.398,79</w:t>
            </w:r>
          </w:p>
        </w:tc>
      </w:tr>
      <w:tr w:rsidR="000F0A06" w:rsidTr="0021259C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5.2.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Obveze za predujmove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center"/>
            </w:pPr>
            <w:r>
              <w:t>5.166,30</w:t>
            </w:r>
          </w:p>
        </w:tc>
      </w:tr>
      <w:tr w:rsidR="000F0A06" w:rsidTr="0021259C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5.3.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Obveze za tuđe prihode-legalizacija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center"/>
            </w:pPr>
            <w:r>
              <w:t>10.359,48</w:t>
            </w:r>
          </w:p>
        </w:tc>
      </w:tr>
      <w:tr w:rsidR="000F0A06" w:rsidTr="0021259C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5.4.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Ostali nespomenute obveze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center"/>
            </w:pPr>
            <w:r>
              <w:t>0</w:t>
            </w:r>
          </w:p>
        </w:tc>
      </w:tr>
      <w:tr w:rsidR="000F0A06" w:rsidTr="0021259C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Obveze za nabavu nefinancijske imovine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F0A06" w:rsidTr="0021259C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6.1.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  <w:r>
              <w:t>Obveze za izgradnju građevinskih objekata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center"/>
            </w:pPr>
            <w:r>
              <w:t>0</w:t>
            </w:r>
          </w:p>
        </w:tc>
      </w:tr>
      <w:tr w:rsidR="000F0A06" w:rsidTr="0021259C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</w:pP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UKUPNO OBVEZE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06" w:rsidRDefault="000F0A06" w:rsidP="0021259C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170.142,21</w:t>
            </w:r>
          </w:p>
        </w:tc>
      </w:tr>
    </w:tbl>
    <w:p w:rsidR="000F0A06" w:rsidRDefault="000F0A06" w:rsidP="000F0A06">
      <w:pPr>
        <w:pStyle w:val="Bezproreda"/>
        <w:jc w:val="both"/>
      </w:pPr>
    </w:p>
    <w:p w:rsidR="000F0A06" w:rsidRDefault="000F0A06" w:rsidP="000F0A06">
      <w:pPr>
        <w:pStyle w:val="Bezproreda"/>
        <w:jc w:val="both"/>
      </w:pPr>
    </w:p>
    <w:p w:rsidR="000F0A06" w:rsidRDefault="000F0A06" w:rsidP="000F0A06">
      <w:pPr>
        <w:pStyle w:val="Bezproreda"/>
        <w:jc w:val="both"/>
      </w:pPr>
      <w:r>
        <w:t>Od ukupnih obveza,  dospjele obveze na dan 30.06.2018. godine iznose 3.957,00 kuna i to  za materijalne rashode</w:t>
      </w:r>
    </w:p>
    <w:p w:rsidR="000F0A06" w:rsidRDefault="000F0A06" w:rsidP="000F0A06">
      <w:pPr>
        <w:pStyle w:val="Bezproreda"/>
        <w:jc w:val="both"/>
      </w:pPr>
    </w:p>
    <w:p w:rsidR="000F0A06" w:rsidRDefault="000F0A06" w:rsidP="000F0A06">
      <w:pPr>
        <w:pStyle w:val="Bezproreda"/>
        <w:jc w:val="both"/>
      </w:pPr>
      <w:r>
        <w:t xml:space="preserve">- </w:t>
      </w:r>
    </w:p>
    <w:p w:rsidR="000F0A06" w:rsidRDefault="000F0A06" w:rsidP="000F0A06">
      <w:pPr>
        <w:pStyle w:val="Bezproreda"/>
        <w:jc w:val="both"/>
      </w:pPr>
    </w:p>
    <w:p w:rsidR="000F0A06" w:rsidRDefault="000F0A06" w:rsidP="000F0A06">
      <w:pPr>
        <w:pStyle w:val="Bezproreda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VII VIŠAK/MANJAK PRIHODA</w:t>
      </w:r>
    </w:p>
    <w:p w:rsidR="000F0A06" w:rsidRDefault="000F0A06" w:rsidP="000F0A06">
      <w:pPr>
        <w:pStyle w:val="Bezproreda"/>
        <w:jc w:val="both"/>
        <w:rPr>
          <w:b/>
          <w:sz w:val="24"/>
          <w:szCs w:val="24"/>
        </w:rPr>
      </w:pPr>
    </w:p>
    <w:p w:rsidR="000F0A06" w:rsidRDefault="000F0A06" w:rsidP="000F0A06">
      <w:pPr>
        <w:pStyle w:val="Bezproreda"/>
        <w:jc w:val="both"/>
      </w:pPr>
      <w:r>
        <w:t>U razdoblju 01.01.-30.06. 2018. godine  Općina Ernestinovo  ostvarila je višak prihoda  poslovanja  u iznosu od  1.098.113,41 kuna te manjak prihoda od nefinancijske imovine u iznos</w:t>
      </w:r>
      <w:r w:rsidR="0004512B">
        <w:t xml:space="preserve">u od 115.326,25 kune te  višak prihoda iznosi </w:t>
      </w:r>
      <w:r>
        <w:t xml:space="preserve"> 982.787,16 kune. Sa viškom prihoda iz  prethodne godine  (388.604,21 kn) višak prihoda iznosi 1.371.391,37 kune. </w:t>
      </w:r>
    </w:p>
    <w:p w:rsidR="000F0A06" w:rsidRDefault="000F0A06" w:rsidP="000F0A06">
      <w:pPr>
        <w:pStyle w:val="Bezproreda"/>
        <w:jc w:val="both"/>
      </w:pPr>
      <w:r>
        <w:t xml:space="preserve">    </w:t>
      </w:r>
    </w:p>
    <w:p w:rsidR="000F0A06" w:rsidRDefault="000F0A06" w:rsidP="000F0A06">
      <w:pPr>
        <w:pStyle w:val="Bezproreda"/>
        <w:ind w:left="360"/>
        <w:jc w:val="both"/>
      </w:pPr>
      <w:r>
        <w:rPr>
          <w:b/>
          <w:sz w:val="24"/>
          <w:szCs w:val="24"/>
        </w:rPr>
        <w:t>VIII OBRAZLOŽENJE IZVRŠENJA PROGRAMA IZ POSEBNOG DIJELA PRORAČUNA</w:t>
      </w:r>
    </w:p>
    <w:p w:rsidR="000F0A06" w:rsidRDefault="000F0A06" w:rsidP="000F0A06">
      <w:pPr>
        <w:pStyle w:val="Bezproreda"/>
        <w:jc w:val="both"/>
        <w:rPr>
          <w:sz w:val="28"/>
          <w:szCs w:val="28"/>
        </w:rPr>
      </w:pPr>
    </w:p>
    <w:p w:rsidR="000F0A06" w:rsidRDefault="000F0A06" w:rsidP="000F0A06">
      <w:pPr>
        <w:pStyle w:val="Bezproreda"/>
        <w:jc w:val="both"/>
      </w:pPr>
      <w:r>
        <w:t>Obrazloženje posebnog dijela proračuna sadrži ciljeve koji su ostvareni provedbom programa i pokazateljima  uspješnosti realizacije tih ciljeva.</w:t>
      </w:r>
    </w:p>
    <w:p w:rsidR="000F0A06" w:rsidRDefault="000F0A06" w:rsidP="000F0A06">
      <w:pPr>
        <w:pStyle w:val="Bezproreda"/>
        <w:jc w:val="both"/>
        <w:rPr>
          <w:sz w:val="28"/>
          <w:szCs w:val="28"/>
        </w:rPr>
      </w:pPr>
    </w:p>
    <w:p w:rsidR="000F0A06" w:rsidRDefault="000F0A06" w:rsidP="000F0A06">
      <w:pPr>
        <w:pStyle w:val="Bezproreda"/>
        <w:jc w:val="both"/>
        <w:rPr>
          <w:b/>
        </w:rPr>
      </w:pPr>
      <w:r>
        <w:rPr>
          <w:b/>
        </w:rPr>
        <w:t>RAZDJEL 001 OPĆINSKO VIJEĆE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57.484,06</w:t>
      </w:r>
    </w:p>
    <w:p w:rsidR="000F0A06" w:rsidRDefault="000F0A06" w:rsidP="000F0A06">
      <w:pPr>
        <w:pStyle w:val="Bezproreda"/>
        <w:jc w:val="both"/>
        <w:rPr>
          <w:b/>
        </w:rPr>
      </w:pPr>
      <w:r>
        <w:rPr>
          <w:b/>
        </w:rPr>
        <w:t>GLAVA 00101 OPĆINSKO VIJEĆE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57.484,06</w:t>
      </w:r>
    </w:p>
    <w:p w:rsidR="000F0A06" w:rsidRDefault="000F0A06" w:rsidP="000F0A06">
      <w:pPr>
        <w:pStyle w:val="Bezproreda"/>
        <w:jc w:val="both"/>
        <w:rPr>
          <w:b/>
        </w:rPr>
      </w:pPr>
      <w:r>
        <w:rPr>
          <w:b/>
        </w:rPr>
        <w:t>PROGRAM 1011 REDOVNA DJELATNOST OPĆINSKOG VIJEĆA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50.340,85</w:t>
      </w:r>
    </w:p>
    <w:p w:rsidR="000F0A06" w:rsidRDefault="000F0A06" w:rsidP="000F0A06">
      <w:pPr>
        <w:pStyle w:val="Bezproreda"/>
        <w:jc w:val="both"/>
      </w:pPr>
      <w:r>
        <w:t>Opći cilj:Učinkovito organiziranje svih aktivnosti, usklađivanje rada sa zakonom</w:t>
      </w:r>
    </w:p>
    <w:p w:rsidR="000F0A06" w:rsidRDefault="000F0A06" w:rsidP="000F0A06">
      <w:pPr>
        <w:pStyle w:val="Bezproreda"/>
        <w:jc w:val="both"/>
      </w:pPr>
      <w:r>
        <w:t>Posebni ciljevi: Transparentan rad kroz dostupnost mještanima tokom radnog vremena</w:t>
      </w:r>
    </w:p>
    <w:p w:rsidR="000F0A06" w:rsidRDefault="000F0A06" w:rsidP="000F0A06">
      <w:pPr>
        <w:pStyle w:val="Bezproreda"/>
        <w:jc w:val="both"/>
      </w:pPr>
      <w:r>
        <w:t>Pokazatelj uspješnosti: Pravovremeno obavljanje zadataka iz nadležnosti</w:t>
      </w:r>
    </w:p>
    <w:p w:rsidR="000F0A06" w:rsidRDefault="000F0A06" w:rsidP="000F0A06">
      <w:pPr>
        <w:pStyle w:val="Bezproreda"/>
        <w:jc w:val="both"/>
      </w:pPr>
      <w:r>
        <w:t xml:space="preserve">Aktivnost: A101110 </w:t>
      </w:r>
      <w:r>
        <w:tab/>
        <w:t>Opći rashodi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44.112,85</w:t>
      </w:r>
    </w:p>
    <w:p w:rsidR="000F0A06" w:rsidRDefault="000F0A06" w:rsidP="000F0A06">
      <w:pPr>
        <w:pStyle w:val="Bezproreda"/>
        <w:jc w:val="both"/>
      </w:pPr>
      <w:r>
        <w:t>Aktivnost: A101112</w:t>
      </w:r>
      <w:r w:rsidR="0021259C">
        <w:tab/>
        <w:t>Lokalna akcijska grupa</w:t>
      </w:r>
      <w:r w:rsidR="0021259C">
        <w:tab/>
      </w:r>
      <w:r w:rsidR="0021259C">
        <w:tab/>
      </w:r>
      <w:r w:rsidR="0021259C">
        <w:tab/>
      </w:r>
      <w:r w:rsidR="0021259C">
        <w:tab/>
      </w:r>
      <w:r w:rsidR="0021259C">
        <w:tab/>
      </w:r>
      <w:r w:rsidR="0021259C">
        <w:tab/>
        <w:t xml:space="preserve"> </w:t>
      </w:r>
      <w:r w:rsidR="0004512B">
        <w:t xml:space="preserve"> </w:t>
      </w:r>
      <w:r>
        <w:t>4.378,00</w:t>
      </w:r>
    </w:p>
    <w:p w:rsidR="000F0A06" w:rsidRDefault="000F0A06" w:rsidP="000F0A06">
      <w:pPr>
        <w:pStyle w:val="Bezproreda"/>
        <w:jc w:val="both"/>
      </w:pPr>
      <w:r>
        <w:t>Aktivnost: A101113</w:t>
      </w:r>
      <w:r>
        <w:tab/>
        <w:t>Obilježavanje držav.blagdana i sjeć. na tužne obljetnice</w:t>
      </w:r>
      <w:r>
        <w:tab/>
      </w:r>
      <w:r>
        <w:tab/>
        <w:t xml:space="preserve">      450,00</w:t>
      </w:r>
    </w:p>
    <w:p w:rsidR="000F0A06" w:rsidRDefault="000F0A06" w:rsidP="000F0A06">
      <w:pPr>
        <w:pStyle w:val="Bezproreda"/>
        <w:jc w:val="both"/>
        <w:rPr>
          <w:b/>
        </w:rPr>
      </w:pPr>
      <w:r>
        <w:rPr>
          <w:b/>
        </w:rPr>
        <w:t>PROGRAM 1013 NACIONALNE MANJINE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7.143,21</w:t>
      </w:r>
    </w:p>
    <w:p w:rsidR="000F0A06" w:rsidRDefault="000F0A06" w:rsidP="000F0A06">
      <w:pPr>
        <w:pStyle w:val="Bezproreda"/>
        <w:jc w:val="both"/>
      </w:pPr>
      <w:r>
        <w:t>Opći cilj: Njegovanje jezika i kulture</w:t>
      </w:r>
    </w:p>
    <w:p w:rsidR="000F0A06" w:rsidRDefault="000F0A06" w:rsidP="000F0A06">
      <w:pPr>
        <w:pStyle w:val="Bezproreda"/>
        <w:jc w:val="both"/>
      </w:pPr>
      <w:r>
        <w:t>Pokazatelj uspješnosti: Zadovoljstvo građana zbog omogućenog njegovanja materinjeg</w:t>
      </w:r>
    </w:p>
    <w:p w:rsidR="000F0A06" w:rsidRDefault="000F0A06" w:rsidP="000F0A06">
      <w:pPr>
        <w:pStyle w:val="Bezproreda"/>
        <w:jc w:val="both"/>
      </w:pPr>
      <w:r>
        <w:t xml:space="preserve">                  </w:t>
      </w:r>
      <w:r>
        <w:tab/>
      </w:r>
      <w:r>
        <w:tab/>
        <w:t>jezika i kulture kroz vijeća nacionalnih manjina</w:t>
      </w:r>
    </w:p>
    <w:p w:rsidR="000F0A06" w:rsidRDefault="000F0A06" w:rsidP="000F0A06">
      <w:pPr>
        <w:pStyle w:val="Bezproreda"/>
        <w:jc w:val="both"/>
      </w:pPr>
      <w:r>
        <w:t>Aktivnost: 101310</w:t>
      </w:r>
      <w:r>
        <w:tab/>
        <w:t>Vijeće mađarske nacionalne manjine</w:t>
      </w:r>
      <w:r>
        <w:tab/>
      </w:r>
      <w:r>
        <w:tab/>
      </w:r>
      <w:r>
        <w:tab/>
      </w:r>
      <w:r>
        <w:tab/>
        <w:t xml:space="preserve"> </w:t>
      </w:r>
      <w:r w:rsidR="0021259C">
        <w:t xml:space="preserve"> </w:t>
      </w:r>
      <w:r>
        <w:t>7.143,21</w:t>
      </w:r>
    </w:p>
    <w:p w:rsidR="000F0A06" w:rsidRDefault="000F0A06" w:rsidP="000F0A06">
      <w:pPr>
        <w:pStyle w:val="Bezproreda"/>
        <w:jc w:val="both"/>
      </w:pPr>
    </w:p>
    <w:p w:rsidR="000F0A06" w:rsidRDefault="000F0A06" w:rsidP="000F0A06">
      <w:pPr>
        <w:pStyle w:val="Bezproreda"/>
        <w:jc w:val="both"/>
        <w:rPr>
          <w:b/>
        </w:rPr>
      </w:pPr>
      <w:r>
        <w:rPr>
          <w:b/>
        </w:rPr>
        <w:t>RAZDJEL 002 O</w:t>
      </w:r>
      <w:r w:rsidR="00D60360">
        <w:rPr>
          <w:b/>
        </w:rPr>
        <w:t>PĆINSKI NAČELNIK</w:t>
      </w:r>
      <w:r w:rsidR="00D60360">
        <w:rPr>
          <w:b/>
        </w:rPr>
        <w:tab/>
      </w:r>
      <w:r w:rsidR="00D60360">
        <w:rPr>
          <w:b/>
        </w:rPr>
        <w:tab/>
      </w:r>
      <w:r w:rsidR="00D60360">
        <w:rPr>
          <w:b/>
        </w:rPr>
        <w:tab/>
      </w:r>
      <w:r w:rsidR="00D60360">
        <w:rPr>
          <w:b/>
        </w:rPr>
        <w:tab/>
      </w:r>
      <w:r w:rsidR="00D60360">
        <w:rPr>
          <w:b/>
        </w:rPr>
        <w:tab/>
        <w:t xml:space="preserve">           </w:t>
      </w:r>
      <w:r>
        <w:rPr>
          <w:b/>
        </w:rPr>
        <w:t>1.099.866,74</w:t>
      </w:r>
    </w:p>
    <w:p w:rsidR="000F0A06" w:rsidRDefault="00D60360" w:rsidP="000F0A06">
      <w:pPr>
        <w:pStyle w:val="Bezproreda"/>
        <w:jc w:val="both"/>
        <w:rPr>
          <w:b/>
        </w:rPr>
      </w:pPr>
      <w:r>
        <w:rPr>
          <w:b/>
        </w:rPr>
        <w:t>GLAVA 00201 OPĆINSKI NAČELNIK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0F0A06">
        <w:rPr>
          <w:b/>
        </w:rPr>
        <w:tab/>
        <w:t xml:space="preserve">          </w:t>
      </w:r>
      <w:r>
        <w:rPr>
          <w:b/>
        </w:rPr>
        <w:t xml:space="preserve">       1.099.866,74</w:t>
      </w:r>
    </w:p>
    <w:p w:rsidR="000F0A06" w:rsidRDefault="000F0A06" w:rsidP="000F0A06">
      <w:pPr>
        <w:pStyle w:val="Bezproreda"/>
        <w:jc w:val="both"/>
        <w:rPr>
          <w:b/>
        </w:rPr>
      </w:pPr>
      <w:r>
        <w:rPr>
          <w:b/>
        </w:rPr>
        <w:t>PROGRAM 2011 REDOVNA DJELATNOST IZVRŠNOG</w:t>
      </w:r>
      <w:r w:rsidR="00D60360">
        <w:rPr>
          <w:b/>
        </w:rPr>
        <w:t xml:space="preserve"> TIJELA</w:t>
      </w:r>
      <w:r w:rsidR="00D60360">
        <w:rPr>
          <w:b/>
        </w:rPr>
        <w:tab/>
      </w:r>
      <w:r w:rsidR="00D60360">
        <w:rPr>
          <w:b/>
        </w:rPr>
        <w:tab/>
        <w:t xml:space="preserve">            </w:t>
      </w:r>
      <w:r>
        <w:rPr>
          <w:b/>
        </w:rPr>
        <w:t>128.658,78</w:t>
      </w:r>
    </w:p>
    <w:p w:rsidR="000F0A06" w:rsidRDefault="000F0A06" w:rsidP="000F0A06">
      <w:pPr>
        <w:pStyle w:val="Bezproreda"/>
        <w:jc w:val="both"/>
      </w:pPr>
      <w:r>
        <w:t>Opći cilj: Učinkovito organiziranje svih aktivnosti, osigurati sredstva za redovno</w:t>
      </w:r>
    </w:p>
    <w:p w:rsidR="000F0A06" w:rsidRDefault="000F0A06" w:rsidP="000F0A06">
      <w:pPr>
        <w:pStyle w:val="Bezproreda"/>
        <w:jc w:val="both"/>
      </w:pPr>
      <w:r>
        <w:tab/>
        <w:t xml:space="preserve">  funkcioniranje Općine</w:t>
      </w:r>
    </w:p>
    <w:p w:rsidR="000F0A06" w:rsidRDefault="000F0A06" w:rsidP="000F0A06">
      <w:pPr>
        <w:pStyle w:val="Bezproreda"/>
        <w:jc w:val="both"/>
      </w:pPr>
      <w:r>
        <w:t>Posebni cilj:Ažurno i kvalitetno vođenje svih poslova</w:t>
      </w:r>
    </w:p>
    <w:p w:rsidR="000F0A06" w:rsidRDefault="000F0A06" w:rsidP="000F0A06">
      <w:pPr>
        <w:pStyle w:val="Bezproreda"/>
        <w:jc w:val="both"/>
      </w:pPr>
      <w:r>
        <w:t>Pokazatelj uspješnosti: Pravovremeno obavljanje zadataka iz nadležnosti</w:t>
      </w:r>
    </w:p>
    <w:p w:rsidR="000F0A06" w:rsidRDefault="000F0A06" w:rsidP="000F0A06">
      <w:pPr>
        <w:pStyle w:val="Bezproreda"/>
        <w:jc w:val="both"/>
      </w:pPr>
      <w:r>
        <w:t>Aktivnost: A201110</w:t>
      </w:r>
      <w:r>
        <w:tab/>
        <w:t>Opći rashodi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128.658,78</w:t>
      </w:r>
    </w:p>
    <w:p w:rsidR="000F0A06" w:rsidRDefault="000F0A06" w:rsidP="000F0A06">
      <w:pPr>
        <w:pStyle w:val="Bezproreda"/>
        <w:jc w:val="both"/>
        <w:rPr>
          <w:b/>
        </w:rPr>
      </w:pPr>
      <w:r>
        <w:rPr>
          <w:b/>
        </w:rPr>
        <w:t>PROGRAM 2012 ZAŠTITA I SPAŠAVANJE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121.699,53</w:t>
      </w:r>
    </w:p>
    <w:p w:rsidR="000F0A06" w:rsidRDefault="000F0A06" w:rsidP="000F0A06">
      <w:pPr>
        <w:pStyle w:val="Bezproreda"/>
        <w:jc w:val="both"/>
      </w:pPr>
      <w:r>
        <w:t>Opći cilj: Poboljšanje uvjeta za efikasnu protupožarnu i civilnu zaštitu</w:t>
      </w:r>
    </w:p>
    <w:p w:rsidR="000F0A06" w:rsidRDefault="000F0A06" w:rsidP="000F0A06">
      <w:pPr>
        <w:pStyle w:val="Bezproreda"/>
        <w:jc w:val="both"/>
      </w:pPr>
      <w:r>
        <w:t>Pokazatelj uspješnosti: Prijenos sredstava u skladu sa zakonskom regulativom</w:t>
      </w:r>
    </w:p>
    <w:p w:rsidR="000F0A06" w:rsidRDefault="000F0A06" w:rsidP="000F0A06">
      <w:pPr>
        <w:pStyle w:val="Bezproreda"/>
        <w:jc w:val="both"/>
      </w:pPr>
      <w:r>
        <w:t>Aktivnost: A201210</w:t>
      </w:r>
      <w:r>
        <w:tab/>
        <w:t>Protupožarna zaštita</w:t>
      </w:r>
      <w:r>
        <w:tab/>
      </w:r>
      <w:r>
        <w:tab/>
      </w:r>
      <w:r>
        <w:tab/>
      </w:r>
      <w:r>
        <w:tab/>
      </w:r>
      <w:r>
        <w:tab/>
      </w:r>
      <w:r>
        <w:tab/>
        <w:t>60.000,00</w:t>
      </w:r>
    </w:p>
    <w:p w:rsidR="000F0A06" w:rsidRDefault="000F0A06" w:rsidP="000F0A06">
      <w:pPr>
        <w:pStyle w:val="Bezproreda"/>
        <w:jc w:val="both"/>
      </w:pPr>
      <w:r>
        <w:t>Aktivnost: A201211</w:t>
      </w:r>
      <w:r>
        <w:tab/>
        <w:t>Civilna zaštita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61.699,53</w:t>
      </w:r>
    </w:p>
    <w:p w:rsidR="000F0A06" w:rsidRDefault="000F0A06" w:rsidP="000F0A06">
      <w:pPr>
        <w:pStyle w:val="Bezproreda"/>
        <w:jc w:val="both"/>
        <w:rPr>
          <w:b/>
        </w:rPr>
      </w:pPr>
      <w:r>
        <w:rPr>
          <w:b/>
        </w:rPr>
        <w:t>PROGRAM 2013 PROMICANJA SPORTA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21259C">
        <w:rPr>
          <w:b/>
        </w:rPr>
        <w:tab/>
      </w:r>
      <w:r>
        <w:rPr>
          <w:b/>
        </w:rPr>
        <w:t>95.000,00</w:t>
      </w:r>
    </w:p>
    <w:p w:rsidR="000F0A06" w:rsidRDefault="000F0A06" w:rsidP="000F0A06">
      <w:pPr>
        <w:pStyle w:val="Bezproreda"/>
        <w:jc w:val="both"/>
      </w:pPr>
      <w:r>
        <w:t>Opći cilj: Poticati sportske djelatnosti, unapređenje kvaliteta života osiguranje uvjeta za bavljenje sportom, potpore djelovanju sportskih udruga na području Općine</w:t>
      </w:r>
    </w:p>
    <w:p w:rsidR="000F0A06" w:rsidRDefault="000F0A06" w:rsidP="000F0A06">
      <w:pPr>
        <w:pStyle w:val="Bezproreda"/>
        <w:jc w:val="both"/>
      </w:pPr>
      <w:r>
        <w:t>Pokazatelj uspješnosti: Redovito odvijanje programa sustava natjecanja, obuke djece i mladeži</w:t>
      </w:r>
    </w:p>
    <w:p w:rsidR="000F0A06" w:rsidRDefault="000F0A06" w:rsidP="000F0A06">
      <w:pPr>
        <w:pStyle w:val="Bezproreda"/>
        <w:jc w:val="both"/>
      </w:pPr>
      <w:r>
        <w:t>Aktivnost: A201310</w:t>
      </w:r>
      <w:r>
        <w:tab/>
        <w:t>Poticanje sportskih aktivnosti</w:t>
      </w:r>
      <w:r>
        <w:tab/>
      </w:r>
      <w:r>
        <w:tab/>
      </w:r>
      <w:r>
        <w:tab/>
      </w:r>
      <w:r>
        <w:tab/>
      </w:r>
      <w:r>
        <w:tab/>
        <w:t>95.000,00</w:t>
      </w:r>
    </w:p>
    <w:p w:rsidR="000F0A06" w:rsidRDefault="000F0A06" w:rsidP="000F0A06">
      <w:pPr>
        <w:pStyle w:val="Bezproreda"/>
        <w:jc w:val="both"/>
      </w:pPr>
      <w:r>
        <w:t>Aktivnost: A201311</w:t>
      </w:r>
      <w:r>
        <w:tab/>
        <w:t>Olimpijada starih sportova Brođanci</w:t>
      </w:r>
      <w:r>
        <w:tab/>
      </w:r>
      <w:r>
        <w:tab/>
      </w:r>
      <w:r>
        <w:tab/>
      </w:r>
      <w:r>
        <w:tab/>
        <w:t xml:space="preserve">    0,00</w:t>
      </w:r>
    </w:p>
    <w:p w:rsidR="000F0A06" w:rsidRDefault="000F0A06" w:rsidP="000F0A06">
      <w:pPr>
        <w:pStyle w:val="Bezproreda"/>
        <w:jc w:val="both"/>
        <w:rPr>
          <w:b/>
        </w:rPr>
      </w:pPr>
      <w:r>
        <w:rPr>
          <w:b/>
        </w:rPr>
        <w:t>PROGRAM 2014 PROMICANJE KULTURE</w:t>
      </w:r>
      <w:r w:rsidR="0004512B">
        <w:rPr>
          <w:b/>
        </w:rPr>
        <w:tab/>
      </w:r>
      <w:r w:rsidR="0088067A">
        <w:rPr>
          <w:b/>
        </w:rPr>
        <w:tab/>
      </w:r>
      <w:r w:rsidR="0088067A">
        <w:rPr>
          <w:b/>
        </w:rPr>
        <w:tab/>
      </w:r>
      <w:r w:rsidR="0088067A">
        <w:rPr>
          <w:b/>
        </w:rPr>
        <w:tab/>
      </w:r>
      <w:r w:rsidR="0088067A">
        <w:rPr>
          <w:b/>
        </w:rPr>
        <w:tab/>
      </w:r>
      <w:r w:rsidR="0088067A">
        <w:rPr>
          <w:b/>
        </w:rPr>
        <w:tab/>
      </w:r>
      <w:r w:rsidR="0004512B">
        <w:rPr>
          <w:b/>
        </w:rPr>
        <w:t>98.</w:t>
      </w:r>
      <w:r w:rsidR="0088067A">
        <w:rPr>
          <w:b/>
        </w:rPr>
        <w:t>903,70</w:t>
      </w:r>
      <w:r>
        <w:rPr>
          <w:b/>
        </w:rPr>
        <w:t xml:space="preserve">        </w:t>
      </w:r>
    </w:p>
    <w:p w:rsidR="000F0A06" w:rsidRDefault="000F0A06" w:rsidP="000F0A06">
      <w:pPr>
        <w:pStyle w:val="Bezproreda"/>
        <w:jc w:val="both"/>
      </w:pPr>
      <w:r>
        <w:t>Opći cilj: Poticati kulturne djelatnosti</w:t>
      </w:r>
    </w:p>
    <w:p w:rsidR="000F0A06" w:rsidRDefault="000F0A06" w:rsidP="000F0A06">
      <w:pPr>
        <w:pStyle w:val="Bezproreda"/>
        <w:jc w:val="both"/>
      </w:pPr>
      <w:r>
        <w:t xml:space="preserve">Pokazatelj uspješnosti: redovito financiranje udruga na polju kulture i održavanje </w:t>
      </w:r>
    </w:p>
    <w:p w:rsidR="000F0A06" w:rsidRDefault="000F0A06" w:rsidP="000F0A06">
      <w:pPr>
        <w:pStyle w:val="Bezproreda"/>
        <w:jc w:val="both"/>
      </w:pPr>
      <w:r>
        <w:t xml:space="preserve">objekata </w:t>
      </w:r>
      <w:r>
        <w:tab/>
      </w:r>
      <w:r>
        <w:tab/>
      </w:r>
      <w:r>
        <w:tab/>
      </w:r>
    </w:p>
    <w:p w:rsidR="000F0A06" w:rsidRDefault="00D60360" w:rsidP="000F0A06">
      <w:pPr>
        <w:pStyle w:val="Bezproreda"/>
        <w:jc w:val="both"/>
      </w:pPr>
      <w:r>
        <w:t>Aktivnost: A201410</w:t>
      </w:r>
      <w:r>
        <w:tab/>
      </w:r>
      <w:r w:rsidR="000F0A06">
        <w:t>Održavanje galerije Petar Smajić</w:t>
      </w:r>
      <w:r w:rsidR="000F0A06">
        <w:tab/>
      </w:r>
      <w:r w:rsidR="000F0A06">
        <w:tab/>
      </w:r>
      <w:r w:rsidR="000F0A06">
        <w:tab/>
      </w:r>
      <w:r w:rsidR="000F0A06">
        <w:tab/>
        <w:t xml:space="preserve"> </w:t>
      </w:r>
      <w:r>
        <w:t xml:space="preserve">       </w:t>
      </w:r>
      <w:r w:rsidR="000F0A06">
        <w:t>9.293,70</w:t>
      </w:r>
    </w:p>
    <w:p w:rsidR="000F0A06" w:rsidRDefault="00D60360" w:rsidP="000F0A06">
      <w:pPr>
        <w:pStyle w:val="Bezproreda"/>
        <w:jc w:val="both"/>
      </w:pPr>
      <w:r>
        <w:t xml:space="preserve">Aktivnost: A201411    </w:t>
      </w:r>
      <w:r w:rsidR="000F0A06">
        <w:t>Održavanje  kiparske kolonije</w:t>
      </w:r>
      <w:r w:rsidR="000F0A06">
        <w:tab/>
      </w:r>
      <w:r w:rsidR="000F0A06">
        <w:tab/>
      </w:r>
      <w:r w:rsidR="000F0A06">
        <w:tab/>
      </w:r>
      <w:r w:rsidR="000F0A06">
        <w:tab/>
      </w:r>
      <w:r w:rsidR="000F0A06">
        <w:tab/>
        <w:t xml:space="preserve">    </w:t>
      </w:r>
      <w:r w:rsidR="0088067A">
        <w:t>0</w:t>
      </w:r>
      <w:r w:rsidR="000F0A06">
        <w:t xml:space="preserve">      </w:t>
      </w:r>
    </w:p>
    <w:p w:rsidR="000F0A06" w:rsidRDefault="00D60360" w:rsidP="000F0A06">
      <w:pPr>
        <w:pStyle w:val="Bezproreda"/>
        <w:jc w:val="both"/>
      </w:pPr>
      <w:r>
        <w:t xml:space="preserve">Aktivnost: A201412    </w:t>
      </w:r>
      <w:r w:rsidR="000F0A06">
        <w:t>Održavanje male kolonije</w:t>
      </w:r>
      <w:r w:rsidR="000F0A06">
        <w:tab/>
      </w:r>
      <w:r w:rsidR="000F0A06">
        <w:tab/>
      </w:r>
      <w:r w:rsidR="000F0A06">
        <w:tab/>
      </w:r>
      <w:r w:rsidR="000F0A06">
        <w:tab/>
      </w:r>
      <w:r w:rsidR="0088067A">
        <w:t xml:space="preserve"> </w:t>
      </w:r>
      <w:r>
        <w:t xml:space="preserve">      </w:t>
      </w:r>
      <w:r w:rsidR="0088067A">
        <w:t>30.000,00</w:t>
      </w:r>
    </w:p>
    <w:p w:rsidR="000F0A06" w:rsidRDefault="000F0A06" w:rsidP="000F0A06">
      <w:pPr>
        <w:pStyle w:val="Bezproreda"/>
        <w:jc w:val="both"/>
      </w:pPr>
      <w:r>
        <w:t>Aktivnost: A201413</w:t>
      </w:r>
      <w:r>
        <w:tab/>
        <w:t>Dani Laslova</w:t>
      </w:r>
      <w:r w:rsidR="0088067A">
        <w:tab/>
      </w:r>
      <w:r w:rsidR="0088067A">
        <w:tab/>
      </w:r>
      <w:r w:rsidR="0088067A">
        <w:tab/>
      </w:r>
      <w:r w:rsidR="0088067A">
        <w:tab/>
      </w:r>
      <w:r w:rsidR="0088067A">
        <w:tab/>
      </w:r>
      <w:r w:rsidR="0088067A">
        <w:tab/>
      </w:r>
      <w:r w:rsidR="0088067A">
        <w:tab/>
        <w:t xml:space="preserve">   610,00</w:t>
      </w:r>
      <w:r>
        <w:t xml:space="preserve">   </w:t>
      </w:r>
    </w:p>
    <w:p w:rsidR="000F0A06" w:rsidRDefault="000F0A06" w:rsidP="000F0A06">
      <w:pPr>
        <w:pStyle w:val="Bezproreda"/>
        <w:jc w:val="both"/>
      </w:pPr>
      <w:r>
        <w:t>Aktivnost: A201414</w:t>
      </w:r>
      <w:r>
        <w:tab/>
        <w:t>Poticanje kulturnih aktivnosti</w:t>
      </w:r>
      <w:r>
        <w:tab/>
      </w:r>
      <w:r>
        <w:tab/>
      </w:r>
      <w:r>
        <w:tab/>
      </w:r>
      <w:r>
        <w:tab/>
      </w:r>
      <w:r>
        <w:tab/>
        <w:t xml:space="preserve"> 44.000,00</w:t>
      </w:r>
    </w:p>
    <w:p w:rsidR="000F0A06" w:rsidRDefault="000F0A06" w:rsidP="000F0A06">
      <w:pPr>
        <w:pStyle w:val="Bezproreda"/>
        <w:jc w:val="both"/>
      </w:pPr>
      <w:r>
        <w:t>Aktivnost: A201415</w:t>
      </w:r>
      <w:r>
        <w:tab/>
        <w:t>Kultura u centru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15.000,00</w:t>
      </w:r>
    </w:p>
    <w:p w:rsidR="000F0A06" w:rsidRDefault="000F0A06" w:rsidP="000F0A06">
      <w:pPr>
        <w:pStyle w:val="Bezproreda"/>
        <w:jc w:val="both"/>
        <w:rPr>
          <w:b/>
        </w:rPr>
      </w:pPr>
      <w:r>
        <w:rPr>
          <w:b/>
        </w:rPr>
        <w:t>PROGRAM 2015 ZDRAVSTVENA ZAŠTITA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34.142,83</w:t>
      </w:r>
    </w:p>
    <w:p w:rsidR="000F0A06" w:rsidRDefault="000F0A06" w:rsidP="000F0A06">
      <w:pPr>
        <w:pStyle w:val="Bezproreda"/>
        <w:jc w:val="both"/>
      </w:pPr>
      <w:r>
        <w:t>Opći cilj: Sufinanciranje zajedničkih troškova za korištenje poslovnog prostora, provođenje mjera</w:t>
      </w:r>
    </w:p>
    <w:p w:rsidR="000F0A06" w:rsidRDefault="000F0A06" w:rsidP="000F0A06">
      <w:pPr>
        <w:pStyle w:val="Bezproreda"/>
        <w:jc w:val="both"/>
      </w:pPr>
      <w:r>
        <w:t>deratizacije i dezinfekcije</w:t>
      </w:r>
    </w:p>
    <w:p w:rsidR="000F0A06" w:rsidRDefault="000F0A06" w:rsidP="000F0A06">
      <w:pPr>
        <w:pStyle w:val="Bezproreda"/>
        <w:jc w:val="both"/>
      </w:pPr>
      <w:r>
        <w:t>Pokazatelj  uspješnosti: Podmirenje svih troškova vezanih uz osiguranje zdravstvene zaštite</w:t>
      </w:r>
    </w:p>
    <w:p w:rsidR="000F0A06" w:rsidRDefault="000F0A06" w:rsidP="000F0A06">
      <w:pPr>
        <w:pStyle w:val="Bezproreda"/>
        <w:jc w:val="both"/>
      </w:pPr>
      <w:r>
        <w:t>Aktivnost: A201510</w:t>
      </w:r>
      <w:r>
        <w:tab/>
      </w:r>
      <w:r w:rsidR="00D60360">
        <w:t xml:space="preserve"> </w:t>
      </w:r>
      <w:r>
        <w:t>Ra</w:t>
      </w:r>
      <w:r w:rsidR="00D60360">
        <w:t>d zdravstvene ambulante Laslovo</w:t>
      </w:r>
      <w:r>
        <w:tab/>
      </w:r>
      <w:r>
        <w:tab/>
      </w:r>
      <w:r>
        <w:tab/>
        <w:t xml:space="preserve">   </w:t>
      </w:r>
      <w:r w:rsidR="00D60360">
        <w:t xml:space="preserve">    </w:t>
      </w:r>
      <w:r>
        <w:t>17.702,83</w:t>
      </w:r>
    </w:p>
    <w:p w:rsidR="000F0A06" w:rsidRDefault="00D60360" w:rsidP="000F0A06">
      <w:pPr>
        <w:pStyle w:val="Bezproreda"/>
        <w:jc w:val="both"/>
      </w:pPr>
      <w:r>
        <w:t xml:space="preserve">Aktivnost: A201511     </w:t>
      </w:r>
      <w:r w:rsidR="000F0A06">
        <w:t>Mjere provođenja zdravstvene zaštite</w:t>
      </w:r>
      <w:r w:rsidR="000F0A06">
        <w:tab/>
      </w:r>
      <w:r w:rsidR="000F0A06">
        <w:tab/>
      </w:r>
      <w:r>
        <w:t xml:space="preserve">             16.440,00</w:t>
      </w:r>
    </w:p>
    <w:p w:rsidR="000F0A06" w:rsidRDefault="00D60360" w:rsidP="000F0A06">
      <w:pPr>
        <w:pStyle w:val="Bezproreda"/>
        <w:jc w:val="both"/>
        <w:rPr>
          <w:b/>
        </w:rPr>
      </w:pPr>
      <w:r>
        <w:rPr>
          <w:b/>
        </w:rPr>
        <w:t>PROGRAM 2016 OBRAZOVANJE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F0A06">
        <w:rPr>
          <w:b/>
        </w:rPr>
        <w:t>284.949,40</w:t>
      </w:r>
    </w:p>
    <w:p w:rsidR="000F0A06" w:rsidRDefault="000F0A06" w:rsidP="000F0A06">
      <w:pPr>
        <w:pStyle w:val="Bezproreda"/>
        <w:jc w:val="both"/>
      </w:pPr>
      <w:r>
        <w:t>Opći cilj: Poboljšanje uvjeta života ciljanih skupina, mladih, osiguranje smještaja za  djecu  predškolske dobi</w:t>
      </w:r>
    </w:p>
    <w:p w:rsidR="000F0A06" w:rsidRDefault="000F0A06" w:rsidP="000F0A06">
      <w:pPr>
        <w:pStyle w:val="Bezproreda"/>
        <w:jc w:val="both"/>
      </w:pPr>
      <w:r>
        <w:t>Pokazatelj uspješnosti : Broj djece polaznika vrtića, broj polaznika srednje škole</w:t>
      </w:r>
    </w:p>
    <w:p w:rsidR="000F0A06" w:rsidRDefault="000F0A06" w:rsidP="000F0A06">
      <w:pPr>
        <w:pStyle w:val="Bezproreda"/>
        <w:jc w:val="both"/>
      </w:pPr>
      <w:r>
        <w:t>Ak</w:t>
      </w:r>
      <w:r w:rsidR="00D60360">
        <w:t>tivnost: A20160</w:t>
      </w:r>
      <w:r w:rsidR="00D60360">
        <w:tab/>
        <w:t>Školstvo</w:t>
      </w:r>
      <w:r w:rsidR="00D60360">
        <w:tab/>
      </w:r>
      <w:r w:rsidR="00D60360">
        <w:tab/>
      </w:r>
      <w:r w:rsidR="00D60360">
        <w:tab/>
      </w:r>
      <w:r w:rsidR="00D60360">
        <w:tab/>
      </w:r>
      <w:r w:rsidR="00D60360">
        <w:tab/>
      </w:r>
      <w:r w:rsidR="00D60360">
        <w:tab/>
      </w:r>
      <w:r w:rsidR="00D60360">
        <w:tab/>
      </w:r>
      <w:r>
        <w:t xml:space="preserve"> 94.356,20</w:t>
      </w:r>
    </w:p>
    <w:p w:rsidR="000F0A06" w:rsidRDefault="000F0A06" w:rsidP="000F0A06">
      <w:pPr>
        <w:pStyle w:val="Bezproreda"/>
        <w:jc w:val="both"/>
      </w:pPr>
      <w:r>
        <w:t>Aktivnost: A201611</w:t>
      </w:r>
      <w:r>
        <w:tab/>
        <w:t>Predškolski odgoj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259C">
        <w:t xml:space="preserve"> </w:t>
      </w:r>
      <w:r>
        <w:t>190.593,20</w:t>
      </w:r>
    </w:p>
    <w:p w:rsidR="000F0A06" w:rsidRDefault="000F0A06" w:rsidP="000F0A06">
      <w:pPr>
        <w:pStyle w:val="Bezproreda"/>
        <w:jc w:val="both"/>
      </w:pPr>
      <w:r>
        <w:rPr>
          <w:b/>
        </w:rPr>
        <w:t>PROGRAM 2017  PROGRAM SOCIJALNE SKRBI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35.669,33   </w:t>
      </w:r>
      <w:r>
        <w:t>Opći cilj:Kvalitetno zadovoljavanje potreba socijalno ugroženih mještana Općine</w:t>
      </w:r>
    </w:p>
    <w:p w:rsidR="000F0A06" w:rsidRDefault="000F0A06" w:rsidP="000F0A06">
      <w:pPr>
        <w:pStyle w:val="Bezproreda"/>
        <w:jc w:val="both"/>
      </w:pPr>
      <w:r>
        <w:t>Pokazatelj uspješnosti: Prijenosi izvršeni u skladu sa zakonom i u propisanom roku</w:t>
      </w:r>
    </w:p>
    <w:p w:rsidR="000F0A06" w:rsidRDefault="000F0A06" w:rsidP="000F0A06">
      <w:pPr>
        <w:pStyle w:val="Bezproreda"/>
        <w:jc w:val="both"/>
      </w:pPr>
      <w:r>
        <w:t>Aktivnost: A201710</w:t>
      </w:r>
      <w:r>
        <w:tab/>
        <w:t>Pomoć  obiteljima i pojedincima</w:t>
      </w:r>
      <w:r>
        <w:tab/>
      </w:r>
      <w:r>
        <w:tab/>
      </w:r>
      <w:r>
        <w:tab/>
      </w:r>
      <w:r>
        <w:tab/>
        <w:t xml:space="preserve"> 35.669,33</w:t>
      </w:r>
    </w:p>
    <w:p w:rsidR="000F0A06" w:rsidRDefault="000F0A06" w:rsidP="000F0A06">
      <w:pPr>
        <w:pStyle w:val="Bezproreda"/>
        <w:jc w:val="both"/>
        <w:rPr>
          <w:b/>
        </w:rPr>
      </w:pPr>
      <w:r>
        <w:rPr>
          <w:b/>
        </w:rPr>
        <w:t>PROGRAM 2018 POLJOPRIVREDA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70.028,68</w:t>
      </w:r>
    </w:p>
    <w:p w:rsidR="000F0A06" w:rsidRDefault="000F0A06" w:rsidP="000F0A06">
      <w:pPr>
        <w:pStyle w:val="Bezproreda"/>
        <w:jc w:val="both"/>
      </w:pPr>
      <w:r>
        <w:t>Opći cilj: Poticati razvoj ruralne infrastrukture i poljoprivrede</w:t>
      </w:r>
    </w:p>
    <w:p w:rsidR="000F0A06" w:rsidRDefault="000F0A06" w:rsidP="000F0A06">
      <w:pPr>
        <w:pStyle w:val="Bezproreda"/>
        <w:jc w:val="both"/>
      </w:pPr>
      <w:r>
        <w:t xml:space="preserve">Pokazatelj uspješnosti: Održavanje ruralne i komunalne infrastrukture </w:t>
      </w:r>
    </w:p>
    <w:p w:rsidR="000F0A06" w:rsidRDefault="000F0A06" w:rsidP="000F0A06">
      <w:pPr>
        <w:pStyle w:val="Bezproreda"/>
        <w:jc w:val="both"/>
      </w:pPr>
      <w:r>
        <w:t>Aktivn</w:t>
      </w:r>
      <w:r w:rsidR="00D60360">
        <w:t>ost: A201812</w:t>
      </w:r>
      <w:r w:rsidR="00D60360">
        <w:tab/>
        <w:t>Ispitivanje tla</w:t>
      </w:r>
      <w:r w:rsidR="00D60360">
        <w:tab/>
      </w:r>
      <w:r w:rsidR="00D60360">
        <w:tab/>
      </w:r>
      <w:r w:rsidR="00D60360">
        <w:tab/>
      </w:r>
      <w:r>
        <w:tab/>
      </w:r>
      <w:r>
        <w:tab/>
      </w:r>
      <w:r>
        <w:tab/>
        <w:t xml:space="preserve">           </w:t>
      </w:r>
      <w:r w:rsidR="00D60360">
        <w:t xml:space="preserve">  </w:t>
      </w:r>
      <w:r>
        <w:t xml:space="preserve"> 0</w:t>
      </w:r>
    </w:p>
    <w:p w:rsidR="000F0A06" w:rsidRDefault="000F0A06" w:rsidP="000F0A06">
      <w:pPr>
        <w:pStyle w:val="Bezproreda"/>
        <w:jc w:val="both"/>
      </w:pPr>
      <w:r>
        <w:t>Aktivnost: A201813</w:t>
      </w:r>
      <w:r>
        <w:tab/>
        <w:t>Ostali rashodi vezani za provo</w:t>
      </w:r>
      <w:r w:rsidR="0021259C">
        <w:t>đenje programa poljoprivrede</w:t>
      </w:r>
      <w:r w:rsidR="0021259C">
        <w:tab/>
        <w:t xml:space="preserve">  </w:t>
      </w:r>
      <w:r>
        <w:t>70.028,68</w:t>
      </w:r>
    </w:p>
    <w:p w:rsidR="000F0A06" w:rsidRDefault="000F0A06" w:rsidP="000F0A06">
      <w:pPr>
        <w:pStyle w:val="Bezproreda"/>
        <w:jc w:val="both"/>
      </w:pPr>
      <w:r>
        <w:t>Aktivnost: A201814</w:t>
      </w:r>
      <w:r>
        <w:tab/>
        <w:t>Otresnice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21259C">
        <w:t xml:space="preserve">      </w:t>
      </w:r>
      <w:r>
        <w:t>0</w:t>
      </w:r>
    </w:p>
    <w:p w:rsidR="000F0A06" w:rsidRDefault="000F0A06" w:rsidP="000F0A06">
      <w:pPr>
        <w:pStyle w:val="Bezproreda"/>
        <w:jc w:val="both"/>
      </w:pPr>
      <w:r>
        <w:t>Aktivnost: A201815</w:t>
      </w:r>
      <w:r>
        <w:tab/>
        <w:t>P</w:t>
      </w:r>
      <w:r w:rsidR="0021259C">
        <w:t>oljski putevi</w:t>
      </w:r>
      <w:r w:rsidR="0021259C">
        <w:tab/>
      </w:r>
      <w:r w:rsidR="0021259C">
        <w:tab/>
      </w:r>
      <w:r w:rsidR="0021259C">
        <w:tab/>
      </w:r>
      <w:r w:rsidR="0021259C">
        <w:tab/>
      </w:r>
      <w:r w:rsidR="0021259C">
        <w:tab/>
      </w:r>
      <w:r w:rsidR="0021259C">
        <w:tab/>
      </w:r>
      <w:r w:rsidR="0021259C">
        <w:tab/>
        <w:t xml:space="preserve">        </w:t>
      </w:r>
      <w:r>
        <w:t>0</w:t>
      </w:r>
    </w:p>
    <w:p w:rsidR="000F0A06" w:rsidRDefault="000F0A06" w:rsidP="000F0A06">
      <w:pPr>
        <w:pStyle w:val="Bezproreda"/>
        <w:jc w:val="both"/>
      </w:pPr>
      <w:r>
        <w:t>Aktivnost: A201816</w:t>
      </w:r>
      <w:r>
        <w:tab/>
        <w:t>Ur</w:t>
      </w:r>
      <w:r w:rsidR="0021259C">
        <w:t>eđenje kanala</w:t>
      </w:r>
      <w:r w:rsidR="0021259C">
        <w:tab/>
      </w:r>
      <w:r w:rsidR="0021259C">
        <w:tab/>
      </w:r>
      <w:r w:rsidR="0021259C">
        <w:tab/>
      </w:r>
      <w:r w:rsidR="0021259C">
        <w:tab/>
      </w:r>
      <w:r w:rsidR="0021259C">
        <w:tab/>
      </w:r>
      <w:r w:rsidR="0021259C">
        <w:tab/>
        <w:t xml:space="preserve">      </w:t>
      </w:r>
      <w:r w:rsidR="00D60360">
        <w:t xml:space="preserve">  0</w:t>
      </w:r>
      <w:r w:rsidR="0021259C">
        <w:t xml:space="preserve">  </w:t>
      </w:r>
      <w:r w:rsidR="00D60360">
        <w:t xml:space="preserve"> </w:t>
      </w:r>
    </w:p>
    <w:p w:rsidR="000F0A06" w:rsidRDefault="000F0A06" w:rsidP="000F0A06">
      <w:pPr>
        <w:pStyle w:val="Bezproreda"/>
        <w:jc w:val="both"/>
      </w:pPr>
      <w:r>
        <w:t>Aktivnost: A201819</w:t>
      </w:r>
      <w:r>
        <w:tab/>
        <w:t>Sanacija deponije</w:t>
      </w:r>
      <w:r>
        <w:tab/>
      </w:r>
      <w:r>
        <w:tab/>
        <w:t xml:space="preserve">             </w:t>
      </w:r>
      <w:r w:rsidR="0021259C">
        <w:tab/>
      </w:r>
      <w:r w:rsidR="0021259C">
        <w:tab/>
        <w:t xml:space="preserve">    </w:t>
      </w:r>
      <w:r w:rsidR="0021259C">
        <w:tab/>
        <w:t xml:space="preserve">  </w:t>
      </w:r>
      <w:r>
        <w:t>0</w:t>
      </w:r>
    </w:p>
    <w:p w:rsidR="000F0A06" w:rsidRDefault="000F0A06" w:rsidP="000F0A06">
      <w:pPr>
        <w:pStyle w:val="Bezproreda"/>
        <w:jc w:val="both"/>
      </w:pPr>
      <w:r>
        <w:t>Aktivnost: A201818</w:t>
      </w:r>
      <w:r>
        <w:tab/>
        <w:t>Kanalizacija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259C">
        <w:t xml:space="preserve">       </w:t>
      </w:r>
      <w:r w:rsidR="00D60360">
        <w:t xml:space="preserve"> </w:t>
      </w:r>
      <w:r>
        <w:t>0</w:t>
      </w:r>
    </w:p>
    <w:p w:rsidR="000F0A06" w:rsidRDefault="00D60360" w:rsidP="000F0A06">
      <w:pPr>
        <w:pStyle w:val="Bezproreda"/>
        <w:jc w:val="both"/>
        <w:rPr>
          <w:b/>
        </w:rPr>
      </w:pPr>
      <w:r>
        <w:rPr>
          <w:b/>
        </w:rPr>
        <w:t>PROGRAM 2019 RELIGIJA</w:t>
      </w:r>
      <w:r>
        <w:rPr>
          <w:b/>
        </w:rPr>
        <w:tab/>
      </w:r>
      <w:r>
        <w:rPr>
          <w:b/>
        </w:rPr>
        <w:tab/>
      </w:r>
      <w:r w:rsidR="000F0A06">
        <w:rPr>
          <w:b/>
        </w:rPr>
        <w:tab/>
      </w:r>
      <w:r w:rsidR="000F0A06">
        <w:rPr>
          <w:b/>
        </w:rPr>
        <w:tab/>
      </w:r>
      <w:r w:rsidR="000F0A06">
        <w:rPr>
          <w:b/>
        </w:rPr>
        <w:tab/>
      </w:r>
      <w:r w:rsidR="000F0A06">
        <w:rPr>
          <w:b/>
        </w:rPr>
        <w:tab/>
      </w:r>
      <w:r w:rsidR="000F0A06">
        <w:rPr>
          <w:b/>
        </w:rPr>
        <w:tab/>
        <w:t xml:space="preserve">            </w:t>
      </w:r>
      <w:r>
        <w:rPr>
          <w:b/>
        </w:rPr>
        <w:t xml:space="preserve">  </w:t>
      </w:r>
      <w:r w:rsidR="000F0A06">
        <w:rPr>
          <w:b/>
        </w:rPr>
        <w:t xml:space="preserve">0    </w:t>
      </w:r>
    </w:p>
    <w:p w:rsidR="000F0A06" w:rsidRDefault="000F0A06" w:rsidP="000F0A06">
      <w:pPr>
        <w:pStyle w:val="Bezproreda"/>
        <w:jc w:val="both"/>
      </w:pPr>
      <w:r>
        <w:t>Opći cilj: kapitalne donacije za vjerskim zajednicama za izgradnju  i dovršetak sakralnih objekata</w:t>
      </w:r>
    </w:p>
    <w:p w:rsidR="000F0A06" w:rsidRDefault="000F0A06" w:rsidP="000F0A06">
      <w:pPr>
        <w:pStyle w:val="Bezproreda"/>
        <w:jc w:val="both"/>
      </w:pPr>
      <w:r>
        <w:t xml:space="preserve">Pokazatelj uspješnosti: </w:t>
      </w:r>
      <w:r>
        <w:rPr>
          <w:b/>
        </w:rPr>
        <w:t xml:space="preserve"> </w:t>
      </w:r>
      <w:r>
        <w:t>Donacije sukladno planiranim</w:t>
      </w:r>
      <w:r>
        <w:tab/>
      </w:r>
      <w:r>
        <w:tab/>
      </w:r>
      <w:r>
        <w:tab/>
      </w:r>
      <w:r>
        <w:tab/>
      </w:r>
      <w:r>
        <w:tab/>
      </w:r>
    </w:p>
    <w:p w:rsidR="000F0A06" w:rsidRDefault="000F0A06" w:rsidP="000F0A06">
      <w:pPr>
        <w:pStyle w:val="Bezproreda"/>
        <w:jc w:val="both"/>
      </w:pPr>
      <w:r>
        <w:t>Aktivnost: A201910</w:t>
      </w:r>
      <w:r>
        <w:tab/>
        <w:t>Kapitalne donacije za izgradnju crkvi</w:t>
      </w:r>
      <w:r>
        <w:tab/>
      </w:r>
      <w:r>
        <w:tab/>
      </w:r>
      <w:r>
        <w:tab/>
      </w:r>
      <w:r>
        <w:tab/>
      </w:r>
      <w:r>
        <w:tab/>
      </w:r>
      <w:r w:rsidR="00D60360">
        <w:t xml:space="preserve"> </w:t>
      </w:r>
      <w:r>
        <w:t>0</w:t>
      </w:r>
    </w:p>
    <w:p w:rsidR="000F0A06" w:rsidRDefault="000F0A06" w:rsidP="000F0A06">
      <w:pPr>
        <w:pStyle w:val="Bezproreda"/>
        <w:jc w:val="both"/>
        <w:rPr>
          <w:b/>
        </w:rPr>
      </w:pPr>
      <w:r>
        <w:rPr>
          <w:b/>
        </w:rPr>
        <w:t>PROGRAM 2020 PROSTORNO UREĐENJE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30.745,47</w:t>
      </w:r>
    </w:p>
    <w:p w:rsidR="000F0A06" w:rsidRDefault="000F0A06" w:rsidP="000F0A06">
      <w:pPr>
        <w:pStyle w:val="Bezproreda"/>
        <w:jc w:val="both"/>
      </w:pPr>
      <w:r>
        <w:t>Opći cilj: Legalizacija nezakonito izgrađenih zgrada u vlasništvu Općine, izrada izmjene prostornog plana</w:t>
      </w:r>
    </w:p>
    <w:p w:rsidR="000F0A06" w:rsidRDefault="000F0A06" w:rsidP="000F0A06">
      <w:pPr>
        <w:pStyle w:val="Bezproreda"/>
        <w:jc w:val="both"/>
      </w:pPr>
      <w:r>
        <w:t>Pokazatelj uspješnosti: Broj legaliziranih zgrada</w:t>
      </w:r>
    </w:p>
    <w:p w:rsidR="000F0A06" w:rsidRDefault="000F0A06" w:rsidP="000F0A06">
      <w:pPr>
        <w:pStyle w:val="Bezproreda"/>
        <w:jc w:val="both"/>
      </w:pPr>
      <w:r>
        <w:t>Aktivnost: A202010</w:t>
      </w:r>
      <w:r>
        <w:tab/>
        <w:t>Legalizacija nezakonito izgrađenih zgrada</w:t>
      </w:r>
      <w:r>
        <w:tab/>
      </w:r>
      <w:r>
        <w:tab/>
      </w:r>
      <w:r>
        <w:tab/>
        <w:t xml:space="preserve"> 30.745,47</w:t>
      </w:r>
    </w:p>
    <w:p w:rsidR="000F0A06" w:rsidRDefault="000F0A06" w:rsidP="000F0A06">
      <w:pPr>
        <w:pStyle w:val="Bezproreda"/>
        <w:jc w:val="both"/>
      </w:pPr>
      <w:r>
        <w:t>Aktivnost: Izmjena pr</w:t>
      </w:r>
      <w:r w:rsidR="00D60360">
        <w:t>ostornog plana</w:t>
      </w:r>
      <w:r w:rsidR="00D60360">
        <w:tab/>
      </w:r>
      <w:r w:rsidR="00D60360">
        <w:tab/>
      </w:r>
      <w:r w:rsidR="00D60360">
        <w:tab/>
      </w:r>
      <w:r w:rsidR="00D60360">
        <w:tab/>
      </w:r>
      <w:r w:rsidR="00D60360">
        <w:tab/>
      </w:r>
      <w:r w:rsidR="00D60360">
        <w:tab/>
      </w:r>
      <w:r w:rsidR="00D60360">
        <w:tab/>
        <w:t xml:space="preserve">        0   </w:t>
      </w:r>
    </w:p>
    <w:p w:rsidR="000F0A06" w:rsidRDefault="000F0A06" w:rsidP="000F0A06">
      <w:pPr>
        <w:pStyle w:val="Bezproreda"/>
        <w:jc w:val="both"/>
        <w:rPr>
          <w:b/>
        </w:rPr>
      </w:pPr>
      <w:r>
        <w:rPr>
          <w:b/>
        </w:rPr>
        <w:t>PROGRAM 2021 UDRUGE CIVILNOG DRUŠTVA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10.000,00</w:t>
      </w:r>
    </w:p>
    <w:p w:rsidR="000F0A06" w:rsidRDefault="000F0A06" w:rsidP="000F0A06">
      <w:pPr>
        <w:pStyle w:val="Bezproreda"/>
        <w:jc w:val="both"/>
      </w:pPr>
      <w:r>
        <w:t>Opći cilj: Razvoj civilnog društva i unapređenje  kvalitete stanovanja i zajednice</w:t>
      </w:r>
    </w:p>
    <w:p w:rsidR="000F0A06" w:rsidRDefault="000F0A06" w:rsidP="000F0A06">
      <w:pPr>
        <w:pStyle w:val="Bezproreda"/>
        <w:jc w:val="both"/>
      </w:pPr>
      <w:r>
        <w:t>Pokazatelj uspješnosti: Donirana sredstva udrugama za razvoj civilnog društva</w:t>
      </w:r>
    </w:p>
    <w:p w:rsidR="000F0A06" w:rsidRDefault="000F0A06" w:rsidP="000F0A06">
      <w:pPr>
        <w:pStyle w:val="Bezproreda"/>
        <w:jc w:val="both"/>
      </w:pPr>
      <w:r>
        <w:t>Aktivnost: A202110</w:t>
      </w:r>
      <w:r>
        <w:tab/>
        <w:t>Financiranje udruga civilnog društva</w:t>
      </w:r>
      <w:r>
        <w:tab/>
      </w:r>
      <w:r>
        <w:tab/>
      </w:r>
      <w:r>
        <w:tab/>
      </w:r>
      <w:r>
        <w:tab/>
        <w:t xml:space="preserve"> 10.000,00</w:t>
      </w:r>
    </w:p>
    <w:p w:rsidR="000F0A06" w:rsidRDefault="000F0A06" w:rsidP="000F0A06">
      <w:pPr>
        <w:pStyle w:val="Bezproreda"/>
        <w:jc w:val="both"/>
        <w:rPr>
          <w:b/>
        </w:rPr>
      </w:pPr>
      <w:r>
        <w:rPr>
          <w:b/>
        </w:rPr>
        <w:t>PROGRAM 20</w:t>
      </w:r>
      <w:r w:rsidR="00D60360">
        <w:rPr>
          <w:b/>
        </w:rPr>
        <w:t>22 PROGRAM KAPITALNIH ULAGANJA</w:t>
      </w:r>
      <w:r w:rsidR="00D60360">
        <w:rPr>
          <w:b/>
        </w:rPr>
        <w:tab/>
      </w:r>
      <w:r w:rsidR="00D60360">
        <w:rPr>
          <w:b/>
        </w:rPr>
        <w:tab/>
      </w:r>
      <w:r w:rsidR="00D60360">
        <w:rPr>
          <w:b/>
        </w:rPr>
        <w:tab/>
        <w:t xml:space="preserve">             </w:t>
      </w:r>
      <w:r>
        <w:rPr>
          <w:b/>
        </w:rPr>
        <w:t>151.079,02</w:t>
      </w:r>
    </w:p>
    <w:p w:rsidR="000F0A06" w:rsidRDefault="000F0A06" w:rsidP="000F0A06">
      <w:pPr>
        <w:pStyle w:val="Bezproreda"/>
        <w:jc w:val="both"/>
      </w:pPr>
      <w:r>
        <w:t>Opći cilj: izgradnja  objekata radi održavanja i unapređenja kvalitete stanovanja</w:t>
      </w:r>
      <w:r>
        <w:tab/>
      </w:r>
    </w:p>
    <w:p w:rsidR="000F0A06" w:rsidRDefault="000F0A06" w:rsidP="000F0A06">
      <w:pPr>
        <w:pStyle w:val="Bezproreda"/>
        <w:jc w:val="both"/>
      </w:pPr>
      <w:r>
        <w:t>Pokazatelj uspješnosti: Povećanje stupnja izgrađenosti</w:t>
      </w:r>
    </w:p>
    <w:p w:rsidR="000F0A06" w:rsidRDefault="000F0A06" w:rsidP="000F0A06">
      <w:pPr>
        <w:pStyle w:val="Bezproreda"/>
        <w:jc w:val="both"/>
      </w:pPr>
      <w:r>
        <w:t>Aktivnost: K202212</w:t>
      </w:r>
      <w:r>
        <w:tab/>
        <w:t>Sportski centar Laslovo</w:t>
      </w:r>
      <w:r>
        <w:tab/>
      </w:r>
      <w:r>
        <w:tab/>
      </w:r>
      <w:r>
        <w:tab/>
      </w:r>
      <w:r>
        <w:tab/>
      </w:r>
      <w:r>
        <w:tab/>
      </w:r>
      <w:r>
        <w:tab/>
        <w:t>21.526,34</w:t>
      </w:r>
    </w:p>
    <w:p w:rsidR="000F0A06" w:rsidRDefault="000F0A06" w:rsidP="000F0A06">
      <w:pPr>
        <w:pStyle w:val="Bezproreda"/>
        <w:jc w:val="both"/>
      </w:pPr>
      <w:r>
        <w:t>Aktivnost. K202213</w:t>
      </w:r>
      <w:r>
        <w:tab/>
        <w:t xml:space="preserve">Izgradnja </w:t>
      </w:r>
      <w:r w:rsidR="0021259C">
        <w:t>dječjeg vrtića Ernestinovo</w:t>
      </w:r>
      <w:r w:rsidR="0021259C">
        <w:tab/>
      </w:r>
      <w:r w:rsidR="0021259C">
        <w:tab/>
      </w:r>
      <w:r w:rsidR="0021259C">
        <w:tab/>
      </w:r>
      <w:r w:rsidR="0021259C">
        <w:tab/>
        <w:t xml:space="preserve"> </w:t>
      </w:r>
      <w:r>
        <w:t>3.750,00</w:t>
      </w:r>
    </w:p>
    <w:p w:rsidR="000F0A06" w:rsidRDefault="000F0A06" w:rsidP="000F0A06">
      <w:pPr>
        <w:pStyle w:val="Bezproreda"/>
        <w:jc w:val="both"/>
      </w:pPr>
      <w:r>
        <w:t>Aktivnost: K202216</w:t>
      </w:r>
      <w:r>
        <w:tab/>
        <w:t>Izgradnja biciklističke staze</w:t>
      </w:r>
      <w:r>
        <w:tab/>
      </w:r>
      <w:r>
        <w:tab/>
      </w:r>
      <w:r>
        <w:tab/>
      </w:r>
      <w:r>
        <w:tab/>
        <w:t xml:space="preserve">              45.812,50</w:t>
      </w:r>
    </w:p>
    <w:p w:rsidR="000F0A06" w:rsidRDefault="000F0A06" w:rsidP="000F0A06">
      <w:pPr>
        <w:pStyle w:val="Bezproreda"/>
        <w:jc w:val="both"/>
      </w:pPr>
      <w:r>
        <w:t>Aktivnost: K202217</w:t>
      </w:r>
      <w:r>
        <w:tab/>
        <w:t>izgradnja mrtvačnice Laslovo</w:t>
      </w:r>
      <w:r>
        <w:tab/>
      </w:r>
      <w:r>
        <w:tab/>
      </w:r>
      <w:r>
        <w:tab/>
      </w:r>
      <w:r>
        <w:tab/>
      </w:r>
      <w:r>
        <w:tab/>
        <w:t>23.423,80</w:t>
      </w:r>
    </w:p>
    <w:p w:rsidR="000F0A06" w:rsidRDefault="000F0A06" w:rsidP="000F0A06">
      <w:pPr>
        <w:pStyle w:val="Bezproreda"/>
        <w:jc w:val="both"/>
      </w:pPr>
      <w:r>
        <w:t>Aktivnost: K202219</w:t>
      </w:r>
      <w:r>
        <w:tab/>
        <w:t>Spomenik hrvatskim braniteljima Ernestinovo</w:t>
      </w:r>
      <w:r>
        <w:tab/>
      </w:r>
      <w:r>
        <w:tab/>
      </w:r>
      <w:r>
        <w:tab/>
        <w:t xml:space="preserve"> 7.500,00</w:t>
      </w:r>
    </w:p>
    <w:p w:rsidR="000F0A06" w:rsidRDefault="000F0A06" w:rsidP="000F0A06">
      <w:pPr>
        <w:pStyle w:val="Bezproreda"/>
        <w:jc w:val="both"/>
      </w:pPr>
      <w:r>
        <w:t>Aktivnost: K20</w:t>
      </w:r>
      <w:r w:rsidR="00D60360">
        <w:t>2221</w:t>
      </w:r>
      <w:r w:rsidR="00D60360">
        <w:tab/>
        <w:t>Led javna rasvjeta Laslovo</w:t>
      </w:r>
      <w:r>
        <w:tab/>
      </w:r>
      <w:r>
        <w:tab/>
      </w:r>
      <w:r>
        <w:tab/>
        <w:t xml:space="preserve">                  </w:t>
      </w:r>
      <w:r w:rsidR="00D60360">
        <w:t xml:space="preserve">0    </w:t>
      </w:r>
    </w:p>
    <w:p w:rsidR="000F0A06" w:rsidRDefault="00D60360" w:rsidP="000F0A06">
      <w:pPr>
        <w:pStyle w:val="Bezproreda"/>
        <w:jc w:val="both"/>
      </w:pPr>
      <w:r>
        <w:t>Aktivnost: K202222</w:t>
      </w:r>
      <w:r>
        <w:tab/>
        <w:t>Vodovod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0F0A06">
        <w:t>13.500,00</w:t>
      </w:r>
    </w:p>
    <w:p w:rsidR="000F0A06" w:rsidRDefault="000F0A06" w:rsidP="000F0A06">
      <w:pPr>
        <w:pStyle w:val="Bezproreda"/>
        <w:jc w:val="both"/>
      </w:pPr>
      <w:r>
        <w:t>Aktivnost: K202223</w:t>
      </w:r>
      <w:r>
        <w:tab/>
        <w:t>Sanacija ceste- Za</w:t>
      </w:r>
      <w:r w:rsidR="0021259C">
        <w:t>družna ulica Laslovo</w:t>
      </w:r>
      <w:r w:rsidR="0021259C">
        <w:tab/>
      </w:r>
      <w:r w:rsidR="0021259C">
        <w:tab/>
      </w:r>
      <w:r w:rsidR="0021259C">
        <w:tab/>
      </w:r>
      <w:r w:rsidR="0021259C">
        <w:tab/>
        <w:t xml:space="preserve">    </w:t>
      </w:r>
      <w:r>
        <w:t>0</w:t>
      </w:r>
    </w:p>
    <w:p w:rsidR="000F0A06" w:rsidRDefault="000F0A06" w:rsidP="000F0A06">
      <w:pPr>
        <w:pStyle w:val="Bezproreda"/>
        <w:jc w:val="both"/>
      </w:pPr>
      <w:r>
        <w:t>Aktivnost: K202224</w:t>
      </w:r>
      <w:r>
        <w:tab/>
        <w:t>Sanacija ceste Vinogradska ulica Laslovo</w:t>
      </w:r>
      <w:r>
        <w:tab/>
      </w:r>
      <w:r>
        <w:tab/>
      </w:r>
      <w:r>
        <w:tab/>
        <w:t xml:space="preserve">      </w:t>
      </w:r>
      <w:r w:rsidR="00D60360">
        <w:t xml:space="preserve">  </w:t>
      </w:r>
      <w:r>
        <w:t>644,50</w:t>
      </w:r>
    </w:p>
    <w:p w:rsidR="000F0A06" w:rsidRDefault="000F0A06" w:rsidP="000F0A06">
      <w:pPr>
        <w:pStyle w:val="Bezproreda"/>
        <w:jc w:val="both"/>
      </w:pPr>
      <w:r>
        <w:t>Aktivnost: K202225</w:t>
      </w:r>
      <w:r>
        <w:tab/>
        <w:t>Sanacija Gal</w:t>
      </w:r>
      <w:r w:rsidR="0021259C">
        <w:t>erije Petar Smajić</w:t>
      </w:r>
      <w:r w:rsidR="0021259C">
        <w:tab/>
      </w:r>
      <w:r w:rsidR="0021259C">
        <w:tab/>
      </w:r>
      <w:r w:rsidR="0021259C">
        <w:tab/>
      </w:r>
      <w:r w:rsidR="0021259C">
        <w:tab/>
      </w:r>
      <w:r w:rsidR="0021259C">
        <w:tab/>
        <w:t xml:space="preserve">    </w:t>
      </w:r>
      <w:r>
        <w:t>0</w:t>
      </w:r>
    </w:p>
    <w:p w:rsidR="000F0A06" w:rsidRDefault="000F0A06" w:rsidP="000F0A06">
      <w:pPr>
        <w:pStyle w:val="Bezproreda"/>
        <w:jc w:val="both"/>
      </w:pPr>
      <w:r>
        <w:t>Aktivnost: K202226</w:t>
      </w:r>
      <w:r>
        <w:tab/>
        <w:t>Sanacija mrt</w:t>
      </w:r>
      <w:r w:rsidR="0021259C">
        <w:t>vačnice Ernestinovo</w:t>
      </w:r>
      <w:r w:rsidR="0021259C">
        <w:tab/>
      </w:r>
      <w:r w:rsidR="0021259C">
        <w:tab/>
      </w:r>
      <w:r w:rsidR="0021259C">
        <w:tab/>
      </w:r>
      <w:r w:rsidR="0021259C">
        <w:tab/>
        <w:t xml:space="preserve">    </w:t>
      </w:r>
      <w:r>
        <w:t>0</w:t>
      </w:r>
    </w:p>
    <w:p w:rsidR="000F0A06" w:rsidRDefault="000F0A06" w:rsidP="000F0A06">
      <w:pPr>
        <w:pStyle w:val="Bezproreda"/>
        <w:jc w:val="both"/>
      </w:pPr>
      <w:r>
        <w:t>Aktivnost: K202228</w:t>
      </w:r>
      <w:r>
        <w:tab/>
        <w:t>Sanacija ceste spoj Kolodvorske i V.Nazora Laslovo</w:t>
      </w:r>
      <w:r w:rsidR="0021259C">
        <w:tab/>
      </w:r>
      <w:r w:rsidR="0021259C">
        <w:tab/>
      </w:r>
      <w:r>
        <w:t>18.328,13</w:t>
      </w:r>
    </w:p>
    <w:p w:rsidR="000F0A06" w:rsidRDefault="000F0A06" w:rsidP="000F0A06">
      <w:pPr>
        <w:pStyle w:val="Bezproreda"/>
        <w:jc w:val="both"/>
      </w:pPr>
      <w:r>
        <w:t>Aktivnost: K202229</w:t>
      </w:r>
      <w:r>
        <w:tab/>
        <w:t>Sanacija ceste spoj Pobjede i Vladimira Nazora  Laslovo</w:t>
      </w:r>
      <w:r>
        <w:tab/>
      </w:r>
      <w:r>
        <w:tab/>
        <w:t>16.593,75</w:t>
      </w:r>
    </w:p>
    <w:p w:rsidR="000F0A06" w:rsidRDefault="000F0A06" w:rsidP="000F0A06">
      <w:pPr>
        <w:pStyle w:val="Bezproreda"/>
        <w:jc w:val="both"/>
      </w:pPr>
      <w:r>
        <w:t>Aktivnost: K202230</w:t>
      </w:r>
      <w:r>
        <w:tab/>
        <w:t>Dječji vrtić</w:t>
      </w:r>
      <w:r w:rsidR="0021259C">
        <w:t xml:space="preserve"> Laslovo</w:t>
      </w:r>
      <w:r w:rsidR="0021259C">
        <w:tab/>
      </w:r>
      <w:r w:rsidR="0021259C">
        <w:tab/>
      </w:r>
      <w:r w:rsidR="0021259C">
        <w:tab/>
      </w:r>
      <w:r w:rsidR="0021259C">
        <w:tab/>
      </w:r>
      <w:r w:rsidR="0021259C">
        <w:tab/>
      </w:r>
      <w:r w:rsidR="0021259C">
        <w:tab/>
        <w:t xml:space="preserve">    </w:t>
      </w:r>
      <w:r>
        <w:t>0</w:t>
      </w:r>
    </w:p>
    <w:p w:rsidR="000F0A06" w:rsidRDefault="000F0A06" w:rsidP="000F0A06">
      <w:pPr>
        <w:pStyle w:val="Bezproreda"/>
        <w:jc w:val="both"/>
      </w:pPr>
      <w:r>
        <w:t>Aktivnost: K202231</w:t>
      </w:r>
      <w:r>
        <w:tab/>
        <w:t>Sanacija ceste Braće Radića Erne</w:t>
      </w:r>
      <w:r w:rsidR="0021259C">
        <w:t>stinovo</w:t>
      </w:r>
      <w:r w:rsidR="0021259C">
        <w:tab/>
      </w:r>
      <w:r w:rsidR="0021259C">
        <w:tab/>
        <w:t xml:space="preserve">                 </w:t>
      </w:r>
      <w:r>
        <w:t>0</w:t>
      </w:r>
    </w:p>
    <w:p w:rsidR="000F0A06" w:rsidRDefault="000F0A06" w:rsidP="000F0A06">
      <w:pPr>
        <w:pStyle w:val="Bezproreda"/>
        <w:jc w:val="both"/>
        <w:rPr>
          <w:b/>
        </w:rPr>
      </w:pPr>
      <w:r>
        <w:rPr>
          <w:b/>
        </w:rPr>
        <w:t>PROGRAM 2024 DEMOGRAFSKA OBNOVA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38.000,00</w:t>
      </w:r>
    </w:p>
    <w:p w:rsidR="000F0A06" w:rsidRDefault="000F0A06" w:rsidP="000F0A06">
      <w:pPr>
        <w:pStyle w:val="Bezproreda"/>
        <w:jc w:val="both"/>
      </w:pPr>
      <w:r>
        <w:t xml:space="preserve">Opći cilj: Povećanje broja stanovnika </w:t>
      </w:r>
    </w:p>
    <w:p w:rsidR="000F0A06" w:rsidRDefault="000F0A06" w:rsidP="000F0A06">
      <w:pPr>
        <w:pStyle w:val="Bezproreda"/>
        <w:jc w:val="both"/>
      </w:pPr>
      <w:r>
        <w:t>Pokazatelj uspješnosti: broj novorođene djece</w:t>
      </w:r>
    </w:p>
    <w:p w:rsidR="000F0A06" w:rsidRPr="00EA22E8" w:rsidRDefault="000F0A06" w:rsidP="000F0A06">
      <w:pPr>
        <w:pStyle w:val="Bezproreda"/>
        <w:jc w:val="both"/>
      </w:pPr>
      <w:r>
        <w:t>Aktivnost: Pronatalite</w:t>
      </w:r>
      <w:r w:rsidR="0021259C">
        <w:t>tna politika</w:t>
      </w:r>
      <w:r w:rsidR="0021259C">
        <w:tab/>
      </w:r>
      <w:r w:rsidR="0021259C">
        <w:tab/>
      </w:r>
      <w:r w:rsidR="0021259C">
        <w:tab/>
      </w:r>
      <w:r w:rsidR="0021259C">
        <w:tab/>
      </w:r>
      <w:r w:rsidR="0021259C">
        <w:tab/>
      </w:r>
      <w:r w:rsidR="0021259C">
        <w:tab/>
        <w:t xml:space="preserve">       </w:t>
      </w:r>
      <w:r>
        <w:t>38.000,00</w:t>
      </w:r>
    </w:p>
    <w:p w:rsidR="000F0A06" w:rsidRDefault="000F0A06" w:rsidP="000F0A06">
      <w:pPr>
        <w:pStyle w:val="Bezproreda"/>
        <w:jc w:val="both"/>
        <w:rPr>
          <w:b/>
        </w:rPr>
      </w:pPr>
      <w:r>
        <w:rPr>
          <w:b/>
        </w:rPr>
        <w:t>PROGRAM 2025  POBOLJŠANJE STANDARDA CILJANIH SKUPINA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21259C">
        <w:rPr>
          <w:b/>
        </w:rPr>
        <w:t xml:space="preserve">   </w:t>
      </w:r>
      <w:r>
        <w:rPr>
          <w:b/>
        </w:rPr>
        <w:t>0</w:t>
      </w:r>
    </w:p>
    <w:p w:rsidR="000F0A06" w:rsidRDefault="000F0A06" w:rsidP="000F0A06">
      <w:pPr>
        <w:pStyle w:val="Bezproreda"/>
        <w:jc w:val="both"/>
      </w:pPr>
      <w:r>
        <w:t>Opći cilj: Poboljšanje standarda umirovljenika</w:t>
      </w:r>
    </w:p>
    <w:p w:rsidR="000F0A06" w:rsidRDefault="000F0A06" w:rsidP="000F0A06">
      <w:pPr>
        <w:pStyle w:val="Bezproreda"/>
        <w:jc w:val="both"/>
      </w:pPr>
      <w:r>
        <w:t>Pokazatelj uspješnosti: Donirana sredstva</w:t>
      </w:r>
    </w:p>
    <w:p w:rsidR="000F0A06" w:rsidRDefault="000F0A06" w:rsidP="000F0A06">
      <w:pPr>
        <w:pStyle w:val="Bezproreda"/>
        <w:jc w:val="both"/>
      </w:pPr>
      <w:r>
        <w:t>Aktivnost: A202510 Pomoć umirovljenicima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0</w:t>
      </w:r>
    </w:p>
    <w:p w:rsidR="000F0A06" w:rsidRDefault="000F0A06" w:rsidP="000F0A06">
      <w:pPr>
        <w:pStyle w:val="Bezproreda"/>
        <w:jc w:val="both"/>
        <w:rPr>
          <w:b/>
        </w:rPr>
      </w:pPr>
      <w:r>
        <w:rPr>
          <w:b/>
        </w:rPr>
        <w:t>PROGRAM 2026 ZAŽELI-PROGRAM ZAPOŠLJAVANJA ŽENA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0</w:t>
      </w:r>
    </w:p>
    <w:p w:rsidR="000F0A06" w:rsidRDefault="000F0A06" w:rsidP="000F0A06">
      <w:pPr>
        <w:pStyle w:val="Bezproreda"/>
        <w:jc w:val="both"/>
      </w:pPr>
      <w:r>
        <w:t>Opći cilj: Smanjenje stope nezaposlenosti i doprinos spolnoj jednakosti kroz edukaciju za njegovateljicu</w:t>
      </w:r>
    </w:p>
    <w:p w:rsidR="000F0A06" w:rsidRDefault="000F0A06" w:rsidP="000F0A06">
      <w:pPr>
        <w:pStyle w:val="Bezproreda"/>
        <w:jc w:val="both"/>
      </w:pPr>
      <w:r>
        <w:t>Posebni cilj: Povećati razinu kvalitete života krajn</w:t>
      </w:r>
      <w:r w:rsidR="00D60360">
        <w:t>j</w:t>
      </w:r>
      <w:r>
        <w:t>ih korisnika (starijih i nemoćnih  osoba te osoba u nepovoljnom položaju</w:t>
      </w:r>
    </w:p>
    <w:p w:rsidR="000F0A06" w:rsidRDefault="000F0A06" w:rsidP="000F0A06">
      <w:pPr>
        <w:pStyle w:val="Bezproreda"/>
        <w:jc w:val="both"/>
      </w:pPr>
      <w:r>
        <w:t>Aktivnost: A202610</w:t>
      </w:r>
      <w:r>
        <w:tab/>
        <w:t>Osposobljavanje žena za posao njege starijih i nemoćnih osoba        0</w:t>
      </w:r>
    </w:p>
    <w:p w:rsidR="000F0A06" w:rsidRDefault="000F0A06" w:rsidP="000F0A06">
      <w:pPr>
        <w:pStyle w:val="Bezproreda"/>
        <w:jc w:val="both"/>
      </w:pPr>
      <w:r>
        <w:t>Aktivnost: A202611</w:t>
      </w:r>
      <w:r>
        <w:tab/>
        <w:t xml:space="preserve">Zapošljavanje žena na poslovima njege starijih osoba u </w:t>
      </w:r>
      <w:r>
        <w:tab/>
      </w:r>
      <w:r>
        <w:tab/>
      </w:r>
      <w:r>
        <w:tab/>
      </w:r>
      <w:r>
        <w:tab/>
      </w:r>
      <w:r>
        <w:tab/>
      </w:r>
      <w:r>
        <w:tab/>
        <w:t>nepovoljnom položaju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0</w:t>
      </w:r>
    </w:p>
    <w:p w:rsidR="000F0A06" w:rsidRDefault="000F0A06" w:rsidP="000F0A06">
      <w:pPr>
        <w:pStyle w:val="Bezproreda"/>
        <w:jc w:val="both"/>
      </w:pPr>
      <w:r>
        <w:t>Aktivnost: A202612</w:t>
      </w:r>
      <w:r>
        <w:tab/>
        <w:t>Promidžba i vidljivost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0</w:t>
      </w:r>
    </w:p>
    <w:p w:rsidR="000F0A06" w:rsidRDefault="000F0A06" w:rsidP="000F0A06">
      <w:pPr>
        <w:pStyle w:val="Bezproreda"/>
        <w:jc w:val="both"/>
      </w:pPr>
      <w:r>
        <w:t>Aktivnost: A202613</w:t>
      </w:r>
      <w:r>
        <w:tab/>
        <w:t>Upravljanje projektom i administracija</w:t>
      </w:r>
      <w:r>
        <w:tab/>
      </w:r>
      <w:r>
        <w:tab/>
      </w:r>
      <w:r>
        <w:tab/>
      </w:r>
      <w:r>
        <w:tab/>
        <w:t xml:space="preserve">      </w:t>
      </w:r>
      <w:r w:rsidR="0021259C">
        <w:t xml:space="preserve"> </w:t>
      </w:r>
      <w:r>
        <w:t>0</w:t>
      </w:r>
    </w:p>
    <w:p w:rsidR="000F0A06" w:rsidRDefault="000F0A06" w:rsidP="000F0A06">
      <w:pPr>
        <w:pStyle w:val="Bezproreda"/>
        <w:jc w:val="both"/>
        <w:rPr>
          <w:b/>
        </w:rPr>
      </w:pPr>
      <w:r>
        <w:rPr>
          <w:b/>
        </w:rPr>
        <w:t>PROGRAM 2027</w:t>
      </w:r>
      <w:r>
        <w:rPr>
          <w:b/>
        </w:rPr>
        <w:tab/>
        <w:t>ZAŠTITA ŽIVOTINJA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990,00</w:t>
      </w:r>
    </w:p>
    <w:p w:rsidR="000F0A06" w:rsidRDefault="000F0A06" w:rsidP="000F0A06">
      <w:pPr>
        <w:pStyle w:val="Bezproreda"/>
        <w:jc w:val="both"/>
      </w:pPr>
      <w:r>
        <w:t>Opći cilj: Zaštita svih životinja i pasa lutalica  na području Općine Ernestinovo</w:t>
      </w:r>
    </w:p>
    <w:p w:rsidR="000F0A06" w:rsidRDefault="000F0A06" w:rsidP="000F0A06">
      <w:pPr>
        <w:pStyle w:val="Bezproreda"/>
        <w:jc w:val="both"/>
      </w:pPr>
      <w:r>
        <w:t xml:space="preserve">Pokazatelj uspješnosti: broj zbrinutih životinja </w:t>
      </w:r>
    </w:p>
    <w:p w:rsidR="000F0A06" w:rsidRDefault="000F0A06" w:rsidP="000F0A06">
      <w:pPr>
        <w:pStyle w:val="Bezproreda"/>
        <w:jc w:val="both"/>
      </w:pPr>
      <w:r>
        <w:t>Aktivnost: 202710</w:t>
      </w:r>
      <w:r>
        <w:tab/>
        <w:t>Mjere provođenja zaštite životinja</w:t>
      </w:r>
      <w:r>
        <w:tab/>
      </w:r>
      <w:r>
        <w:tab/>
      </w:r>
      <w:r>
        <w:tab/>
      </w:r>
      <w:r>
        <w:tab/>
        <w:t xml:space="preserve">  </w:t>
      </w:r>
      <w:r w:rsidR="0021259C">
        <w:t xml:space="preserve"> </w:t>
      </w:r>
      <w:r>
        <w:t xml:space="preserve"> 990,00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0A06" w:rsidRDefault="000F0A06" w:rsidP="000F0A06">
      <w:pPr>
        <w:pStyle w:val="Bezproreda"/>
        <w:jc w:val="both"/>
        <w:rPr>
          <w:b/>
        </w:rPr>
      </w:pPr>
      <w:r>
        <w:rPr>
          <w:b/>
        </w:rPr>
        <w:t xml:space="preserve">RAZDJEL </w:t>
      </w:r>
      <w:r w:rsidR="00D60360">
        <w:rPr>
          <w:b/>
        </w:rPr>
        <w:t>003  JEDINSTVENI UPRAVNI ODJEL</w:t>
      </w:r>
      <w:r w:rsidR="00D60360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 w:rsidR="00D60360">
        <w:rPr>
          <w:b/>
        </w:rPr>
        <w:t xml:space="preserve">  </w:t>
      </w:r>
      <w:r>
        <w:rPr>
          <w:b/>
        </w:rPr>
        <w:t>410.210,39</w:t>
      </w:r>
    </w:p>
    <w:p w:rsidR="000F0A06" w:rsidRDefault="000F0A06" w:rsidP="000F0A06">
      <w:pPr>
        <w:pStyle w:val="Bezproreda"/>
        <w:jc w:val="both"/>
        <w:rPr>
          <w:b/>
        </w:rPr>
      </w:pPr>
      <w:r>
        <w:rPr>
          <w:b/>
        </w:rPr>
        <w:t>GLAVA 0</w:t>
      </w:r>
      <w:r w:rsidR="00D60360">
        <w:rPr>
          <w:b/>
        </w:rPr>
        <w:t>0301 JEDINSTVENI UPRAVNI ODJEL</w:t>
      </w:r>
      <w:r w:rsidR="00D60360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 w:rsidR="00D60360">
        <w:rPr>
          <w:b/>
        </w:rPr>
        <w:t xml:space="preserve">  </w:t>
      </w:r>
      <w:r>
        <w:rPr>
          <w:b/>
        </w:rPr>
        <w:t>410.210,39</w:t>
      </w:r>
    </w:p>
    <w:p w:rsidR="000F0A06" w:rsidRDefault="000F0A06" w:rsidP="000F0A06">
      <w:pPr>
        <w:pStyle w:val="Bezproreda"/>
        <w:jc w:val="both"/>
        <w:rPr>
          <w:b/>
        </w:rPr>
      </w:pPr>
      <w:r>
        <w:rPr>
          <w:b/>
        </w:rPr>
        <w:t>PROGRAM 301</w:t>
      </w:r>
      <w:r w:rsidR="00D60360">
        <w:rPr>
          <w:b/>
        </w:rPr>
        <w:t>1 JAVNA UPRAVA I ADMINISTRACIJA</w:t>
      </w:r>
      <w:r w:rsidR="00D60360">
        <w:rPr>
          <w:b/>
        </w:rPr>
        <w:tab/>
      </w:r>
      <w:r>
        <w:rPr>
          <w:b/>
        </w:rPr>
        <w:tab/>
        <w:t xml:space="preserve">           </w:t>
      </w:r>
      <w:r w:rsidR="00D60360">
        <w:rPr>
          <w:b/>
        </w:rPr>
        <w:t xml:space="preserve">        </w:t>
      </w:r>
      <w:r>
        <w:rPr>
          <w:b/>
        </w:rPr>
        <w:t>410.210,39</w:t>
      </w:r>
    </w:p>
    <w:p w:rsidR="000F0A06" w:rsidRDefault="000F0A06" w:rsidP="000F0A06">
      <w:pPr>
        <w:pStyle w:val="Bezproreda"/>
        <w:jc w:val="both"/>
      </w:pPr>
      <w:r>
        <w:t>Opći cilj:  Organiziranje svih aktivnosti, osigurati sredstva za redovno obavljanje zadataka</w:t>
      </w:r>
    </w:p>
    <w:p w:rsidR="000F0A06" w:rsidRDefault="000F0A06" w:rsidP="000F0A06">
      <w:pPr>
        <w:pStyle w:val="Bezproreda"/>
        <w:jc w:val="both"/>
      </w:pPr>
      <w:r>
        <w:t>Pokazatelj uspješnosti: Pravovremeno obavljanje svih zadataka iz nadležnosti</w:t>
      </w:r>
    </w:p>
    <w:p w:rsidR="000F0A06" w:rsidRDefault="000F0A06" w:rsidP="000F0A06">
      <w:pPr>
        <w:pStyle w:val="Bezproreda"/>
        <w:jc w:val="both"/>
      </w:pPr>
      <w:r>
        <w:t xml:space="preserve">Aktivnost: A301110 </w:t>
      </w:r>
      <w:r>
        <w:tab/>
        <w:t>Administrativno i tehničko o</w:t>
      </w:r>
      <w:r w:rsidR="0021259C">
        <w:t>soblje</w:t>
      </w:r>
      <w:r w:rsidR="0021259C">
        <w:tab/>
      </w:r>
      <w:r w:rsidR="0021259C">
        <w:tab/>
      </w:r>
      <w:r w:rsidR="0021259C">
        <w:tab/>
        <w:t xml:space="preserve">       </w:t>
      </w:r>
      <w:r>
        <w:t>389.045,32</w:t>
      </w:r>
    </w:p>
    <w:p w:rsidR="000F0A06" w:rsidRDefault="000F0A06" w:rsidP="000F0A06">
      <w:pPr>
        <w:pStyle w:val="Bezproreda"/>
        <w:jc w:val="both"/>
      </w:pPr>
      <w:r>
        <w:t xml:space="preserve">Aktivnost: A301111 </w:t>
      </w:r>
      <w:r>
        <w:tab/>
        <w:t>Javni ra</w:t>
      </w:r>
      <w:r w:rsidR="0021259C">
        <w:t>dovi</w:t>
      </w:r>
      <w:r w:rsidR="0021259C">
        <w:tab/>
      </w:r>
      <w:r w:rsidR="0021259C">
        <w:tab/>
      </w:r>
      <w:r w:rsidR="0021259C">
        <w:tab/>
      </w:r>
      <w:r w:rsidR="0021259C">
        <w:tab/>
      </w:r>
      <w:r w:rsidR="0021259C">
        <w:tab/>
      </w:r>
      <w:r w:rsidR="0021259C">
        <w:tab/>
        <w:t xml:space="preserve">        </w:t>
      </w:r>
      <w:r>
        <w:t>21.165,07</w:t>
      </w:r>
    </w:p>
    <w:p w:rsidR="000F0A06" w:rsidRDefault="000F0A06" w:rsidP="000F0A06">
      <w:pPr>
        <w:pStyle w:val="Bezproreda"/>
        <w:jc w:val="both"/>
      </w:pPr>
      <w:r>
        <w:t>Aktivnost: A301112</w:t>
      </w:r>
      <w:r>
        <w:tab/>
        <w:t>In-lore-uvođenje računa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21259C">
        <w:t xml:space="preserve">      </w:t>
      </w:r>
      <w:r>
        <w:t xml:space="preserve"> 0</w:t>
      </w:r>
    </w:p>
    <w:p w:rsidR="000F0A06" w:rsidRDefault="000F0A06" w:rsidP="000F0A06">
      <w:pPr>
        <w:pStyle w:val="Bezproreda"/>
        <w:jc w:val="both"/>
      </w:pPr>
    </w:p>
    <w:p w:rsidR="000F0A06" w:rsidRDefault="000F0A06" w:rsidP="000F0A06">
      <w:pPr>
        <w:pStyle w:val="Bezproreda"/>
        <w:jc w:val="both"/>
        <w:rPr>
          <w:b/>
        </w:rPr>
      </w:pPr>
      <w:r>
        <w:rPr>
          <w:b/>
        </w:rPr>
        <w:t>RAZDJEL 004 KOMUNALNI POGON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469.498,74</w:t>
      </w:r>
    </w:p>
    <w:p w:rsidR="000F0A06" w:rsidRDefault="000F0A06" w:rsidP="000F0A06">
      <w:pPr>
        <w:pStyle w:val="Bezproreda"/>
        <w:jc w:val="both"/>
        <w:rPr>
          <w:b/>
        </w:rPr>
      </w:pPr>
      <w:r>
        <w:rPr>
          <w:b/>
        </w:rPr>
        <w:t>GLAVA 00401 KOMUNALNI POGON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469.498,74</w:t>
      </w:r>
    </w:p>
    <w:p w:rsidR="000F0A06" w:rsidRDefault="000F0A06" w:rsidP="000F0A06">
      <w:pPr>
        <w:pStyle w:val="Bezproreda"/>
        <w:jc w:val="both"/>
        <w:rPr>
          <w:b/>
        </w:rPr>
      </w:pPr>
      <w:r>
        <w:rPr>
          <w:b/>
        </w:rPr>
        <w:t>PROGRAM 4011 REDOVNI PROGRAM RADA KOMUNALNOG POGONA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189.228,20</w:t>
      </w:r>
    </w:p>
    <w:p w:rsidR="000F0A06" w:rsidRDefault="000F0A06" w:rsidP="000F0A06">
      <w:pPr>
        <w:pStyle w:val="Bezproreda"/>
        <w:jc w:val="both"/>
      </w:pPr>
      <w:r>
        <w:t>Opći cilj: Organiziranje svih aktivnosti, osigurati sredstva za redovno obavljanje zadataka</w:t>
      </w:r>
    </w:p>
    <w:p w:rsidR="000F0A06" w:rsidRDefault="000F0A06" w:rsidP="000F0A06">
      <w:pPr>
        <w:pStyle w:val="Bezproreda"/>
        <w:jc w:val="both"/>
      </w:pPr>
      <w:r>
        <w:t>Pokazatelj uspješnosti: Pravovremeno obavljanje svih zadataka iz nadležnosti</w:t>
      </w:r>
    </w:p>
    <w:p w:rsidR="000F0A06" w:rsidRDefault="000F0A06" w:rsidP="000F0A06">
      <w:pPr>
        <w:pStyle w:val="Bezproreda"/>
        <w:jc w:val="both"/>
      </w:pPr>
      <w:r>
        <w:t>Aktivnost: A4</w:t>
      </w:r>
      <w:r w:rsidR="0021259C">
        <w:t>01110        Opći rashodi</w:t>
      </w:r>
      <w:r w:rsidR="0021259C">
        <w:tab/>
      </w:r>
      <w:r w:rsidR="0021259C">
        <w:tab/>
      </w:r>
      <w:r w:rsidR="0021259C">
        <w:tab/>
      </w:r>
      <w:r w:rsidR="0021259C">
        <w:tab/>
      </w:r>
      <w:r w:rsidR="0021259C">
        <w:tab/>
      </w:r>
      <w:r w:rsidR="0021259C">
        <w:tab/>
      </w:r>
      <w:r>
        <w:t>152.335,76</w:t>
      </w:r>
    </w:p>
    <w:p w:rsidR="000F0A06" w:rsidRDefault="000F0A06" w:rsidP="000F0A06">
      <w:pPr>
        <w:pStyle w:val="Bezproreda"/>
        <w:jc w:val="both"/>
      </w:pPr>
      <w:r>
        <w:t>Aktivnost: A401111</w:t>
      </w:r>
      <w:r>
        <w:tab/>
        <w:t>Održavanje transportnih sredstava, radn</w:t>
      </w:r>
      <w:r w:rsidR="0021259C">
        <w:t>ih strojeva i opreme</w:t>
      </w:r>
      <w:r w:rsidR="0021259C">
        <w:tab/>
        <w:t xml:space="preserve"> </w:t>
      </w:r>
      <w:r>
        <w:t>36.892,44</w:t>
      </w:r>
    </w:p>
    <w:p w:rsidR="000F0A06" w:rsidRDefault="000F0A06" w:rsidP="000F0A06">
      <w:pPr>
        <w:pStyle w:val="Bezproreda"/>
        <w:jc w:val="both"/>
        <w:rPr>
          <w:b/>
        </w:rPr>
      </w:pPr>
      <w:r>
        <w:rPr>
          <w:b/>
        </w:rPr>
        <w:t>PROGRAM  4012 ODRŽAVANJE KOMUNALNE INFRASTRUKTURE I JAVNIH POVRŠINA</w:t>
      </w:r>
      <w:r>
        <w:rPr>
          <w:b/>
        </w:rPr>
        <w:tab/>
        <w:t xml:space="preserve"> 166.290,20</w:t>
      </w:r>
    </w:p>
    <w:p w:rsidR="000F0A06" w:rsidRDefault="000F0A06" w:rsidP="000F0A06">
      <w:pPr>
        <w:pStyle w:val="Bezproreda"/>
        <w:jc w:val="both"/>
      </w:pPr>
      <w:r>
        <w:t>Opći cilj: Unaprijediti zaštitu okoliša, prostornog uređenja i komunalne djelatnosti</w:t>
      </w:r>
    </w:p>
    <w:p w:rsidR="000F0A06" w:rsidRDefault="000F0A06" w:rsidP="000F0A06">
      <w:pPr>
        <w:pStyle w:val="Bezproreda"/>
        <w:jc w:val="both"/>
      </w:pPr>
      <w:r>
        <w:t>Pokazatelji uspješnosti: Podići kvalitetu komunalne infrastrukture i kvalitetu življenja</w:t>
      </w:r>
    </w:p>
    <w:p w:rsidR="000F0A06" w:rsidRDefault="000F0A06" w:rsidP="000F0A06">
      <w:pPr>
        <w:pStyle w:val="Bezproreda"/>
        <w:jc w:val="both"/>
      </w:pPr>
      <w:r>
        <w:t>Aktivnosti: A401210</w:t>
      </w:r>
      <w:r>
        <w:tab/>
        <w:t>Javna rasvjeta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52.667,18</w:t>
      </w:r>
    </w:p>
    <w:p w:rsidR="000F0A06" w:rsidRDefault="000F0A06" w:rsidP="000F0A06">
      <w:pPr>
        <w:pStyle w:val="Bezproreda"/>
        <w:jc w:val="both"/>
      </w:pPr>
      <w:r>
        <w:t>Aktivnost: A401211</w:t>
      </w:r>
      <w:r>
        <w:tab/>
        <w:t>Održavanje objekata koji koristi kom.pogon</w:t>
      </w:r>
      <w:r>
        <w:tab/>
      </w:r>
      <w:r>
        <w:tab/>
      </w:r>
      <w:r>
        <w:tab/>
        <w:t xml:space="preserve">  5.700,85</w:t>
      </w:r>
    </w:p>
    <w:p w:rsidR="000F0A06" w:rsidRDefault="000F0A06" w:rsidP="000F0A06">
      <w:pPr>
        <w:pStyle w:val="Bezproreda"/>
        <w:jc w:val="both"/>
      </w:pPr>
      <w:r>
        <w:t>Aktivnost: A401212</w:t>
      </w:r>
      <w:r>
        <w:tab/>
        <w:t>Ceste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21259C">
        <w:t xml:space="preserve">     </w:t>
      </w:r>
      <w:r w:rsidR="00417B4E">
        <w:t>0</w:t>
      </w:r>
    </w:p>
    <w:p w:rsidR="000F0A06" w:rsidRDefault="000F0A06" w:rsidP="000F0A06">
      <w:pPr>
        <w:pStyle w:val="Bezproreda"/>
        <w:jc w:val="both"/>
      </w:pPr>
      <w:r>
        <w:t>Aktivnost: A401213</w:t>
      </w:r>
      <w:r>
        <w:tab/>
        <w:t>Groblja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7B4E">
        <w:t xml:space="preserve">      </w:t>
      </w:r>
      <w:r>
        <w:t>105.158,73</w:t>
      </w:r>
    </w:p>
    <w:p w:rsidR="000F0A06" w:rsidRDefault="000F0A06" w:rsidP="000F0A06">
      <w:pPr>
        <w:pStyle w:val="Bezproreda"/>
        <w:jc w:val="both"/>
      </w:pPr>
      <w:r>
        <w:t>Aktivnost: A401214</w:t>
      </w:r>
      <w:r>
        <w:tab/>
        <w:t>Mrtvačnica Ernestinovo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461,24</w:t>
      </w:r>
    </w:p>
    <w:p w:rsidR="000F0A06" w:rsidRDefault="000F0A06" w:rsidP="000F0A06">
      <w:pPr>
        <w:pStyle w:val="Bezproreda"/>
        <w:jc w:val="both"/>
      </w:pPr>
      <w:r>
        <w:t>Aktivnost: A401215</w:t>
      </w:r>
      <w:r>
        <w:tab/>
      </w:r>
      <w:r w:rsidR="00417B4E">
        <w:t>Nogostupi</w:t>
      </w:r>
      <w:r w:rsidR="00417B4E">
        <w:tab/>
      </w:r>
      <w:r w:rsidR="00417B4E">
        <w:tab/>
      </w:r>
      <w:r w:rsidR="00417B4E">
        <w:tab/>
      </w:r>
      <w:r w:rsidR="00417B4E">
        <w:tab/>
      </w:r>
      <w:r w:rsidR="00417B4E">
        <w:tab/>
      </w:r>
      <w:r w:rsidR="00417B4E">
        <w:tab/>
        <w:t xml:space="preserve">             0</w:t>
      </w:r>
    </w:p>
    <w:p w:rsidR="000F0A06" w:rsidRDefault="000F0A06" w:rsidP="000F0A06">
      <w:pPr>
        <w:pStyle w:val="Bezproreda"/>
        <w:jc w:val="both"/>
      </w:pPr>
      <w:r>
        <w:t>Akti</w:t>
      </w:r>
      <w:r w:rsidR="00417B4E">
        <w:t>vnost: A401217</w:t>
      </w:r>
      <w:r w:rsidR="00417B4E">
        <w:tab/>
        <w:t>Vodovod</w:t>
      </w:r>
      <w:r w:rsidR="00417B4E">
        <w:tab/>
      </w:r>
      <w:r w:rsidR="00417B4E">
        <w:tab/>
      </w:r>
      <w:r w:rsidR="00417B4E">
        <w:tab/>
      </w:r>
      <w:r w:rsidR="00417B4E">
        <w:tab/>
      </w:r>
      <w:r w:rsidR="00417B4E">
        <w:tab/>
      </w:r>
      <w:r w:rsidR="00417B4E">
        <w:tab/>
      </w:r>
      <w:r w:rsidR="00417B4E">
        <w:tab/>
        <w:t xml:space="preserve">  </w:t>
      </w:r>
      <w:r>
        <w:t>2.302,20</w:t>
      </w:r>
    </w:p>
    <w:p w:rsidR="000F0A06" w:rsidRDefault="000F0A06" w:rsidP="000F0A06">
      <w:pPr>
        <w:pStyle w:val="Bezproreda"/>
        <w:jc w:val="both"/>
        <w:rPr>
          <w:b/>
        </w:rPr>
      </w:pPr>
      <w:r>
        <w:rPr>
          <w:b/>
        </w:rPr>
        <w:t>PROGRAM 4013 ODRŽAVAN</w:t>
      </w:r>
      <w:r w:rsidR="00417B4E">
        <w:rPr>
          <w:b/>
        </w:rPr>
        <w:t>JE OSTALIH JAVNIH POVRŠINA</w:t>
      </w:r>
      <w:r w:rsidR="00417B4E">
        <w:rPr>
          <w:b/>
        </w:rPr>
        <w:tab/>
      </w:r>
      <w:r w:rsidR="00417B4E">
        <w:rPr>
          <w:b/>
        </w:rPr>
        <w:tab/>
      </w:r>
      <w:r w:rsidR="00417B4E">
        <w:rPr>
          <w:b/>
        </w:rPr>
        <w:tab/>
      </w:r>
      <w:r w:rsidR="00417B4E">
        <w:rPr>
          <w:b/>
        </w:rPr>
        <w:tab/>
        <w:t xml:space="preserve"> </w:t>
      </w:r>
      <w:r>
        <w:rPr>
          <w:b/>
        </w:rPr>
        <w:t xml:space="preserve">97.631,07 </w:t>
      </w:r>
    </w:p>
    <w:p w:rsidR="000F0A06" w:rsidRDefault="000F0A06" w:rsidP="000F0A06">
      <w:pPr>
        <w:pStyle w:val="Bezproreda"/>
        <w:jc w:val="both"/>
      </w:pPr>
      <w:r>
        <w:t>Opći cilj: Unaprijediti zaštitu okoliša, prostornog uređenja i komunalne djelatnosti</w:t>
      </w:r>
    </w:p>
    <w:p w:rsidR="000F0A06" w:rsidRDefault="000F0A06" w:rsidP="000F0A06">
      <w:pPr>
        <w:pStyle w:val="Bezproreda"/>
        <w:jc w:val="both"/>
      </w:pPr>
      <w:r>
        <w:t xml:space="preserve">Pokazatelji uspješnosti: Podići kvalitetu javnih površina </w:t>
      </w:r>
    </w:p>
    <w:p w:rsidR="000F0A06" w:rsidRDefault="000F0A06" w:rsidP="000F0A06">
      <w:pPr>
        <w:pStyle w:val="Bezproreda"/>
        <w:jc w:val="both"/>
      </w:pPr>
      <w:r>
        <w:t>Aktivnost:</w:t>
      </w:r>
      <w:r w:rsidR="00417B4E">
        <w:t xml:space="preserve"> 401310</w:t>
      </w:r>
      <w:r w:rsidR="00417B4E">
        <w:tab/>
        <w:t>Park Ernestinovo</w:t>
      </w:r>
      <w:r w:rsidR="00417B4E">
        <w:tab/>
      </w:r>
      <w:r w:rsidR="00417B4E">
        <w:tab/>
      </w:r>
      <w:r w:rsidR="00417B4E">
        <w:tab/>
      </w:r>
      <w:r w:rsidR="00417B4E">
        <w:tab/>
      </w:r>
      <w:r w:rsidR="00417B4E">
        <w:tab/>
      </w:r>
      <w:r w:rsidR="00417B4E">
        <w:tab/>
        <w:t xml:space="preserve"> </w:t>
      </w:r>
      <w:r>
        <w:t>11.658,57</w:t>
      </w:r>
    </w:p>
    <w:p w:rsidR="000F0A06" w:rsidRDefault="000F0A06" w:rsidP="000F0A06">
      <w:pPr>
        <w:pStyle w:val="Bezproreda"/>
        <w:jc w:val="both"/>
      </w:pPr>
      <w:r>
        <w:t>Aktivno</w:t>
      </w:r>
      <w:r w:rsidR="00417B4E">
        <w:t>st: 401311</w:t>
      </w:r>
      <w:r w:rsidR="00417B4E">
        <w:tab/>
        <w:t>Park Laslovo</w:t>
      </w:r>
      <w:r w:rsidR="00417B4E">
        <w:tab/>
      </w:r>
      <w:r w:rsidR="00417B4E">
        <w:tab/>
      </w:r>
      <w:r w:rsidR="00417B4E">
        <w:tab/>
      </w:r>
      <w:r w:rsidR="00417B4E">
        <w:tab/>
      </w:r>
      <w:r w:rsidR="00417B4E">
        <w:tab/>
      </w:r>
      <w:r w:rsidR="00417B4E">
        <w:tab/>
      </w:r>
      <w:r w:rsidR="00417B4E">
        <w:tab/>
        <w:t xml:space="preserve"> </w:t>
      </w:r>
      <w:r>
        <w:t>65.160,00</w:t>
      </w:r>
    </w:p>
    <w:p w:rsidR="000F0A06" w:rsidRDefault="000F0A06" w:rsidP="000F0A06">
      <w:pPr>
        <w:pStyle w:val="Bezproreda"/>
        <w:jc w:val="both"/>
      </w:pPr>
      <w:r>
        <w:t>Aktivnost: 401312</w:t>
      </w:r>
      <w:r>
        <w:tab/>
        <w:t>Ostale javne površine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4.250,00</w:t>
      </w:r>
    </w:p>
    <w:p w:rsidR="000F0A06" w:rsidRDefault="000F0A06" w:rsidP="000F0A06">
      <w:pPr>
        <w:pStyle w:val="Bezproreda"/>
        <w:jc w:val="both"/>
      </w:pPr>
      <w:r>
        <w:t>Aktivnost: 401313</w:t>
      </w:r>
      <w:r>
        <w:tab/>
        <w:t>Turistička signalizacija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10.312,50</w:t>
      </w:r>
    </w:p>
    <w:p w:rsidR="000F0A06" w:rsidRDefault="000F0A06" w:rsidP="000F0A06">
      <w:pPr>
        <w:pStyle w:val="Bezproreda"/>
        <w:jc w:val="both"/>
      </w:pPr>
      <w:r>
        <w:t>Aktivnost: 401315</w:t>
      </w:r>
      <w:r>
        <w:tab/>
        <w:t>Uređenje</w:t>
      </w:r>
      <w:r w:rsidR="00417B4E">
        <w:t xml:space="preserve"> dječjih igrališta</w:t>
      </w:r>
      <w:r w:rsidR="00417B4E">
        <w:tab/>
      </w:r>
      <w:r w:rsidR="00417B4E">
        <w:tab/>
      </w:r>
      <w:r w:rsidR="00417B4E">
        <w:tab/>
      </w:r>
      <w:r w:rsidR="00417B4E">
        <w:tab/>
      </w:r>
      <w:r w:rsidR="00417B4E">
        <w:tab/>
        <w:t xml:space="preserve">        </w:t>
      </w:r>
      <w:r>
        <w:t>0</w:t>
      </w:r>
    </w:p>
    <w:p w:rsidR="000F0A06" w:rsidRDefault="000F0A06" w:rsidP="000F0A06">
      <w:pPr>
        <w:pStyle w:val="Bezproreda"/>
        <w:jc w:val="both"/>
      </w:pPr>
      <w:r>
        <w:t>Aktivnost: 401316</w:t>
      </w:r>
      <w:r>
        <w:tab/>
        <w:t>Uređenj</w:t>
      </w:r>
      <w:r w:rsidR="0021259C">
        <w:t>e autobusnih stajališta</w:t>
      </w:r>
      <w:r w:rsidR="0021259C">
        <w:tab/>
      </w:r>
      <w:r w:rsidR="0021259C">
        <w:tab/>
      </w:r>
      <w:r w:rsidR="0021259C">
        <w:tab/>
      </w:r>
      <w:r w:rsidR="0021259C">
        <w:tab/>
      </w:r>
      <w:r w:rsidR="0021259C">
        <w:tab/>
        <w:t xml:space="preserve">   </w:t>
      </w:r>
      <w:r>
        <w:t>6.250,00</w:t>
      </w:r>
    </w:p>
    <w:p w:rsidR="000F0A06" w:rsidRDefault="000F0A06" w:rsidP="000F0A06">
      <w:pPr>
        <w:pStyle w:val="Bezproreda"/>
        <w:jc w:val="both"/>
        <w:rPr>
          <w:b/>
        </w:rPr>
      </w:pPr>
      <w:r>
        <w:rPr>
          <w:b/>
        </w:rPr>
        <w:t>PROGRAM 4014</w:t>
      </w:r>
      <w:r>
        <w:rPr>
          <w:b/>
        </w:rPr>
        <w:tab/>
        <w:t>GOS</w:t>
      </w:r>
      <w:r w:rsidR="00417B4E">
        <w:rPr>
          <w:b/>
        </w:rPr>
        <w:t>PODARENJE OTPADOM</w:t>
      </w:r>
      <w:r w:rsidR="00417B4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417B4E">
        <w:rPr>
          <w:b/>
        </w:rPr>
        <w:t xml:space="preserve">      </w:t>
      </w:r>
      <w:r>
        <w:rPr>
          <w:b/>
        </w:rPr>
        <w:t>16.349,27</w:t>
      </w:r>
    </w:p>
    <w:p w:rsidR="000F0A06" w:rsidRDefault="000F0A06" w:rsidP="000F0A06">
      <w:pPr>
        <w:pStyle w:val="Bezproreda"/>
        <w:jc w:val="both"/>
      </w:pPr>
      <w:r>
        <w:t>Opći cilj: Smanjenje površina zagađenih otpadom</w:t>
      </w:r>
    </w:p>
    <w:p w:rsidR="000F0A06" w:rsidRDefault="000F0A06" w:rsidP="000F0A06">
      <w:pPr>
        <w:pStyle w:val="Bezproreda"/>
        <w:jc w:val="both"/>
      </w:pPr>
      <w:r>
        <w:t>Posebni ciljevi: Smanjiti nekontrolirano odlaganje otpada</w:t>
      </w:r>
    </w:p>
    <w:p w:rsidR="000F0A06" w:rsidRDefault="000F0A06" w:rsidP="000F0A06">
      <w:pPr>
        <w:pStyle w:val="Bezproreda"/>
        <w:jc w:val="both"/>
      </w:pPr>
      <w:r>
        <w:t>Pokazatelj uspješnosti:Spriječiti daljnje širenje površina zagađenih otpadom</w:t>
      </w:r>
      <w:r>
        <w:tab/>
      </w:r>
      <w:r>
        <w:tab/>
      </w:r>
    </w:p>
    <w:p w:rsidR="000F0A06" w:rsidRDefault="000F0A06" w:rsidP="000F0A06">
      <w:pPr>
        <w:pStyle w:val="Bezproreda"/>
        <w:jc w:val="both"/>
      </w:pPr>
      <w:r>
        <w:t xml:space="preserve">Aktivnost: A401410 </w:t>
      </w:r>
      <w:r>
        <w:tab/>
        <w:t xml:space="preserve"> Korištenje reciklažnog dvorišta Antunovac       </w:t>
      </w:r>
      <w:r>
        <w:tab/>
      </w:r>
      <w:r>
        <w:tab/>
        <w:t xml:space="preserve">  16.349,27</w:t>
      </w:r>
    </w:p>
    <w:p w:rsidR="000F0A06" w:rsidRDefault="000F0A06" w:rsidP="000F0A06">
      <w:pPr>
        <w:pStyle w:val="Bezproreda"/>
        <w:jc w:val="both"/>
      </w:pPr>
      <w:r>
        <w:t>Aktivnost: 401411</w:t>
      </w:r>
      <w:r>
        <w:tab/>
        <w:t>Ostali rashodi vezani uz zbrinjavanje otpada</w:t>
      </w:r>
      <w:r>
        <w:tab/>
      </w:r>
      <w:r>
        <w:tab/>
        <w:t xml:space="preserve">             </w:t>
      </w:r>
      <w:r w:rsidR="0021259C">
        <w:t xml:space="preserve">  </w:t>
      </w:r>
      <w:r>
        <w:t>0</w:t>
      </w:r>
    </w:p>
    <w:p w:rsidR="000F0A06" w:rsidRDefault="0021259C" w:rsidP="000F0A06">
      <w:pPr>
        <w:pStyle w:val="Bezproreda"/>
        <w:jc w:val="both"/>
        <w:rPr>
          <w:b/>
        </w:rPr>
      </w:pPr>
      <w:r>
        <w:rPr>
          <w:b/>
        </w:rPr>
        <w:t>UKUPNO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="000F0A06">
        <w:rPr>
          <w:b/>
        </w:rPr>
        <w:t>2.037.059,93</w:t>
      </w:r>
    </w:p>
    <w:p w:rsidR="000F0A06" w:rsidRDefault="000F0A06" w:rsidP="000F0A06">
      <w:pPr>
        <w:pStyle w:val="Bezproreda"/>
        <w:jc w:val="both"/>
        <w:rPr>
          <w:b/>
        </w:rPr>
      </w:pPr>
    </w:p>
    <w:p w:rsidR="000F0A06" w:rsidRDefault="000F0A06" w:rsidP="000F0A06">
      <w:pPr>
        <w:pStyle w:val="Bezproreda"/>
        <w:jc w:val="both"/>
        <w:rPr>
          <w:b/>
        </w:rPr>
      </w:pPr>
    </w:p>
    <w:p w:rsidR="000F0A06" w:rsidRDefault="000F0A06" w:rsidP="000F0A06">
      <w:pPr>
        <w:pStyle w:val="Bezproreda"/>
        <w:jc w:val="center"/>
      </w:pPr>
      <w:r>
        <w:t>Članak 3.</w:t>
      </w:r>
    </w:p>
    <w:p w:rsidR="000F0A06" w:rsidRDefault="000F0A06" w:rsidP="000F0A06">
      <w:pPr>
        <w:pStyle w:val="Bezproreda"/>
        <w:jc w:val="both"/>
        <w:rPr>
          <w:b/>
        </w:rPr>
      </w:pPr>
    </w:p>
    <w:p w:rsidR="000F0A06" w:rsidRDefault="000F0A06" w:rsidP="000F0A06">
      <w:pPr>
        <w:pStyle w:val="Bezproreda"/>
        <w:jc w:val="center"/>
        <w:rPr>
          <w:b/>
        </w:rPr>
      </w:pPr>
    </w:p>
    <w:p w:rsidR="000F0A06" w:rsidRDefault="000F0A06" w:rsidP="000F0A06">
      <w:pPr>
        <w:pStyle w:val="Bezproreda"/>
        <w:jc w:val="center"/>
      </w:pPr>
    </w:p>
    <w:p w:rsidR="000F0A06" w:rsidRDefault="000F0A06" w:rsidP="000F0A06">
      <w:pPr>
        <w:pStyle w:val="Bezproreda"/>
        <w:jc w:val="both"/>
      </w:pPr>
      <w:r>
        <w:t>Ovaj Polugodišnji  izvještaj o izvršenju Proračuna Općine Ernestinovo za</w:t>
      </w:r>
      <w:r w:rsidR="000F2378">
        <w:t xml:space="preserve"> 2018. godinu, objavit će se u </w:t>
      </w:r>
      <w:r>
        <w:t>Službenom glasniku Općine Ernestinovo.</w:t>
      </w:r>
    </w:p>
    <w:p w:rsidR="000F0A06" w:rsidRDefault="000F0A06" w:rsidP="000F0A06">
      <w:pPr>
        <w:pStyle w:val="Bezproreda"/>
        <w:jc w:val="both"/>
      </w:pPr>
    </w:p>
    <w:p w:rsidR="000F0A06" w:rsidRDefault="00417B4E" w:rsidP="000F0A06">
      <w:pPr>
        <w:pStyle w:val="Bezproreda"/>
        <w:jc w:val="both"/>
      </w:pPr>
      <w:r>
        <w:t>KLASA: 400-06/18-03</w:t>
      </w:r>
      <w:r w:rsidR="000F0A06">
        <w:t>/</w:t>
      </w:r>
      <w:r w:rsidR="000F2378">
        <w:t>6</w:t>
      </w:r>
    </w:p>
    <w:p w:rsidR="000F0A06" w:rsidRDefault="000F0A06" w:rsidP="000F0A06">
      <w:pPr>
        <w:pStyle w:val="Bezproreda"/>
        <w:jc w:val="both"/>
      </w:pPr>
      <w:r>
        <w:t>URBROJ: 2158/04-18-</w:t>
      </w:r>
      <w:r w:rsidR="00417B4E">
        <w:t>1</w:t>
      </w:r>
    </w:p>
    <w:p w:rsidR="000F0A06" w:rsidRDefault="000F0A06" w:rsidP="000F0A06">
      <w:pPr>
        <w:pStyle w:val="Bezproreda"/>
        <w:jc w:val="both"/>
      </w:pPr>
      <w:r>
        <w:t xml:space="preserve">Ernestinovo, </w:t>
      </w:r>
      <w:r w:rsidR="000F2378">
        <w:t>13 rujna 2018.</w:t>
      </w:r>
    </w:p>
    <w:p w:rsidR="000F2378" w:rsidRDefault="000F2378" w:rsidP="000F0A06">
      <w:pPr>
        <w:pStyle w:val="Bezproreda"/>
        <w:jc w:val="both"/>
      </w:pPr>
      <w:bookmarkStart w:id="0" w:name="_GoBack"/>
      <w:bookmarkEnd w:id="0"/>
    </w:p>
    <w:p w:rsidR="000F2378" w:rsidRDefault="000F2378" w:rsidP="000F2378">
      <w:pPr>
        <w:pStyle w:val="Bezproreda"/>
        <w:ind w:left="3600"/>
        <w:jc w:val="center"/>
      </w:pPr>
      <w:r>
        <w:t>Predsjednik</w:t>
      </w:r>
    </w:p>
    <w:p w:rsidR="000F2378" w:rsidRDefault="000F2378" w:rsidP="000F2378">
      <w:pPr>
        <w:pStyle w:val="Bezproreda"/>
        <w:ind w:left="3600"/>
        <w:jc w:val="center"/>
      </w:pPr>
      <w:r>
        <w:t>Općinskog vijeća</w:t>
      </w:r>
    </w:p>
    <w:p w:rsidR="000F2378" w:rsidRDefault="000F2378" w:rsidP="000F2378">
      <w:pPr>
        <w:pStyle w:val="Bezproreda"/>
        <w:ind w:left="3600"/>
        <w:jc w:val="center"/>
      </w:pPr>
    </w:p>
    <w:p w:rsidR="000F2378" w:rsidRDefault="000F2378" w:rsidP="000F2378">
      <w:pPr>
        <w:pStyle w:val="Bezproreda"/>
        <w:ind w:left="3600"/>
        <w:jc w:val="center"/>
      </w:pPr>
      <w:r>
        <w:t>Krunoslav Dragičević</w:t>
      </w:r>
    </w:p>
    <w:p w:rsidR="000F2378" w:rsidRDefault="000F2378" w:rsidP="000F0A06">
      <w:pPr>
        <w:pStyle w:val="Bezproreda"/>
        <w:jc w:val="both"/>
      </w:pPr>
    </w:p>
    <w:p w:rsidR="000F2378" w:rsidRDefault="000F2378" w:rsidP="000F0A06">
      <w:pPr>
        <w:pStyle w:val="Bezproreda"/>
        <w:jc w:val="both"/>
      </w:pPr>
    </w:p>
    <w:p w:rsidR="000F0A06" w:rsidRDefault="000F0A06" w:rsidP="000F0A06">
      <w:pPr>
        <w:pStyle w:val="Bezproreda"/>
        <w:jc w:val="both"/>
      </w:pPr>
    </w:p>
    <w:p w:rsidR="000F0A06" w:rsidRDefault="000F0A06" w:rsidP="000F0A06">
      <w:pPr>
        <w:pStyle w:val="Bezproreda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</w:r>
      <w:r>
        <w:t xml:space="preserve"> </w:t>
      </w:r>
    </w:p>
    <w:p w:rsidR="000F0A06" w:rsidRDefault="000F0A06" w:rsidP="000F0A06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0A06" w:rsidRDefault="000F0A06" w:rsidP="000F0A06">
      <w:pPr>
        <w:pStyle w:val="Bezproreda"/>
        <w:jc w:val="both"/>
        <w:rPr>
          <w:b/>
        </w:rPr>
      </w:pPr>
    </w:p>
    <w:p w:rsidR="000F0A06" w:rsidRDefault="000F0A06" w:rsidP="000F0A06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F0A06" w:rsidRDefault="000F0A06" w:rsidP="000F0A06">
      <w:pPr>
        <w:pStyle w:val="Bezproreda"/>
        <w:jc w:val="both"/>
        <w:rPr>
          <w:b/>
        </w:rPr>
      </w:pPr>
    </w:p>
    <w:p w:rsidR="000F0A06" w:rsidRDefault="000F0A06" w:rsidP="000F0A06">
      <w:pPr>
        <w:pStyle w:val="Bezproreda"/>
        <w:jc w:val="both"/>
        <w:rPr>
          <w:b/>
        </w:rPr>
      </w:pPr>
    </w:p>
    <w:p w:rsidR="000F0A06" w:rsidRDefault="000F0A06" w:rsidP="000F0A06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0A06" w:rsidRDefault="000F0A06" w:rsidP="000F0A06">
      <w:pPr>
        <w:pStyle w:val="Bezproreda"/>
        <w:jc w:val="both"/>
      </w:pPr>
      <w:r>
        <w:t xml:space="preserve"> </w:t>
      </w:r>
    </w:p>
    <w:p w:rsidR="000F0A06" w:rsidRDefault="000F0A06" w:rsidP="000F0A06">
      <w:pPr>
        <w:pStyle w:val="Bezproreda"/>
        <w:jc w:val="both"/>
      </w:pPr>
    </w:p>
    <w:p w:rsidR="000F0A06" w:rsidRDefault="000F0A06" w:rsidP="000F0A06">
      <w:pPr>
        <w:pStyle w:val="Bezproreda"/>
        <w:jc w:val="both"/>
      </w:pPr>
    </w:p>
    <w:p w:rsidR="000F0A06" w:rsidRDefault="000F0A06" w:rsidP="000F0A06">
      <w:pPr>
        <w:pStyle w:val="Bezproreda"/>
        <w:jc w:val="both"/>
      </w:pPr>
    </w:p>
    <w:p w:rsidR="000F0A06" w:rsidRDefault="000F0A06" w:rsidP="000F0A06">
      <w:pPr>
        <w:pStyle w:val="Bezproreda"/>
        <w:jc w:val="both"/>
      </w:pPr>
    </w:p>
    <w:p w:rsidR="000F0A06" w:rsidRDefault="000F0A06" w:rsidP="000F0A06">
      <w:pPr>
        <w:pStyle w:val="Bezproreda"/>
        <w:jc w:val="both"/>
      </w:pPr>
    </w:p>
    <w:p w:rsidR="000F0A06" w:rsidRDefault="000F0A06" w:rsidP="000F0A06">
      <w:pPr>
        <w:pStyle w:val="Bezproreda"/>
        <w:jc w:val="both"/>
      </w:pPr>
      <w:r>
        <w:tab/>
      </w:r>
      <w:r>
        <w:tab/>
      </w:r>
      <w:r>
        <w:tab/>
      </w:r>
    </w:p>
    <w:p w:rsidR="00B87CA3" w:rsidRDefault="00B87CA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</w:pPr>
    </w:p>
    <w:sectPr w:rsidR="00B87CA3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303" w:rsidRDefault="00B30303" w:rsidP="00DF0765">
      <w:pPr>
        <w:spacing w:after="0" w:line="240" w:lineRule="auto"/>
      </w:pPr>
      <w:r>
        <w:separator/>
      </w:r>
    </w:p>
  </w:endnote>
  <w:endnote w:type="continuationSeparator" w:id="0">
    <w:p w:rsidR="00B30303" w:rsidRDefault="00B30303" w:rsidP="00DF0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7493503"/>
      <w:docPartObj>
        <w:docPartGallery w:val="Page Numbers (Bottom of Page)"/>
        <w:docPartUnique/>
      </w:docPartObj>
    </w:sdtPr>
    <w:sdtEndPr/>
    <w:sdtContent>
      <w:p w:rsidR="00D60360" w:rsidRDefault="00D60360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02004FC" wp14:editId="076C009B">
                  <wp:extent cx="5467350" cy="54610"/>
                  <wp:effectExtent l="9525" t="19050" r="9525" b="12065"/>
                  <wp:docPr id="647" name="Samoobl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C3EF9AB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amooblik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g6KAIAAEoEAAAOAAAAZHJzL2Uyb0RvYy54bWysVMFu2zAMvQ/YPwi6L06COG2MOEXRrMOA&#10;bivQ7QNkWY6FSqJGKXG6rx8lt1m6XYZhOQiiST4+PlJZXx2tYQeFQYOr+Wwy5Uw5Ca12u5p/+3r7&#10;7pKzEIVrhQGnav6kAr/avH2zHnyl5tCDaRUyAnGhGnzN+xh9VRRB9sqKMAGvHDk7QCsimbgrWhQD&#10;oVtTzKfTZTEAth5BqhDo63Z08k3G7zol45euCyoyU3PiFvOJ+WzSWWzWotqh8L2WzzTEP7CwQjsq&#10;eoLaiijYHvUfUFZLhABdnEiwBXSdlir3QN3Mpr9189ALr3IvJE7wJ5nC/4OVnw/3yHRb8+XigjMn&#10;LA3pQViAxuhHNksCDT5UFPfg7zG1GPwdyMfAHNz0wu3UNSIMvRIt0crxxauEZARKZc3wCVpCF/sI&#10;WatjhzYBkgrsmEfydBqJOkYm6WO5mi/KkiYnyVculrM8skJUL8keQ/ygwLJ0qXlnYCBaGLdK6rSU&#10;uZI43IVInVDeS3zuBIxub7Ux2cBdc2OQHURalfxLzVNKOA8zjg01X5XzMiO/8oW/g7A60s4bbWt+&#10;eaojqiThe9fmjYxCm/FO9Y0jGi8yjuNooH0iSRHGhaYHSJce8AdnAy1zzcP3vUDFmfnoaCyr2WKR&#10;tj8bi/JiTgaee5pzj3CSoGoeORuvN3F8MXuPetdTpVnu3cE1jbLTWdnEb2T1TJYWNqv3/LjSizi3&#10;c9Svv4DNTwAAAP//AwBQSwMEFAAGAAgAAAAhACLl/PnZAAAAAwEAAA8AAABkcnMvZG93bnJldi54&#10;bWxMj0FPwzAMhe9I/IfISNxYOg7VKE2nCYHgggQdY1ev8dpC41RN1hV+PR4XuFh+etbz9/Ll5Do1&#10;0hBazwbmswQUceVty7WBt/XD1QJUiMgWO89k4IsCLIvzsxwz64/8SmMZayUhHDI00MTYZ1qHqiGH&#10;YeZ7YvH2fnAYRQ61tgMeJdx1+jpJUu2wZfnQYE93DVWf5cEZ6NP3x6f9y3ZTlyON4eP+ZvOdPhtz&#10;eTGtbkFFmuLfMZzwBR0KYdr5A9ugOgNSJP5O8RbpXOTutIAucv2fvfgBAAD//wMAUEsBAi0AFAAG&#10;AAgAAAAhALaDOJL+AAAA4QEAABMAAAAAAAAAAAAAAAAAAAAAAFtDb250ZW50X1R5cGVzXS54bWxQ&#10;SwECLQAUAAYACAAAACEAOP0h/9YAAACUAQAACwAAAAAAAAAAAAAAAAAvAQAAX3JlbHMvLnJlbHNQ&#10;SwECLQAUAAYACAAAACEA5gZoOigCAABKBAAADgAAAAAAAAAAAAAAAAAuAgAAZHJzL2Uyb0RvYy54&#10;bWxQSwECLQAUAAYACAAAACEAIuX8+dkAAAADAQAADwAAAAAAAAAAAAAAAACCBAAAZHJzL2Rvd25y&#10;ZXYueG1sUEsFBgAAAAAEAAQA8wAAAIgFAAAAAA==&#10;" fillcolor="black">
                  <w10:anchorlock/>
                </v:shape>
              </w:pict>
            </mc:Fallback>
          </mc:AlternateContent>
        </w:r>
      </w:p>
      <w:p w:rsidR="00D60360" w:rsidRDefault="00D60360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B30303">
          <w:rPr>
            <w:noProof/>
          </w:rPr>
          <w:t>1</w:t>
        </w:r>
        <w:r>
          <w:fldChar w:fldCharType="end"/>
        </w:r>
      </w:p>
    </w:sdtContent>
  </w:sdt>
  <w:p w:rsidR="00D60360" w:rsidRDefault="00D6036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303" w:rsidRDefault="00B30303" w:rsidP="00DF0765">
      <w:pPr>
        <w:spacing w:after="0" w:line="240" w:lineRule="auto"/>
      </w:pPr>
      <w:r>
        <w:separator/>
      </w:r>
    </w:p>
  </w:footnote>
  <w:footnote w:type="continuationSeparator" w:id="0">
    <w:p w:rsidR="00B30303" w:rsidRDefault="00B30303" w:rsidP="00DF07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9AD"/>
    <w:rsid w:val="000442F8"/>
    <w:rsid w:val="0004512B"/>
    <w:rsid w:val="000C2D0D"/>
    <w:rsid w:val="000F0A06"/>
    <w:rsid w:val="000F2378"/>
    <w:rsid w:val="00141787"/>
    <w:rsid w:val="001D39AD"/>
    <w:rsid w:val="00210BDA"/>
    <w:rsid w:val="0021259C"/>
    <w:rsid w:val="0037685A"/>
    <w:rsid w:val="00417B4E"/>
    <w:rsid w:val="004D25E8"/>
    <w:rsid w:val="00633461"/>
    <w:rsid w:val="00682871"/>
    <w:rsid w:val="0069448B"/>
    <w:rsid w:val="00726E1B"/>
    <w:rsid w:val="00773F1A"/>
    <w:rsid w:val="007D4B82"/>
    <w:rsid w:val="0088067A"/>
    <w:rsid w:val="00A313F2"/>
    <w:rsid w:val="00AF7A4C"/>
    <w:rsid w:val="00B30303"/>
    <w:rsid w:val="00B87CA3"/>
    <w:rsid w:val="00B955EA"/>
    <w:rsid w:val="00BB2C56"/>
    <w:rsid w:val="00D60360"/>
    <w:rsid w:val="00D67D66"/>
    <w:rsid w:val="00D82F71"/>
    <w:rsid w:val="00DF0765"/>
    <w:rsid w:val="00EB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CE9930-F114-4A69-A581-4174AC44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rsid w:val="000F0A0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DF0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0765"/>
  </w:style>
  <w:style w:type="paragraph" w:styleId="Podnoje">
    <w:name w:val="footer"/>
    <w:basedOn w:val="Normal"/>
    <w:link w:val="PodnojeChar"/>
    <w:uiPriority w:val="99"/>
    <w:unhideWhenUsed/>
    <w:rsid w:val="00DF0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0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46</Pages>
  <Words>11455</Words>
  <Characters>65299</Characters>
  <Application>Microsoft Office Word</Application>
  <DocSecurity>0</DocSecurity>
  <Lines>544</Lines>
  <Paragraphs>153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Opcina_Ernestinovo Opcinaen</cp:lastModifiedBy>
  <cp:revision>3</cp:revision>
  <dcterms:created xsi:type="dcterms:W3CDTF">2018-09-24T08:30:00Z</dcterms:created>
  <dcterms:modified xsi:type="dcterms:W3CDTF">2018-09-24T08:31:00Z</dcterms:modified>
</cp:coreProperties>
</file>