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B03D82" w:rsidRPr="00EE1B31" w:rsidTr="00A77F56">
        <w:tc>
          <w:tcPr>
            <w:tcW w:w="4428" w:type="dxa"/>
          </w:tcPr>
          <w:p w:rsidR="00B03D82" w:rsidRPr="00EE1B31" w:rsidRDefault="00B03D82" w:rsidP="00B03D82">
            <w:pPr>
              <w:suppressAutoHyphens w:val="0"/>
              <w:jc w:val="center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EE1B31">
              <w:rPr>
                <w:rFonts w:asciiTheme="minorHAnsi" w:hAnsiTheme="minorHAnsi"/>
                <w:bCs/>
                <w:spacing w:val="60"/>
                <w:sz w:val="22"/>
                <w:szCs w:val="22"/>
                <w:lang w:eastAsia="en-US"/>
              </w:rPr>
              <w:object w:dxaOrig="288" w:dyaOrig="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8" o:title=""/>
                </v:shape>
                <o:OLEObject Type="Embed" ProgID="CDraw" ShapeID="_x0000_i1025" DrawAspect="Content" ObjectID="_1598783023" r:id="rId9"/>
              </w:object>
            </w:r>
          </w:p>
          <w:p w:rsidR="00B03D82" w:rsidRPr="00EE1B31" w:rsidRDefault="00B03D82" w:rsidP="00B03D8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0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EE1B3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REPUBLIKA HRVATSKA</w:t>
            </w:r>
          </w:p>
          <w:p w:rsidR="00B03D82" w:rsidRPr="00EE1B31" w:rsidRDefault="00B03D82" w:rsidP="00B03D8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1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EE1B3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OSJEČKO-BARANJSKA ŽUPANIJA</w:t>
            </w:r>
          </w:p>
          <w:p w:rsidR="00B03D82" w:rsidRPr="00EE1B31" w:rsidRDefault="00B03D82" w:rsidP="00B03D8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1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E1B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OPĆINA ERNESTINOVO</w:t>
            </w:r>
          </w:p>
          <w:p w:rsidR="00B03D82" w:rsidRPr="00EE1B31" w:rsidRDefault="00B03D82" w:rsidP="00B03D8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1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EE1B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Općinska načelnica</w:t>
            </w:r>
          </w:p>
          <w:p w:rsidR="00B03D82" w:rsidRPr="00EE1B31" w:rsidRDefault="00B03D82" w:rsidP="00B03D82">
            <w:pPr>
              <w:suppressAutoHyphens w:val="0"/>
              <w:jc w:val="both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</w:tc>
      </w:tr>
    </w:tbl>
    <w:p w:rsidR="00E55635" w:rsidRPr="00EE1B31" w:rsidRDefault="00E55635" w:rsidP="00E55635">
      <w:pPr>
        <w:rPr>
          <w:rFonts w:asciiTheme="minorHAnsi" w:hAnsiTheme="minorHAnsi"/>
          <w:sz w:val="22"/>
          <w:szCs w:val="22"/>
          <w:lang w:eastAsia="en-US"/>
        </w:rPr>
      </w:pPr>
      <w:r w:rsidRPr="00EE1B31">
        <w:rPr>
          <w:rFonts w:asciiTheme="minorHAnsi" w:hAnsiTheme="minorHAnsi"/>
          <w:sz w:val="22"/>
          <w:szCs w:val="22"/>
          <w:lang w:eastAsia="en-US"/>
        </w:rPr>
        <w:t>KLASA: 604-01/18-01/6</w:t>
      </w:r>
    </w:p>
    <w:p w:rsidR="00E55635" w:rsidRPr="00EE1B31" w:rsidRDefault="00DF2057" w:rsidP="00E55635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URBROJ: 2158/04-18-2</w:t>
      </w:r>
    </w:p>
    <w:p w:rsidR="00B03D82" w:rsidRPr="00EE1B31" w:rsidRDefault="00DF2057" w:rsidP="00E55635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Ernestinovo, 19</w:t>
      </w:r>
      <w:bookmarkStart w:id="0" w:name="_GoBack"/>
      <w:bookmarkEnd w:id="0"/>
      <w:r w:rsidR="00E55635" w:rsidRPr="00EE1B31">
        <w:rPr>
          <w:rFonts w:asciiTheme="minorHAnsi" w:hAnsiTheme="minorHAnsi"/>
          <w:sz w:val="22"/>
          <w:szCs w:val="22"/>
          <w:lang w:eastAsia="en-US"/>
        </w:rPr>
        <w:t>. rujna 2018.</w:t>
      </w:r>
    </w:p>
    <w:p w:rsidR="00E55635" w:rsidRPr="00EE1B31" w:rsidRDefault="00E55635" w:rsidP="00E55635">
      <w:pPr>
        <w:rPr>
          <w:rFonts w:asciiTheme="minorHAnsi" w:hAnsiTheme="minorHAnsi"/>
          <w:bCs/>
          <w:sz w:val="22"/>
          <w:szCs w:val="22"/>
        </w:rPr>
      </w:pPr>
    </w:p>
    <w:p w:rsidR="00A93B6A" w:rsidRPr="00EE1B31" w:rsidRDefault="00C62857" w:rsidP="00BF24E6">
      <w:pPr>
        <w:ind w:firstLine="576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Temeljem članka 10</w:t>
      </w:r>
      <w:r w:rsidR="00A93B6A" w:rsidRPr="00EE1B31">
        <w:rPr>
          <w:rFonts w:asciiTheme="minorHAnsi" w:hAnsiTheme="minorHAnsi"/>
          <w:bCs/>
          <w:sz w:val="22"/>
          <w:szCs w:val="22"/>
        </w:rPr>
        <w:t xml:space="preserve">. Pravilnika o </w:t>
      </w:r>
      <w:r w:rsidRPr="00EE1B31">
        <w:rPr>
          <w:rFonts w:asciiTheme="minorHAnsi" w:hAnsiTheme="minorHAnsi"/>
          <w:bCs/>
          <w:sz w:val="22"/>
          <w:szCs w:val="22"/>
        </w:rPr>
        <w:t>st</w:t>
      </w:r>
      <w:r w:rsidR="00E55635" w:rsidRPr="00EE1B31">
        <w:rPr>
          <w:rFonts w:asciiTheme="minorHAnsi" w:hAnsiTheme="minorHAnsi"/>
          <w:bCs/>
          <w:sz w:val="22"/>
          <w:szCs w:val="22"/>
        </w:rPr>
        <w:t>ipendijama Općine Ernestinovo (Službeni glasnik</w:t>
      </w:r>
      <w:r w:rsidRPr="00EE1B31">
        <w:rPr>
          <w:rFonts w:asciiTheme="minorHAnsi" w:hAnsiTheme="minorHAnsi"/>
          <w:bCs/>
          <w:sz w:val="22"/>
          <w:szCs w:val="22"/>
        </w:rPr>
        <w:t xml:space="preserve"> Općine Ernestinovo broj 5/17), općinska načelnica </w:t>
      </w:r>
      <w:r w:rsidR="00A93B6A" w:rsidRPr="00EE1B31">
        <w:rPr>
          <w:rFonts w:asciiTheme="minorHAnsi" w:hAnsiTheme="minorHAnsi"/>
          <w:b/>
          <w:i/>
          <w:iCs/>
          <w:sz w:val="22"/>
          <w:szCs w:val="22"/>
        </w:rPr>
        <w:t>raspisuje</w:t>
      </w:r>
    </w:p>
    <w:p w:rsidR="00A93B6A" w:rsidRPr="00EE1B31" w:rsidRDefault="00A93B6A" w:rsidP="00A93B6A">
      <w:pPr>
        <w:jc w:val="both"/>
        <w:rPr>
          <w:rFonts w:asciiTheme="minorHAnsi" w:hAnsiTheme="minorHAnsi"/>
          <w:bCs/>
          <w:sz w:val="22"/>
          <w:szCs w:val="22"/>
        </w:rPr>
      </w:pPr>
    </w:p>
    <w:p w:rsidR="00A93B6A" w:rsidRPr="00EE1B31" w:rsidRDefault="00A93B6A" w:rsidP="00161076">
      <w:pPr>
        <w:pStyle w:val="Naslov2"/>
        <w:rPr>
          <w:rFonts w:asciiTheme="minorHAnsi" w:hAnsiTheme="minorHAnsi"/>
          <w:szCs w:val="28"/>
        </w:rPr>
      </w:pPr>
      <w:r w:rsidRPr="00EE1B31">
        <w:rPr>
          <w:rFonts w:asciiTheme="minorHAnsi" w:hAnsiTheme="minorHAnsi"/>
          <w:szCs w:val="28"/>
        </w:rPr>
        <w:t>NATJEČAJ</w:t>
      </w:r>
    </w:p>
    <w:p w:rsidR="00161076" w:rsidRPr="00EE1B31" w:rsidRDefault="00161076" w:rsidP="00161076">
      <w:pPr>
        <w:jc w:val="center"/>
        <w:rPr>
          <w:rFonts w:asciiTheme="minorHAnsi" w:hAnsiTheme="minorHAnsi"/>
          <w:b/>
          <w:sz w:val="28"/>
          <w:szCs w:val="28"/>
        </w:rPr>
      </w:pPr>
      <w:r w:rsidRPr="00EE1B31">
        <w:rPr>
          <w:rFonts w:asciiTheme="minorHAnsi" w:hAnsiTheme="minorHAnsi"/>
          <w:b/>
          <w:sz w:val="28"/>
          <w:szCs w:val="28"/>
        </w:rPr>
        <w:t>za dodjelu stipendija Općine Ernestinovo</w:t>
      </w:r>
    </w:p>
    <w:p w:rsidR="00E55635" w:rsidRPr="00EE1B31" w:rsidRDefault="00E55635" w:rsidP="00161076">
      <w:pPr>
        <w:jc w:val="center"/>
        <w:rPr>
          <w:rFonts w:asciiTheme="minorHAnsi" w:hAnsiTheme="minorHAnsi"/>
          <w:b/>
          <w:sz w:val="28"/>
          <w:szCs w:val="28"/>
        </w:rPr>
      </w:pPr>
      <w:r w:rsidRPr="00EE1B31">
        <w:rPr>
          <w:rFonts w:asciiTheme="minorHAnsi" w:hAnsiTheme="minorHAnsi"/>
          <w:b/>
          <w:sz w:val="28"/>
          <w:szCs w:val="28"/>
        </w:rPr>
        <w:t>za školsku odnosno akademsku godinu 2018./2019.</w:t>
      </w:r>
    </w:p>
    <w:p w:rsidR="00BE208B" w:rsidRPr="00EE1B31" w:rsidRDefault="00BE208B" w:rsidP="00161076">
      <w:pPr>
        <w:jc w:val="center"/>
        <w:rPr>
          <w:rFonts w:asciiTheme="minorHAnsi" w:hAnsiTheme="minorHAnsi"/>
          <w:b/>
          <w:sz w:val="22"/>
          <w:szCs w:val="22"/>
        </w:rPr>
      </w:pPr>
    </w:p>
    <w:p w:rsidR="00981ED3" w:rsidRPr="00EE1B31" w:rsidRDefault="00DA0D65" w:rsidP="00981ED3">
      <w:pPr>
        <w:ind w:firstLine="708"/>
        <w:rPr>
          <w:rFonts w:asciiTheme="minorHAnsi" w:hAnsiTheme="minorHAnsi"/>
          <w:b/>
        </w:rPr>
      </w:pPr>
      <w:r w:rsidRPr="00EE1B31">
        <w:rPr>
          <w:rFonts w:asciiTheme="minorHAnsi" w:hAnsiTheme="minorHAnsi"/>
          <w:b/>
        </w:rPr>
        <w:t>Natječaj je otvoren</w:t>
      </w:r>
      <w:r w:rsidR="00981ED3" w:rsidRPr="00EE1B31">
        <w:rPr>
          <w:rFonts w:asciiTheme="minorHAnsi" w:hAnsiTheme="minorHAnsi"/>
          <w:b/>
        </w:rPr>
        <w:t>:</w:t>
      </w:r>
    </w:p>
    <w:p w:rsidR="00DA0D65" w:rsidRPr="00EE1B31" w:rsidRDefault="00DA0D65" w:rsidP="00981ED3">
      <w:pPr>
        <w:pStyle w:val="Odlomakpopisa"/>
        <w:numPr>
          <w:ilvl w:val="0"/>
          <w:numId w:val="31"/>
        </w:numPr>
        <w:jc w:val="both"/>
        <w:rPr>
          <w:rFonts w:asciiTheme="minorHAnsi" w:hAnsiTheme="minorHAnsi"/>
          <w:b/>
        </w:rPr>
      </w:pPr>
      <w:r w:rsidRPr="00EE1B31">
        <w:rPr>
          <w:rFonts w:asciiTheme="minorHAnsi" w:hAnsiTheme="minorHAnsi"/>
          <w:b/>
        </w:rPr>
        <w:t xml:space="preserve">do 15. listopada </w:t>
      </w:r>
      <w:r w:rsidR="00BE208B" w:rsidRPr="00EE1B31">
        <w:rPr>
          <w:rFonts w:asciiTheme="minorHAnsi" w:hAnsiTheme="minorHAnsi"/>
          <w:b/>
        </w:rPr>
        <w:t xml:space="preserve">2018. </w:t>
      </w:r>
      <w:r w:rsidRPr="00EE1B31">
        <w:rPr>
          <w:rFonts w:asciiTheme="minorHAnsi" w:hAnsiTheme="minorHAnsi"/>
          <w:b/>
        </w:rPr>
        <w:t xml:space="preserve">do 14:00 sati za učeničke stipendije </w:t>
      </w:r>
    </w:p>
    <w:p w:rsidR="00BE208B" w:rsidRPr="00EE1B31" w:rsidRDefault="00DA0D65" w:rsidP="00981ED3">
      <w:pPr>
        <w:pStyle w:val="Odlomakpopisa"/>
        <w:numPr>
          <w:ilvl w:val="0"/>
          <w:numId w:val="31"/>
        </w:numPr>
        <w:jc w:val="both"/>
        <w:rPr>
          <w:rFonts w:asciiTheme="minorHAnsi" w:hAnsiTheme="minorHAnsi"/>
          <w:b/>
        </w:rPr>
      </w:pPr>
      <w:r w:rsidRPr="00EE1B31">
        <w:rPr>
          <w:rFonts w:asciiTheme="minorHAnsi" w:hAnsiTheme="minorHAnsi"/>
          <w:b/>
        </w:rPr>
        <w:t xml:space="preserve">do 30. listopada 2018. do 14:00 sati za studentske stipendije </w:t>
      </w:r>
    </w:p>
    <w:p w:rsidR="00161076" w:rsidRPr="00EE1B31" w:rsidRDefault="00161076" w:rsidP="00161076">
      <w:pPr>
        <w:rPr>
          <w:rFonts w:asciiTheme="minorHAnsi" w:hAnsiTheme="minorHAnsi"/>
          <w:sz w:val="22"/>
          <w:szCs w:val="22"/>
        </w:rPr>
      </w:pPr>
    </w:p>
    <w:p w:rsidR="00A93B6A" w:rsidRPr="00EE1B31" w:rsidRDefault="00A93B6A" w:rsidP="00A93B6A">
      <w:pPr>
        <w:pStyle w:val="Tijeloteksta-uvlaka31"/>
        <w:rPr>
          <w:rFonts w:asciiTheme="minorHAnsi" w:hAnsiTheme="minorHAnsi"/>
          <w:b/>
          <w:szCs w:val="22"/>
        </w:rPr>
      </w:pPr>
    </w:p>
    <w:p w:rsidR="00A93B6A" w:rsidRPr="00EE1B31" w:rsidRDefault="00161076" w:rsidP="00A93B6A">
      <w:pPr>
        <w:pStyle w:val="Tijeloteksta-uvlaka31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 xml:space="preserve">Raspisuje se natječaj </w:t>
      </w:r>
      <w:r w:rsidR="00C62857" w:rsidRPr="00EE1B31">
        <w:rPr>
          <w:rFonts w:asciiTheme="minorHAnsi" w:hAnsiTheme="minorHAnsi"/>
          <w:bCs/>
          <w:szCs w:val="22"/>
        </w:rPr>
        <w:t>za dodjelu stipendija Općine Ernestinovo, koje se dodjeljuju učenicima i studentima s područja Općine Ernestinovo:</w:t>
      </w:r>
    </w:p>
    <w:p w:rsidR="00C62857" w:rsidRPr="00EE1B31" w:rsidRDefault="00981ED3" w:rsidP="00981ED3">
      <w:pPr>
        <w:pStyle w:val="Tijeloteksta-uvlaka31"/>
        <w:tabs>
          <w:tab w:val="clear" w:pos="1440"/>
          <w:tab w:val="left" w:pos="3192"/>
        </w:tabs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ab/>
      </w:r>
    </w:p>
    <w:p w:rsidR="00C62857" w:rsidRPr="00EE1B31" w:rsidRDefault="00C62857" w:rsidP="00C62857">
      <w:pPr>
        <w:pStyle w:val="Tijeloteksta-uvlaka31"/>
        <w:numPr>
          <w:ilvl w:val="0"/>
          <w:numId w:val="9"/>
        </w:numPr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 xml:space="preserve">učenicima tijekom redovitog srednjoškolskog obrazovanja, u iznosu 200,00 kn mjesečno. Dodjeljuje se ukupno 3 učeničke stipendije. Stipendija će se isplaćivati za razdoblje od </w:t>
      </w:r>
      <w:r w:rsidR="00DA0D65" w:rsidRPr="00EE1B31">
        <w:rPr>
          <w:rFonts w:asciiTheme="minorHAnsi" w:hAnsiTheme="minorHAnsi"/>
          <w:bCs/>
          <w:szCs w:val="22"/>
        </w:rPr>
        <w:t>1. rujna</w:t>
      </w:r>
      <w:r w:rsidRPr="00EE1B31">
        <w:rPr>
          <w:rFonts w:asciiTheme="minorHAnsi" w:hAnsiTheme="minorHAnsi"/>
          <w:bCs/>
          <w:szCs w:val="22"/>
        </w:rPr>
        <w:t xml:space="preserve"> do 30. lipnja 201</w:t>
      </w:r>
      <w:r w:rsidR="00DA0D65" w:rsidRPr="00EE1B31">
        <w:rPr>
          <w:rFonts w:asciiTheme="minorHAnsi" w:hAnsiTheme="minorHAnsi"/>
          <w:bCs/>
          <w:szCs w:val="22"/>
        </w:rPr>
        <w:t>9</w:t>
      </w:r>
      <w:r w:rsidRPr="00EE1B31">
        <w:rPr>
          <w:rFonts w:asciiTheme="minorHAnsi" w:hAnsiTheme="minorHAnsi"/>
          <w:bCs/>
          <w:szCs w:val="22"/>
        </w:rPr>
        <w:t>.</w:t>
      </w:r>
    </w:p>
    <w:p w:rsidR="00C62857" w:rsidRPr="00EE1B31" w:rsidRDefault="00C62857" w:rsidP="00C62857">
      <w:pPr>
        <w:pStyle w:val="Tijeloteksta-uvlaka31"/>
        <w:numPr>
          <w:ilvl w:val="0"/>
          <w:numId w:val="9"/>
        </w:numPr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 xml:space="preserve">studentima tijekom redovitog sveučilišnog i stručnog studija, u iznosu 400,00 kn mjesečno. Dodjeljuje se ukupno 4 studentske stipendije. Stipendija će se isplaćivati za razdoblje od 1. </w:t>
      </w:r>
      <w:r w:rsidR="00DA0D65" w:rsidRPr="00EE1B31">
        <w:rPr>
          <w:rFonts w:asciiTheme="minorHAnsi" w:hAnsiTheme="minorHAnsi"/>
          <w:bCs/>
          <w:szCs w:val="22"/>
        </w:rPr>
        <w:t>listopada</w:t>
      </w:r>
      <w:r w:rsidRPr="00EE1B31">
        <w:rPr>
          <w:rFonts w:asciiTheme="minorHAnsi" w:hAnsiTheme="minorHAnsi"/>
          <w:bCs/>
          <w:szCs w:val="22"/>
        </w:rPr>
        <w:t xml:space="preserve"> do 30. lipnja 201</w:t>
      </w:r>
      <w:r w:rsidR="00DA0D65" w:rsidRPr="00EE1B31">
        <w:rPr>
          <w:rFonts w:asciiTheme="minorHAnsi" w:hAnsiTheme="minorHAnsi"/>
          <w:bCs/>
          <w:szCs w:val="22"/>
        </w:rPr>
        <w:t>9</w:t>
      </w:r>
      <w:r w:rsidRPr="00EE1B31">
        <w:rPr>
          <w:rFonts w:asciiTheme="minorHAnsi" w:hAnsiTheme="minorHAnsi"/>
          <w:bCs/>
          <w:szCs w:val="22"/>
        </w:rPr>
        <w:t>. godine.</w:t>
      </w:r>
    </w:p>
    <w:p w:rsidR="00B96372" w:rsidRPr="00EE1B31" w:rsidRDefault="00B96372" w:rsidP="00B96372">
      <w:pPr>
        <w:pStyle w:val="Tijeloteksta-uvlaka31"/>
        <w:rPr>
          <w:rFonts w:asciiTheme="minorHAnsi" w:hAnsiTheme="minorHAnsi"/>
          <w:bCs/>
          <w:szCs w:val="22"/>
        </w:rPr>
      </w:pPr>
    </w:p>
    <w:p w:rsidR="00B96372" w:rsidRPr="00EE1B31" w:rsidRDefault="00B96372" w:rsidP="00B96372">
      <w:pPr>
        <w:pStyle w:val="Tijeloteksta-uvlaka31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 xml:space="preserve">Stipendiju Općine Ernestinovo može primati samo jedan korisnik iz jednog zajedničkog kućanstva. Natjecati se može više korisnika, a </w:t>
      </w:r>
      <w:r w:rsidR="00734BDF" w:rsidRPr="00EE1B31">
        <w:rPr>
          <w:rFonts w:asciiTheme="minorHAnsi" w:hAnsiTheme="minorHAnsi"/>
          <w:bCs/>
          <w:szCs w:val="22"/>
        </w:rPr>
        <w:t>ako svi prođu na natječaju, prije potpisivanja ugovora kandidati se moraju izjasniti koji od njih će primati stipendiju.</w:t>
      </w:r>
    </w:p>
    <w:p w:rsidR="00161076" w:rsidRPr="00EE1B31" w:rsidRDefault="00161076" w:rsidP="00161076">
      <w:pPr>
        <w:pStyle w:val="Tijeloteksta-uvlaka31"/>
        <w:ind w:firstLine="0"/>
        <w:rPr>
          <w:rFonts w:asciiTheme="minorHAnsi" w:hAnsiTheme="minorHAnsi"/>
          <w:bCs/>
          <w:szCs w:val="22"/>
        </w:rPr>
      </w:pPr>
    </w:p>
    <w:p w:rsidR="0096757C" w:rsidRPr="00EE1B31" w:rsidRDefault="0096757C" w:rsidP="00161076">
      <w:pPr>
        <w:pStyle w:val="Tijeloteksta-uvlaka31"/>
        <w:ind w:firstLine="0"/>
        <w:rPr>
          <w:rFonts w:asciiTheme="minorHAnsi" w:hAnsiTheme="minorHAnsi"/>
          <w:bCs/>
          <w:szCs w:val="22"/>
        </w:rPr>
      </w:pPr>
    </w:p>
    <w:p w:rsidR="00161076" w:rsidRPr="00EE1B31" w:rsidRDefault="00161076" w:rsidP="00401C09">
      <w:pPr>
        <w:pStyle w:val="Tijeloteksta-uvlaka31"/>
        <w:numPr>
          <w:ilvl w:val="0"/>
          <w:numId w:val="25"/>
        </w:numPr>
        <w:rPr>
          <w:rFonts w:asciiTheme="minorHAnsi" w:hAnsiTheme="minorHAnsi"/>
          <w:b/>
          <w:bCs/>
          <w:szCs w:val="22"/>
        </w:rPr>
      </w:pPr>
      <w:r w:rsidRPr="00EE1B31">
        <w:rPr>
          <w:rFonts w:asciiTheme="minorHAnsi" w:hAnsiTheme="minorHAnsi"/>
          <w:b/>
          <w:bCs/>
          <w:szCs w:val="22"/>
        </w:rPr>
        <w:t>UVJETI ZA DODJELU UČENIČKIH STIPENDIJA</w:t>
      </w:r>
    </w:p>
    <w:p w:rsidR="00161076" w:rsidRPr="00EE1B31" w:rsidRDefault="00161076" w:rsidP="00161076">
      <w:pPr>
        <w:pStyle w:val="Tijeloteksta-uvlaka31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Pravo na učeničku stipendiju tijekom redovitog srednjoškolskog obrazovanja može ostvariti kandidat koji udovoljava sljedećim uvjetima:</w:t>
      </w:r>
    </w:p>
    <w:p w:rsidR="00161076" w:rsidRPr="00EE1B31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da je državljanin Republike Hrvatske</w:t>
      </w:r>
    </w:p>
    <w:p w:rsidR="00161076" w:rsidRPr="00EE1B31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da je redoviti učenik 2., 3. ili 4. razreda srednje škole i da srednju školu pohađa u Republici Hrvatskoj</w:t>
      </w:r>
    </w:p>
    <w:p w:rsidR="00161076" w:rsidRPr="00EE1B31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da ne ponavlja razred</w:t>
      </w:r>
    </w:p>
    <w:p w:rsidR="00161076" w:rsidRPr="00EE1B31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da ima prosjek ocjena za prethodni razred srednje škole najmanje 4,00</w:t>
      </w:r>
    </w:p>
    <w:p w:rsidR="00161076" w:rsidRPr="00EE1B31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da nije korisnik stipendije po drugoj osnovi</w:t>
      </w:r>
    </w:p>
    <w:p w:rsidR="00161076" w:rsidRPr="00EE1B31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da na dan raspisivanja javnog natječaja za dodjelu stipendija ima prebivalište na području Općine Ernestinovo najmanje 1 godinu</w:t>
      </w:r>
    </w:p>
    <w:p w:rsidR="00161076" w:rsidRPr="00EE1B31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da nije polaznik privatne srednje škole</w:t>
      </w:r>
    </w:p>
    <w:p w:rsidR="00161076" w:rsidRPr="00EE1B31" w:rsidRDefault="00161076" w:rsidP="00161076">
      <w:pPr>
        <w:pStyle w:val="Tijeloteksta-uvlaka31"/>
        <w:numPr>
          <w:ilvl w:val="1"/>
          <w:numId w:val="16"/>
        </w:numPr>
        <w:tabs>
          <w:tab w:val="clear" w:pos="1440"/>
        </w:tabs>
        <w:ind w:left="993" w:hanging="307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lastRenderedPageBreak/>
        <w:t>da mjesečni prihodi kućanstva iz svih izvora ne prelaze 3.000,00 kn po članu kućanstva (uključujući i prihode s osnove socijalne skrbi, obavljanja zanatske poduzetničke i poljoprivredne djelatnosti, naknade za uzdržavanje)</w:t>
      </w:r>
    </w:p>
    <w:p w:rsidR="00161076" w:rsidRPr="00EE1B31" w:rsidRDefault="00161076" w:rsidP="00161076">
      <w:pPr>
        <w:pStyle w:val="Tijeloteksta-uvlaka31"/>
        <w:tabs>
          <w:tab w:val="clear" w:pos="1440"/>
        </w:tabs>
        <w:ind w:left="686" w:firstLine="0"/>
        <w:rPr>
          <w:rFonts w:asciiTheme="minorHAnsi" w:hAnsiTheme="minorHAnsi"/>
          <w:bCs/>
          <w:szCs w:val="22"/>
        </w:rPr>
      </w:pPr>
    </w:p>
    <w:p w:rsidR="00161076" w:rsidRPr="00EE1B31" w:rsidRDefault="00161076" w:rsidP="00161076">
      <w:pPr>
        <w:pStyle w:val="Tijeloteksta-uvlaka31"/>
        <w:tabs>
          <w:tab w:val="clear" w:pos="1440"/>
        </w:tabs>
        <w:ind w:left="686" w:firstLine="0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Prosjek ocjena zaokružuje se na dvije decimale.</w:t>
      </w:r>
    </w:p>
    <w:p w:rsidR="00C62857" w:rsidRPr="00EE1B31" w:rsidRDefault="00C62857" w:rsidP="00C62857">
      <w:pPr>
        <w:pStyle w:val="Tijeloteksta-uvlaka31"/>
        <w:rPr>
          <w:rFonts w:asciiTheme="minorHAnsi" w:hAnsiTheme="minorHAnsi"/>
          <w:bCs/>
          <w:szCs w:val="22"/>
        </w:rPr>
      </w:pPr>
    </w:p>
    <w:p w:rsidR="00161076" w:rsidRPr="00EE1B31" w:rsidRDefault="00161076" w:rsidP="00401C09">
      <w:pPr>
        <w:pStyle w:val="Tijeloteksta"/>
        <w:numPr>
          <w:ilvl w:val="0"/>
          <w:numId w:val="25"/>
        </w:numPr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>UVJETI ZA DODJELU STUDENTSKIH STIPENDIJA</w:t>
      </w:r>
    </w:p>
    <w:p w:rsidR="00161076" w:rsidRPr="00EE1B31" w:rsidRDefault="00161076" w:rsidP="00161076">
      <w:pPr>
        <w:pStyle w:val="Tijeloteksta"/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ab/>
        <w:t>Pravo na stipendiju tijekom redovitog sveučilišnog i stručnog studija može ostvariti kandidat koji udovoljava sljedećim uvjetima: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da je državljanin Republike Hrvatske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da je redoviti student 2. ili viših godina studija koji studira u Republici Hrvatskoj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da savladava upisani studij bez ponavljanja godine, odnosno da redovito napreduje u studiju osim u slučaju mirovanja studentskih prava sukladno Zakonu o znanstvenoj djelatnosti i visokom obrazovanju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da nema status apsolventa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da mu je prosjek ocjena u dosadašnjem tijeku studiranja najmanje 3,50 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da nije korisnik stipendije po drugoj osnovi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da na dan raspisivanja javnog natječaja za dodjelu stipendija ima prebivalište na području Općine Ernestinovo najmanje jednu godinu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da ne studira na privatnoj visokoobrazovnoj ustanovi</w:t>
      </w:r>
    </w:p>
    <w:p w:rsidR="00161076" w:rsidRPr="00EE1B31" w:rsidRDefault="00161076" w:rsidP="00161076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da mjesečni prihodi kućanstva iz svih izvora ne prelaze 3.000,00 kn po članu kućanstva (uključujući i prihode s osnove socijalne skrbi, obavljanja zanatske poduzetničke i poljoprivredne djelatnosti)</w:t>
      </w:r>
    </w:p>
    <w:p w:rsidR="00161076" w:rsidRPr="00EE1B31" w:rsidRDefault="00161076" w:rsidP="00161076">
      <w:pPr>
        <w:pStyle w:val="Tijeloteksta"/>
        <w:spacing w:after="0"/>
        <w:rPr>
          <w:rFonts w:asciiTheme="minorHAnsi" w:hAnsiTheme="minorHAnsi"/>
          <w:bCs/>
          <w:sz w:val="22"/>
          <w:szCs w:val="22"/>
        </w:rPr>
      </w:pPr>
    </w:p>
    <w:p w:rsidR="00161076" w:rsidRPr="00EE1B31" w:rsidRDefault="00161076" w:rsidP="00161076">
      <w:pPr>
        <w:pStyle w:val="Tijeloteksta"/>
        <w:spacing w:after="0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Prosjek ocjena zaokružuje se na dvije decimale, a dokazuje se potvrdom o upisu s prijepisom ocjena pribavljenom putem Studomata. Potvrda mora biti ovjerena od strane visokoobrazovne ustanove.</w:t>
      </w:r>
    </w:p>
    <w:p w:rsidR="00401C09" w:rsidRPr="00EE1B31" w:rsidRDefault="00401C09" w:rsidP="00161076">
      <w:pPr>
        <w:pStyle w:val="Tijeloteksta"/>
        <w:spacing w:after="0"/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:rsidR="00401C09" w:rsidRPr="00EE1B31" w:rsidRDefault="00401C09" w:rsidP="00401C09">
      <w:pPr>
        <w:pStyle w:val="Tijeloteksta"/>
        <w:numPr>
          <w:ilvl w:val="0"/>
          <w:numId w:val="25"/>
        </w:numPr>
        <w:spacing w:after="0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>KRITERIJI ZA UTVRĐIVANJE LISTE PRVENSTVA</w:t>
      </w:r>
    </w:p>
    <w:p w:rsidR="00401C09" w:rsidRPr="00EE1B31" w:rsidRDefault="00401C0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401C09" w:rsidRPr="00EE1B31" w:rsidRDefault="00401C0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EE1B31">
        <w:rPr>
          <w:rFonts w:asciiTheme="minorHAnsi" w:hAnsiTheme="minorHAnsi"/>
          <w:b/>
          <w:bCs/>
          <w:i/>
          <w:sz w:val="22"/>
          <w:szCs w:val="22"/>
        </w:rPr>
        <w:t>Opći uspjeh</w:t>
      </w:r>
    </w:p>
    <w:p w:rsidR="00401C09" w:rsidRPr="00EE1B31" w:rsidRDefault="00401C09" w:rsidP="008C1CD3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Kriteriji za utvrđivanje liste prvenstva za dodjelu stipendije Općine Ernestinovo po osnovi općeg uspjeha u školovanju su sljedeći:</w:t>
      </w:r>
    </w:p>
    <w:p w:rsidR="00401C09" w:rsidRPr="00EE1B31" w:rsidRDefault="00401C09" w:rsidP="00401C09">
      <w:pPr>
        <w:pStyle w:val="Tijeloteksta"/>
        <w:numPr>
          <w:ilvl w:val="0"/>
          <w:numId w:val="19"/>
        </w:numPr>
        <w:spacing w:after="0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>za kandidate za učeničke stipendije izračunavanjem prosjeka ocjena prethodnog razreda:</w:t>
      </w:r>
    </w:p>
    <w:p w:rsidR="00401C09" w:rsidRPr="00EE1B31" w:rsidRDefault="00401C09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Prosjek ocjena x 15 = broj bodova</w:t>
      </w:r>
    </w:p>
    <w:p w:rsidR="00401C09" w:rsidRPr="00EE1B31" w:rsidRDefault="00401C09" w:rsidP="00401C09">
      <w:pPr>
        <w:pStyle w:val="Tijeloteksta"/>
        <w:numPr>
          <w:ilvl w:val="0"/>
          <w:numId w:val="19"/>
        </w:numPr>
        <w:spacing w:after="0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>za kandidate za studentske stipendije izračunavanjem prosjeka ocjena prethodnih godina studija:</w:t>
      </w:r>
    </w:p>
    <w:p w:rsidR="00401C09" w:rsidRPr="00EE1B31" w:rsidRDefault="00401C09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Prosjek ocjena x 15 = broj bodova</w:t>
      </w:r>
    </w:p>
    <w:p w:rsidR="00401C09" w:rsidRPr="00EE1B31" w:rsidRDefault="00401C09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</w:p>
    <w:p w:rsidR="00401C09" w:rsidRPr="00EE1B31" w:rsidRDefault="00401C09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Dodatni bodovi za opći uspjeh dodjeljuju se kako slijedi:</w:t>
      </w:r>
    </w:p>
    <w:p w:rsidR="00401C09" w:rsidRPr="00EE1B31" w:rsidRDefault="00401C09" w:rsidP="00401C09">
      <w:pPr>
        <w:pStyle w:val="Tijeloteksta"/>
        <w:numPr>
          <w:ilvl w:val="0"/>
          <w:numId w:val="23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sudjelovanje na županijskom natjecanju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10 bodova</w:t>
      </w:r>
    </w:p>
    <w:p w:rsidR="00401C09" w:rsidRPr="00EE1B31" w:rsidRDefault="00401C09" w:rsidP="00401C09">
      <w:pPr>
        <w:pStyle w:val="Tijeloteksta"/>
        <w:numPr>
          <w:ilvl w:val="0"/>
          <w:numId w:val="23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sudjelovanje na državnom natjecanju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20 bodova</w:t>
      </w:r>
    </w:p>
    <w:p w:rsidR="00401C09" w:rsidRPr="00EE1B31" w:rsidRDefault="00401C09" w:rsidP="00401C09">
      <w:pPr>
        <w:pStyle w:val="Tijeloteksta"/>
        <w:numPr>
          <w:ilvl w:val="0"/>
          <w:numId w:val="23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sudjelovanje na međunarodnom natjecanju 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30 bodova</w:t>
      </w:r>
    </w:p>
    <w:p w:rsidR="00401C09" w:rsidRPr="00EE1B31" w:rsidRDefault="00401C09" w:rsidP="00401C09">
      <w:pPr>
        <w:pStyle w:val="Tijeloteksta"/>
        <w:numPr>
          <w:ilvl w:val="0"/>
          <w:numId w:val="23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nagrada dekana 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10 bodova</w:t>
      </w:r>
    </w:p>
    <w:p w:rsidR="00401C09" w:rsidRPr="00EE1B31" w:rsidRDefault="00401C09" w:rsidP="00401C09">
      <w:pPr>
        <w:pStyle w:val="Tijeloteksta"/>
        <w:numPr>
          <w:ilvl w:val="0"/>
          <w:numId w:val="23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nagrada rektora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20 bodova</w:t>
      </w:r>
    </w:p>
    <w:p w:rsidR="00401C09" w:rsidRPr="00EE1B31" w:rsidRDefault="00401C09" w:rsidP="00401C09">
      <w:pPr>
        <w:pStyle w:val="Tijeloteksta"/>
        <w:numPr>
          <w:ilvl w:val="0"/>
          <w:numId w:val="23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objava znanstvenog ili stručnog rada </w:t>
      </w:r>
    </w:p>
    <w:p w:rsidR="00401C09" w:rsidRPr="00EE1B31" w:rsidRDefault="00401C09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kandidata u domaćoj ili stranoj publikaciji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15 bodova</w:t>
      </w:r>
    </w:p>
    <w:p w:rsidR="00401C09" w:rsidRPr="00EE1B31" w:rsidRDefault="00401C0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401C09" w:rsidRPr="00EE1B31" w:rsidRDefault="00401C0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EE1B31">
        <w:rPr>
          <w:rFonts w:asciiTheme="minorHAnsi" w:hAnsiTheme="minorHAnsi"/>
          <w:b/>
          <w:bCs/>
          <w:i/>
          <w:sz w:val="22"/>
          <w:szCs w:val="22"/>
        </w:rPr>
        <w:t>Socijalni status kandidata</w:t>
      </w:r>
    </w:p>
    <w:p w:rsidR="00401C09" w:rsidRPr="00EE1B31" w:rsidRDefault="00401C09" w:rsidP="008C1CD3">
      <w:pPr>
        <w:pStyle w:val="Tijeloteksta"/>
        <w:spacing w:after="0"/>
        <w:ind w:left="12" w:firstLine="708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Dodatno će se bodovati socijalni status kandidata kako slijedi:</w:t>
      </w:r>
    </w:p>
    <w:p w:rsidR="00401C09" w:rsidRPr="00EE1B31" w:rsidRDefault="00401C09" w:rsidP="00401C09">
      <w:pPr>
        <w:pStyle w:val="Tijeloteksta"/>
        <w:numPr>
          <w:ilvl w:val="0"/>
          <w:numId w:val="22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dijete bez oba roditelja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  <w:t>40 bodova</w:t>
      </w:r>
    </w:p>
    <w:p w:rsidR="00401C09" w:rsidRPr="00EE1B31" w:rsidRDefault="00401C09" w:rsidP="00401C09">
      <w:pPr>
        <w:pStyle w:val="Tijeloteksta"/>
        <w:numPr>
          <w:ilvl w:val="0"/>
          <w:numId w:val="22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dijete bez odgovarajuće roditeljske skrbi</w:t>
      </w:r>
      <w:r w:rsidRPr="00EE1B31">
        <w:rPr>
          <w:rFonts w:asciiTheme="minorHAnsi" w:hAnsiTheme="minorHAnsi"/>
          <w:bCs/>
          <w:sz w:val="22"/>
          <w:szCs w:val="22"/>
        </w:rPr>
        <w:tab/>
        <w:t>40 bodova</w:t>
      </w:r>
    </w:p>
    <w:p w:rsidR="00401C09" w:rsidRPr="00EE1B31" w:rsidRDefault="00401C09" w:rsidP="00401C09">
      <w:pPr>
        <w:pStyle w:val="Tijeloteksta"/>
        <w:numPr>
          <w:ilvl w:val="0"/>
          <w:numId w:val="22"/>
        </w:numPr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dijete smrtno stradalog, zatočenog ili nestalog </w:t>
      </w:r>
    </w:p>
    <w:p w:rsidR="00401C09" w:rsidRPr="00EE1B31" w:rsidRDefault="00401C09" w:rsidP="004C7779">
      <w:pPr>
        <w:pStyle w:val="Tijeloteksta"/>
        <w:spacing w:after="0"/>
        <w:ind w:left="372" w:firstLine="708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hrvatskog branitelja iz Domovinskog rata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30 bodova</w:t>
      </w:r>
    </w:p>
    <w:p w:rsidR="00401C09" w:rsidRPr="00EE1B31" w:rsidRDefault="00F239F2" w:rsidP="00401C09">
      <w:pPr>
        <w:pStyle w:val="Tijeloteksta"/>
        <w:numPr>
          <w:ilvl w:val="0"/>
          <w:numId w:val="22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dijete hrvatskog ratnog vojnog invalida (HRVI)</w:t>
      </w:r>
      <w:r w:rsidR="00401C09" w:rsidRPr="00EE1B31">
        <w:rPr>
          <w:rFonts w:asciiTheme="minorHAnsi" w:hAnsiTheme="minorHAnsi"/>
          <w:bCs/>
          <w:sz w:val="22"/>
          <w:szCs w:val="22"/>
        </w:rPr>
        <w:tab/>
        <w:t>20 bodova</w:t>
      </w:r>
    </w:p>
    <w:p w:rsidR="00401C09" w:rsidRPr="00EE1B31" w:rsidRDefault="00401C09" w:rsidP="00401C09">
      <w:pPr>
        <w:pStyle w:val="Tijeloteksta"/>
        <w:numPr>
          <w:ilvl w:val="0"/>
          <w:numId w:val="22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dijete samohranog roditelja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  <w:t>20 bodova</w:t>
      </w:r>
    </w:p>
    <w:p w:rsidR="00401C09" w:rsidRPr="00EE1B31" w:rsidRDefault="00401C09" w:rsidP="00401C09">
      <w:pPr>
        <w:pStyle w:val="Tijeloteksta"/>
        <w:numPr>
          <w:ilvl w:val="0"/>
          <w:numId w:val="22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dijete iz kućanstva koje je korisnik zajamčene </w:t>
      </w:r>
    </w:p>
    <w:p w:rsidR="00401C09" w:rsidRPr="00EE1B31" w:rsidRDefault="00401C09" w:rsidP="004C7779">
      <w:pPr>
        <w:pStyle w:val="Tijeloteksta"/>
        <w:spacing w:after="0"/>
        <w:ind w:left="372"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minimalne naknade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  <w:t>15 bodova</w:t>
      </w:r>
    </w:p>
    <w:p w:rsidR="00401C09" w:rsidRPr="00EE1B31" w:rsidRDefault="00401C09" w:rsidP="00401C09">
      <w:pPr>
        <w:pStyle w:val="Tijeloteksta"/>
        <w:numPr>
          <w:ilvl w:val="0"/>
          <w:numId w:val="22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za svakog člana kućanstva osim podnositelja prijave</w:t>
      </w:r>
    </w:p>
    <w:p w:rsidR="00401C09" w:rsidRPr="00EE1B31" w:rsidRDefault="00401C09" w:rsidP="004C7779">
      <w:pPr>
        <w:pStyle w:val="Tijeloteksta"/>
        <w:spacing w:after="0"/>
        <w:ind w:left="372"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koji se redovito školuje, a ne prima stipendiju</w:t>
      </w:r>
      <w:r w:rsidRPr="00EE1B31">
        <w:rPr>
          <w:rFonts w:asciiTheme="minorHAnsi" w:hAnsiTheme="minorHAnsi"/>
          <w:bCs/>
          <w:sz w:val="22"/>
          <w:szCs w:val="22"/>
        </w:rPr>
        <w:tab/>
        <w:t>10 bodova</w:t>
      </w:r>
    </w:p>
    <w:p w:rsidR="00401C09" w:rsidRPr="00EE1B31" w:rsidRDefault="00401C0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401C09" w:rsidRPr="00EE1B31" w:rsidRDefault="00401C0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EE1B31">
        <w:rPr>
          <w:rFonts w:asciiTheme="minorHAnsi" w:hAnsiTheme="minorHAnsi"/>
          <w:b/>
          <w:bCs/>
          <w:i/>
          <w:sz w:val="22"/>
          <w:szCs w:val="22"/>
        </w:rPr>
        <w:t>Prihodi kućanstva</w:t>
      </w:r>
    </w:p>
    <w:p w:rsidR="00401C09" w:rsidRPr="00EE1B31" w:rsidRDefault="00401C09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Kriteriji za bodovanje prihoda kućanstva boduju se ovisno o mjesečnim prihodima po članu kućanstva, kako slijedi:</w:t>
      </w:r>
    </w:p>
    <w:p w:rsidR="00401C09" w:rsidRPr="00EE1B31" w:rsidRDefault="00401C09" w:rsidP="00401C09">
      <w:pPr>
        <w:pStyle w:val="Tijeloteksta"/>
        <w:numPr>
          <w:ilvl w:val="0"/>
          <w:numId w:val="24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manje od 500,00 kn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40 bodova</w:t>
      </w:r>
    </w:p>
    <w:p w:rsidR="00401C09" w:rsidRPr="00EE1B31" w:rsidRDefault="00401C09" w:rsidP="00401C09">
      <w:pPr>
        <w:pStyle w:val="Tijeloteksta"/>
        <w:numPr>
          <w:ilvl w:val="0"/>
          <w:numId w:val="24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500,00 kn –  999,99 kn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4E67EE" w:rsidRPr="00EE1B31">
        <w:rPr>
          <w:rFonts w:asciiTheme="minorHAnsi" w:hAnsiTheme="minorHAnsi"/>
          <w:bCs/>
          <w:sz w:val="22"/>
          <w:szCs w:val="22"/>
        </w:rPr>
        <w:tab/>
      </w:r>
      <w:r w:rsid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35 bodova</w:t>
      </w:r>
    </w:p>
    <w:p w:rsidR="00401C09" w:rsidRPr="00EE1B31" w:rsidRDefault="00401C09" w:rsidP="00401C09">
      <w:pPr>
        <w:pStyle w:val="Tijeloteksta"/>
        <w:numPr>
          <w:ilvl w:val="0"/>
          <w:numId w:val="24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1.000,00 kn – 1.199,99 kn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30 bodova</w:t>
      </w:r>
    </w:p>
    <w:p w:rsidR="00401C09" w:rsidRPr="00EE1B31" w:rsidRDefault="00401C09" w:rsidP="00401C09">
      <w:pPr>
        <w:pStyle w:val="Tijeloteksta"/>
        <w:numPr>
          <w:ilvl w:val="0"/>
          <w:numId w:val="24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1.200,00 kn – 1.499,99 kn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25 bodova</w:t>
      </w:r>
    </w:p>
    <w:p w:rsidR="00401C09" w:rsidRPr="00EE1B31" w:rsidRDefault="00401C09" w:rsidP="00401C09">
      <w:pPr>
        <w:pStyle w:val="Tijeloteksta"/>
        <w:numPr>
          <w:ilvl w:val="0"/>
          <w:numId w:val="24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1.500,00 kn –  1.999,99 kn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20 bodova</w:t>
      </w:r>
    </w:p>
    <w:p w:rsidR="00401C09" w:rsidRPr="00EE1B31" w:rsidRDefault="00401C09" w:rsidP="00401C09">
      <w:pPr>
        <w:pStyle w:val="Tijeloteksta"/>
        <w:numPr>
          <w:ilvl w:val="0"/>
          <w:numId w:val="24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2.000,00 kn – 2.499,99 kn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15 bodova</w:t>
      </w:r>
    </w:p>
    <w:p w:rsidR="004C7779" w:rsidRPr="00EE1B31" w:rsidRDefault="00401C09" w:rsidP="00401C09">
      <w:pPr>
        <w:pStyle w:val="Tijeloteksta"/>
        <w:numPr>
          <w:ilvl w:val="0"/>
          <w:numId w:val="24"/>
        </w:numPr>
        <w:spacing w:after="0"/>
        <w:rPr>
          <w:rFonts w:asciiTheme="minorHAnsi" w:hAnsiTheme="minorHAnsi"/>
          <w:b/>
          <w:bCs/>
          <w:i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2.500,00 kn – 3.000,00 kn</w:t>
      </w:r>
      <w:r w:rsidRPr="00EE1B31">
        <w:rPr>
          <w:rFonts w:asciiTheme="minorHAnsi" w:hAnsiTheme="minorHAnsi"/>
          <w:bCs/>
          <w:sz w:val="22"/>
          <w:szCs w:val="22"/>
        </w:rPr>
        <w:tab/>
      </w:r>
      <w:r w:rsidR="00733E0F" w:rsidRPr="00EE1B31">
        <w:rPr>
          <w:rFonts w:asciiTheme="minorHAnsi" w:hAnsiTheme="minorHAnsi"/>
          <w:bCs/>
          <w:sz w:val="22"/>
          <w:szCs w:val="22"/>
        </w:rPr>
        <w:tab/>
      </w:r>
      <w:r w:rsidRPr="00EE1B31">
        <w:rPr>
          <w:rFonts w:asciiTheme="minorHAnsi" w:hAnsiTheme="minorHAnsi"/>
          <w:bCs/>
          <w:sz w:val="22"/>
          <w:szCs w:val="22"/>
        </w:rPr>
        <w:t>10 bodova</w:t>
      </w:r>
    </w:p>
    <w:p w:rsidR="00401C09" w:rsidRPr="00EE1B31" w:rsidRDefault="00401C09" w:rsidP="004C7779">
      <w:pPr>
        <w:pStyle w:val="Tijeloteksta"/>
        <w:spacing w:after="0"/>
        <w:ind w:left="720"/>
        <w:rPr>
          <w:rFonts w:asciiTheme="minorHAnsi" w:hAnsiTheme="minorHAnsi"/>
          <w:b/>
          <w:bCs/>
          <w:i/>
          <w:sz w:val="22"/>
          <w:szCs w:val="22"/>
        </w:rPr>
      </w:pPr>
    </w:p>
    <w:p w:rsidR="00401C09" w:rsidRPr="00EE1B31" w:rsidRDefault="00401C0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EE1B31">
        <w:rPr>
          <w:rFonts w:asciiTheme="minorHAnsi" w:hAnsiTheme="minorHAnsi"/>
          <w:b/>
          <w:bCs/>
          <w:i/>
          <w:sz w:val="22"/>
          <w:szCs w:val="22"/>
        </w:rPr>
        <w:t>Deficitarnost zanimanja</w:t>
      </w:r>
    </w:p>
    <w:p w:rsidR="00401C09" w:rsidRPr="00EE1B31" w:rsidRDefault="00401C09" w:rsidP="004B5498">
      <w:pPr>
        <w:pStyle w:val="Tijeloteksta"/>
        <w:spacing w:after="0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Dodatno će se bodovati s 15 bodova deficitarna zanimanja na području Osječko-baranjske županije i to temeljem </w:t>
      </w:r>
      <w:r w:rsidR="003F2D85" w:rsidRPr="00EE1B31">
        <w:rPr>
          <w:rFonts w:asciiTheme="minorHAnsi" w:hAnsiTheme="minorHAnsi"/>
          <w:bCs/>
          <w:sz w:val="22"/>
          <w:szCs w:val="22"/>
        </w:rPr>
        <w:t>Preporuka za obrazovnu upisnu politiku i politiku stipendiranja u 2018. godini koje objavljuje Hrvatski</w:t>
      </w:r>
      <w:r w:rsidRPr="00EE1B31">
        <w:rPr>
          <w:rFonts w:asciiTheme="minorHAnsi" w:hAnsiTheme="minorHAnsi"/>
          <w:bCs/>
          <w:sz w:val="22"/>
          <w:szCs w:val="22"/>
        </w:rPr>
        <w:t xml:space="preserve"> zavod za zapošljavanje, </w:t>
      </w:r>
      <w:r w:rsidR="003F2D85" w:rsidRPr="00EE1B31">
        <w:rPr>
          <w:rFonts w:asciiTheme="minorHAnsi" w:hAnsiTheme="minorHAnsi"/>
          <w:bCs/>
          <w:sz w:val="22"/>
          <w:szCs w:val="22"/>
        </w:rPr>
        <w:t xml:space="preserve">na sljedećoj poveznici: </w:t>
      </w:r>
    </w:p>
    <w:p w:rsidR="003F2D85" w:rsidRPr="00EE1B31" w:rsidRDefault="002903C4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hyperlink r:id="rId10" w:history="1">
        <w:r w:rsidR="003F2D85" w:rsidRPr="00EE1B31">
          <w:rPr>
            <w:rStyle w:val="Hiperveza"/>
            <w:rFonts w:asciiTheme="minorHAnsi" w:hAnsiTheme="minorHAnsi"/>
            <w:bCs/>
            <w:sz w:val="22"/>
            <w:szCs w:val="22"/>
          </w:rPr>
          <w:t>http://www.hzz.hr/UserDocsImages/preporu</w:t>
        </w:r>
        <w:r w:rsidR="003F2D85" w:rsidRPr="00EE1B31">
          <w:rPr>
            <w:rStyle w:val="Hiperveza"/>
            <w:rFonts w:asciiTheme="minorHAnsi" w:hAnsiTheme="minorHAnsi"/>
            <w:bCs/>
            <w:sz w:val="22"/>
            <w:szCs w:val="22"/>
          </w:rPr>
          <w:t>k</w:t>
        </w:r>
        <w:r w:rsidR="003F2D85" w:rsidRPr="00EE1B31">
          <w:rPr>
            <w:rStyle w:val="Hiperveza"/>
            <w:rFonts w:asciiTheme="minorHAnsi" w:hAnsiTheme="minorHAnsi"/>
            <w:bCs/>
            <w:sz w:val="22"/>
            <w:szCs w:val="22"/>
          </w:rPr>
          <w:t>e_17.pdf</w:t>
        </w:r>
      </w:hyperlink>
      <w:r w:rsidR="003F2D85" w:rsidRPr="00EE1B31">
        <w:rPr>
          <w:rFonts w:asciiTheme="minorHAnsi" w:hAnsiTheme="minorHAnsi"/>
          <w:bCs/>
          <w:sz w:val="22"/>
          <w:szCs w:val="22"/>
        </w:rPr>
        <w:t xml:space="preserve"> (str. 30)</w:t>
      </w:r>
    </w:p>
    <w:p w:rsidR="004C7779" w:rsidRPr="00EE1B31" w:rsidRDefault="004C777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401C09" w:rsidRPr="00EE1B31" w:rsidRDefault="00401C09" w:rsidP="00401C09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EE1B31">
        <w:rPr>
          <w:rFonts w:asciiTheme="minorHAnsi" w:hAnsiTheme="minorHAnsi"/>
          <w:b/>
          <w:bCs/>
          <w:i/>
          <w:sz w:val="22"/>
          <w:szCs w:val="22"/>
        </w:rPr>
        <w:t>Prvenstvo kod jednakog broja bodova</w:t>
      </w:r>
    </w:p>
    <w:p w:rsidR="00401C09" w:rsidRPr="00EE1B31" w:rsidRDefault="00401C09" w:rsidP="00401C09">
      <w:pPr>
        <w:pStyle w:val="Tijeloteksta"/>
        <w:spacing w:after="0"/>
        <w:ind w:firstLine="708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Ako na listama prvenstva dva ili više kandidata ostvare jednak broj bodova, prednost se utvrđuje ovim redoslijedom:</w:t>
      </w:r>
    </w:p>
    <w:p w:rsidR="00401C09" w:rsidRPr="00EE1B31" w:rsidRDefault="00401C09" w:rsidP="00401C09">
      <w:pPr>
        <w:pStyle w:val="Tijeloteksta"/>
        <w:numPr>
          <w:ilvl w:val="0"/>
          <w:numId w:val="20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kandidat s nižim prihodima po članu kućanstva</w:t>
      </w:r>
    </w:p>
    <w:p w:rsidR="00401C09" w:rsidRPr="00EE1B31" w:rsidRDefault="00401C09" w:rsidP="00401C09">
      <w:pPr>
        <w:pStyle w:val="Tijeloteksta"/>
        <w:numPr>
          <w:ilvl w:val="0"/>
          <w:numId w:val="20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kandidat koji se obrazuje za deficitarno zanimanje</w:t>
      </w:r>
    </w:p>
    <w:p w:rsidR="00401C09" w:rsidRPr="00EE1B31" w:rsidRDefault="00401C09" w:rsidP="00401C09">
      <w:pPr>
        <w:pStyle w:val="Tijeloteksta"/>
        <w:numPr>
          <w:ilvl w:val="0"/>
          <w:numId w:val="20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kandidat koji je ostvario veći broj bodova po osnovi uspjeha u prethodnom obrazovanju</w:t>
      </w:r>
    </w:p>
    <w:p w:rsidR="00401C09" w:rsidRPr="00EE1B31" w:rsidRDefault="00401C09" w:rsidP="00401C09">
      <w:pPr>
        <w:pStyle w:val="Tijeloteksta"/>
        <w:numPr>
          <w:ilvl w:val="0"/>
          <w:numId w:val="20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kandidat koji u prethodnoj godini nije primao stipendiju Općine Ernestinovo</w:t>
      </w:r>
    </w:p>
    <w:p w:rsidR="00CE1C47" w:rsidRPr="00EE1B31" w:rsidRDefault="00CE1C47" w:rsidP="00CE1C47">
      <w:pPr>
        <w:pStyle w:val="Tijeloteksta"/>
        <w:spacing w:after="0"/>
        <w:rPr>
          <w:rFonts w:asciiTheme="minorHAnsi" w:hAnsiTheme="minorHAnsi"/>
          <w:bCs/>
          <w:sz w:val="22"/>
          <w:szCs w:val="22"/>
        </w:rPr>
      </w:pPr>
    </w:p>
    <w:p w:rsidR="00401C09" w:rsidRPr="00EE1B31" w:rsidRDefault="00CE1C47" w:rsidP="00CE1C47">
      <w:pPr>
        <w:pStyle w:val="Tijeloteksta"/>
        <w:numPr>
          <w:ilvl w:val="0"/>
          <w:numId w:val="25"/>
        </w:numPr>
        <w:spacing w:after="0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>DOKUMENTACIJA KOJA SE PODNOSI U PRIJAVI NA NATJEČAJ</w:t>
      </w:r>
    </w:p>
    <w:p w:rsidR="00CE1C47" w:rsidRPr="00EE1B31" w:rsidRDefault="00CE1C47" w:rsidP="00CE1C47">
      <w:pPr>
        <w:pStyle w:val="Tijeloteksta"/>
        <w:spacing w:after="0"/>
        <w:rPr>
          <w:rFonts w:asciiTheme="minorHAnsi" w:hAnsiTheme="minorHAnsi"/>
          <w:bCs/>
          <w:sz w:val="22"/>
          <w:szCs w:val="22"/>
        </w:rPr>
      </w:pPr>
    </w:p>
    <w:p w:rsidR="00CE1C47" w:rsidRPr="00EE1B31" w:rsidRDefault="00CE1C47" w:rsidP="00CE1C47">
      <w:pPr>
        <w:pStyle w:val="Tijeloteksta"/>
        <w:numPr>
          <w:ilvl w:val="0"/>
          <w:numId w:val="27"/>
        </w:numPr>
        <w:spacing w:after="0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 xml:space="preserve">Prijava na natječaj podnosi se na isključivo na obrascima koji su objavljeni uz ovaj natječaj: </w:t>
      </w:r>
    </w:p>
    <w:p w:rsidR="00CE1C47" w:rsidRPr="00EE1B31" w:rsidRDefault="00CE1C47" w:rsidP="004170A8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OBRAZAC A – prijava za dodjelu učeničke stipendije ili OBRAZAC B – prijava za dodjelu studentske stipendije</w:t>
      </w:r>
    </w:p>
    <w:p w:rsidR="004170A8" w:rsidRPr="00EE1B31" w:rsidRDefault="004170A8" w:rsidP="004008F0">
      <w:pPr>
        <w:pStyle w:val="Tijeloteksta"/>
        <w:numPr>
          <w:ilvl w:val="0"/>
          <w:numId w:val="1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OBRAZA</w:t>
      </w:r>
      <w:r w:rsidR="00805793" w:rsidRPr="00EE1B31">
        <w:rPr>
          <w:rFonts w:asciiTheme="minorHAnsi" w:hAnsiTheme="minorHAnsi"/>
          <w:bCs/>
          <w:sz w:val="22"/>
          <w:szCs w:val="22"/>
        </w:rPr>
        <w:t xml:space="preserve">C </w:t>
      </w:r>
      <w:r w:rsidR="00597CB9" w:rsidRPr="00EE1B31">
        <w:rPr>
          <w:rFonts w:asciiTheme="minorHAnsi" w:hAnsiTheme="minorHAnsi"/>
          <w:bCs/>
          <w:sz w:val="22"/>
          <w:szCs w:val="22"/>
        </w:rPr>
        <w:t xml:space="preserve"> C – Izjava </w:t>
      </w:r>
      <w:r w:rsidR="004008F0" w:rsidRPr="00EE1B31">
        <w:rPr>
          <w:rFonts w:asciiTheme="minorHAnsi" w:hAnsiTheme="minorHAnsi"/>
          <w:bCs/>
          <w:sz w:val="22"/>
          <w:szCs w:val="22"/>
        </w:rPr>
        <w:t>o članovima zajedničkog kućanstva i prihodima kućanstva</w:t>
      </w:r>
    </w:p>
    <w:p w:rsidR="00805793" w:rsidRPr="00EE1B31" w:rsidRDefault="00805793" w:rsidP="00805793">
      <w:pPr>
        <w:pStyle w:val="Tijeloteksta"/>
        <w:spacing w:after="0"/>
        <w:ind w:left="1068"/>
        <w:rPr>
          <w:rFonts w:asciiTheme="minorHAnsi" w:hAnsiTheme="minorHAnsi"/>
          <w:bCs/>
          <w:sz w:val="22"/>
          <w:szCs w:val="22"/>
        </w:rPr>
      </w:pPr>
    </w:p>
    <w:p w:rsidR="00CE1C47" w:rsidRPr="00EE1B31" w:rsidRDefault="004170A8" w:rsidP="000F324E">
      <w:pPr>
        <w:pStyle w:val="Tijeloteksta"/>
        <w:spacing w:after="0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Obrasce potpisuju samo punoljetne osobe, ako je učenik maloljetan, obrazac potpisuje roditelj ili skrbnik.</w:t>
      </w:r>
    </w:p>
    <w:p w:rsidR="004170A8" w:rsidRPr="00EE1B31" w:rsidRDefault="004170A8" w:rsidP="004170A8">
      <w:pPr>
        <w:pStyle w:val="Tijeloteksta"/>
        <w:spacing w:after="0"/>
        <w:ind w:left="1068"/>
        <w:rPr>
          <w:rFonts w:asciiTheme="minorHAnsi" w:hAnsiTheme="minorHAnsi"/>
          <w:bCs/>
          <w:sz w:val="22"/>
          <w:szCs w:val="22"/>
        </w:rPr>
      </w:pPr>
    </w:p>
    <w:p w:rsidR="00CE1C47" w:rsidRPr="00EE1B31" w:rsidRDefault="00CE1C47" w:rsidP="004170A8">
      <w:pPr>
        <w:pStyle w:val="Tijeloteksta"/>
        <w:numPr>
          <w:ilvl w:val="0"/>
          <w:numId w:val="27"/>
        </w:numPr>
        <w:spacing w:after="0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 xml:space="preserve">Dokumenti koji se prilažu uz prijavu na natječaj </w:t>
      </w:r>
      <w:r w:rsidR="00DC174F" w:rsidRPr="00EE1B31">
        <w:rPr>
          <w:rFonts w:asciiTheme="minorHAnsi" w:hAnsiTheme="minorHAnsi"/>
          <w:b/>
          <w:bCs/>
          <w:sz w:val="22"/>
          <w:szCs w:val="22"/>
        </w:rPr>
        <w:t>su sljedeći:</w:t>
      </w:r>
    </w:p>
    <w:p w:rsidR="00BF24E6" w:rsidRPr="00EE1B31" w:rsidRDefault="00BF24E6" w:rsidP="00DC174F">
      <w:pPr>
        <w:pStyle w:val="Tijeloteksta"/>
        <w:spacing w:after="0"/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082616" w:rsidRPr="00EE1B31" w:rsidRDefault="00082616" w:rsidP="00082616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>Obvezno se prilaže:</w:t>
      </w:r>
    </w:p>
    <w:p w:rsidR="00A24859" w:rsidRPr="00EE1B31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domovnica </w:t>
      </w:r>
      <w:r w:rsidR="00A044AB" w:rsidRPr="00EE1B31">
        <w:rPr>
          <w:rFonts w:asciiTheme="minorHAnsi" w:hAnsiTheme="minorHAnsi"/>
          <w:bCs/>
          <w:sz w:val="22"/>
          <w:szCs w:val="22"/>
        </w:rPr>
        <w:t>učenika/studenta</w:t>
      </w:r>
    </w:p>
    <w:p w:rsidR="00A24859" w:rsidRPr="00EE1B31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rodne listove ili izvatke iz matice rođenih 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>za sve članove kućanstva</w:t>
      </w:r>
      <w:r w:rsidRPr="00EE1B31">
        <w:rPr>
          <w:rFonts w:asciiTheme="minorHAnsi" w:hAnsiTheme="minorHAnsi"/>
          <w:bCs/>
          <w:sz w:val="22"/>
          <w:szCs w:val="22"/>
        </w:rPr>
        <w:t xml:space="preserve"> – ne stariji od 6 mjeseci (iz e-Matične knjige ili iz matičnog ureda)</w:t>
      </w:r>
    </w:p>
    <w:p w:rsidR="00A24859" w:rsidRPr="00EE1B31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uvjerenje o </w:t>
      </w:r>
      <w:r w:rsidR="00A044AB" w:rsidRPr="00EE1B31">
        <w:rPr>
          <w:rFonts w:asciiTheme="minorHAnsi" w:hAnsiTheme="minorHAnsi"/>
          <w:bCs/>
          <w:sz w:val="22"/>
          <w:szCs w:val="22"/>
        </w:rPr>
        <w:t>prebivalištu učenika/studenta</w:t>
      </w:r>
      <w:r w:rsidRPr="00EE1B31">
        <w:rPr>
          <w:rFonts w:asciiTheme="minorHAnsi" w:hAnsiTheme="minorHAnsi"/>
          <w:bCs/>
          <w:sz w:val="22"/>
          <w:szCs w:val="22"/>
        </w:rPr>
        <w:t xml:space="preserve"> – 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>ne starije od</w:t>
      </w:r>
      <w:r w:rsidR="00DA0D65" w:rsidRPr="00EE1B31">
        <w:rPr>
          <w:rFonts w:asciiTheme="minorHAnsi" w:hAnsiTheme="minorHAnsi"/>
          <w:bCs/>
          <w:sz w:val="22"/>
          <w:szCs w:val="22"/>
          <w:u w:val="single"/>
        </w:rPr>
        <w:t xml:space="preserve"> 19. rujna 2018. 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>– izdaje MUP</w:t>
      </w:r>
    </w:p>
    <w:p w:rsidR="00A24859" w:rsidRPr="00EE1B31" w:rsidRDefault="00A24859" w:rsidP="000D6E8A">
      <w:pPr>
        <w:pStyle w:val="Odlomakpopisa"/>
        <w:numPr>
          <w:ilvl w:val="0"/>
          <w:numId w:val="26"/>
        </w:numPr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OBRAZAC  </w:t>
      </w:r>
      <w:r w:rsidR="000D6E8A" w:rsidRPr="00EE1B31">
        <w:rPr>
          <w:rFonts w:asciiTheme="minorHAnsi" w:hAnsiTheme="minorHAnsi"/>
          <w:bCs/>
          <w:sz w:val="22"/>
          <w:szCs w:val="22"/>
        </w:rPr>
        <w:t xml:space="preserve">C – </w:t>
      </w:r>
      <w:r w:rsidRPr="00EE1B31">
        <w:rPr>
          <w:rFonts w:asciiTheme="minorHAnsi" w:hAnsiTheme="minorHAnsi"/>
          <w:bCs/>
          <w:sz w:val="22"/>
          <w:szCs w:val="22"/>
        </w:rPr>
        <w:t>I</w:t>
      </w:r>
      <w:r w:rsidR="000D6E8A" w:rsidRPr="00EE1B31">
        <w:rPr>
          <w:rFonts w:asciiTheme="minorHAnsi" w:hAnsiTheme="minorHAnsi"/>
          <w:bCs/>
          <w:sz w:val="22"/>
          <w:szCs w:val="22"/>
        </w:rPr>
        <w:t xml:space="preserve">zjava </w:t>
      </w:r>
      <w:r w:rsidRPr="00EE1B31">
        <w:rPr>
          <w:rFonts w:asciiTheme="minorHAnsi" w:hAnsiTheme="minorHAnsi"/>
          <w:bCs/>
          <w:sz w:val="22"/>
          <w:szCs w:val="22"/>
        </w:rPr>
        <w:t>o članovima zajedničkog kućanstva i prihodima kućanstva</w:t>
      </w:r>
      <w:r w:rsidR="008C1CD3" w:rsidRPr="00EE1B31">
        <w:rPr>
          <w:rFonts w:asciiTheme="minorHAnsi" w:hAnsiTheme="minorHAnsi"/>
          <w:bCs/>
          <w:sz w:val="22"/>
          <w:szCs w:val="22"/>
        </w:rPr>
        <w:t xml:space="preserve"> – obrazac u prilogu natječaja</w:t>
      </w:r>
    </w:p>
    <w:p w:rsidR="00A24859" w:rsidRPr="00EE1B31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potvrde nadležne Porezne uprave Ministarstva financija o visini dohotka za 201</w:t>
      </w:r>
      <w:r w:rsidR="00DA0D65" w:rsidRPr="00EE1B31">
        <w:rPr>
          <w:rFonts w:asciiTheme="minorHAnsi" w:hAnsiTheme="minorHAnsi"/>
          <w:bCs/>
          <w:sz w:val="22"/>
          <w:szCs w:val="22"/>
        </w:rPr>
        <w:t>8</w:t>
      </w:r>
      <w:r w:rsidRPr="00EE1B31">
        <w:rPr>
          <w:rFonts w:asciiTheme="minorHAnsi" w:hAnsiTheme="minorHAnsi"/>
          <w:bCs/>
          <w:sz w:val="22"/>
          <w:szCs w:val="22"/>
        </w:rPr>
        <w:t xml:space="preserve">. godinu 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>za sve članove kućanstva, uključujući i podnositelja prijave</w:t>
      </w:r>
      <w:r w:rsidRPr="00EE1B31">
        <w:rPr>
          <w:rFonts w:asciiTheme="minorHAnsi" w:hAnsiTheme="minorHAnsi"/>
          <w:bCs/>
          <w:sz w:val="22"/>
          <w:szCs w:val="22"/>
        </w:rPr>
        <w:t xml:space="preserve"> – </w:t>
      </w:r>
      <w:r w:rsidR="00DA0D65" w:rsidRPr="00EE1B31">
        <w:rPr>
          <w:rFonts w:asciiTheme="minorHAnsi" w:hAnsiTheme="minorHAnsi"/>
          <w:bCs/>
          <w:sz w:val="22"/>
          <w:szCs w:val="22"/>
          <w:u w:val="single"/>
        </w:rPr>
        <w:t>ne starije od 19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 xml:space="preserve">. </w:t>
      </w:r>
      <w:r w:rsidR="00DA0D65" w:rsidRPr="00EE1B31">
        <w:rPr>
          <w:rFonts w:asciiTheme="minorHAnsi" w:hAnsiTheme="minorHAnsi"/>
          <w:bCs/>
          <w:sz w:val="22"/>
          <w:szCs w:val="22"/>
          <w:u w:val="single"/>
        </w:rPr>
        <w:t>rujna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 xml:space="preserve"> 2018.</w:t>
      </w:r>
    </w:p>
    <w:p w:rsidR="00A24859" w:rsidRPr="00EE1B31" w:rsidRDefault="00A24859" w:rsidP="00A24859">
      <w:pPr>
        <w:pStyle w:val="Tijeloteksta"/>
        <w:numPr>
          <w:ilvl w:val="0"/>
          <w:numId w:val="26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za učenike srednje škole prilaže se fotokopija svjedodžbe prethodnog razreda srednje škole – 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>prilažu samo učenici</w:t>
      </w:r>
    </w:p>
    <w:p w:rsidR="00A24859" w:rsidRPr="00EE1B31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ovjereni prijepis svih ocjena na studiju (za studente diplomskih studija uključiti i ocjene preddiplomskog studija) – 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>ne starije od 1</w:t>
      </w:r>
      <w:r w:rsidR="006F74CA" w:rsidRPr="00EE1B31">
        <w:rPr>
          <w:rFonts w:asciiTheme="minorHAnsi" w:hAnsiTheme="minorHAnsi"/>
          <w:bCs/>
          <w:sz w:val="22"/>
          <w:szCs w:val="22"/>
          <w:u w:val="single"/>
        </w:rPr>
        <w:t>9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 xml:space="preserve">. </w:t>
      </w:r>
      <w:r w:rsidR="006F74CA" w:rsidRPr="00EE1B31">
        <w:rPr>
          <w:rFonts w:asciiTheme="minorHAnsi" w:hAnsiTheme="minorHAnsi"/>
          <w:bCs/>
          <w:sz w:val="22"/>
          <w:szCs w:val="22"/>
          <w:u w:val="single"/>
        </w:rPr>
        <w:t>rujna 2018.</w:t>
      </w:r>
      <w:r w:rsidRPr="00EE1B31">
        <w:rPr>
          <w:rFonts w:asciiTheme="minorHAnsi" w:hAnsiTheme="minorHAnsi"/>
          <w:bCs/>
          <w:sz w:val="22"/>
          <w:szCs w:val="22"/>
          <w:u w:val="single"/>
        </w:rPr>
        <w:t xml:space="preserve"> – prilažu samo studenti</w:t>
      </w:r>
    </w:p>
    <w:p w:rsidR="00A24859" w:rsidRPr="00EE1B31" w:rsidRDefault="00A24859" w:rsidP="00082616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82616" w:rsidRPr="00EE1B31" w:rsidRDefault="00082616" w:rsidP="00082616">
      <w:pPr>
        <w:pStyle w:val="Tijeloteksta"/>
        <w:spacing w:after="0"/>
        <w:ind w:firstLine="708"/>
        <w:jc w:val="both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>Dodatni prilozi, koji nisu obvezni, ali donose dodatne bodove:</w:t>
      </w:r>
    </w:p>
    <w:p w:rsidR="00082616" w:rsidRPr="00EE1B31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dokaze o sudjelovanju na natjecanjima (županijskom, državnom, međunarodnom) </w:t>
      </w:r>
    </w:p>
    <w:p w:rsidR="00082616" w:rsidRPr="00EE1B31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dokaze o dodjeli nagrade dekana ili rektora </w:t>
      </w:r>
    </w:p>
    <w:p w:rsidR="00082616" w:rsidRPr="00EE1B31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dokaz o objavi znanstvenog ili stručnog rada u domaćoj ili stranoj publikaciji </w:t>
      </w:r>
    </w:p>
    <w:p w:rsidR="00082616" w:rsidRPr="00EE1B31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 xml:space="preserve">rješenje Centra za socijalnu skrb o priznavanju prava na zajamčenu minimalnu naknadu </w:t>
      </w:r>
    </w:p>
    <w:p w:rsidR="00082616" w:rsidRPr="00EE1B31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potvrda o statusu hrvatskog ratnog vojnog invalida iz Domovinskog rata (za roditelja) – izdaje Ured državne uprave, Služba za društvene djelatnosti, Odjel za skrb o hrvatskim braniteljima i članovima njihovih obitelj, Gornjodravska obala 94, Osijek</w:t>
      </w:r>
    </w:p>
    <w:p w:rsidR="009D4BA8" w:rsidRPr="00EE1B31" w:rsidRDefault="004875E5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potvrdu o statusu djeteta smrtno stradalog, zatočenog ili nestalog hrvatskog branitelja iz Domovinskog rata – izdaje Ured državne uprave, Služba za društvene djelatnosti, Odjel za skrb o hrvatskim braniteljima i članovima njihovih obitelj, Gornjodravska obala 94, Osijek</w:t>
      </w:r>
    </w:p>
    <w:p w:rsidR="00082616" w:rsidRPr="00EE1B31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:rsidR="00082616" w:rsidRPr="00EE1B31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dokaze da se radi o djetetu bez odgovarajuće roditeljske skrbi – npr. odluka o oduzimanju roditeljskog prava, dokaze o smještaju u dom za nezbrinutu djecu i sl.</w:t>
      </w:r>
    </w:p>
    <w:p w:rsidR="00082616" w:rsidRPr="00EE1B31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potvrdu škole ili visokog učilišta o redovitom školovanju – ako u kućanstvu ima članova koji se redovito školuju</w:t>
      </w:r>
    </w:p>
    <w:p w:rsidR="00401C09" w:rsidRPr="00EE1B31" w:rsidRDefault="00401C09" w:rsidP="00161076">
      <w:pPr>
        <w:pStyle w:val="Tijeloteksta"/>
        <w:spacing w:after="0"/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:rsidR="00BF24E6" w:rsidRPr="00EE1B31" w:rsidRDefault="00BF24E6" w:rsidP="00BF24E6">
      <w:pPr>
        <w:pStyle w:val="Tijeloteksta"/>
        <w:numPr>
          <w:ilvl w:val="0"/>
          <w:numId w:val="25"/>
        </w:numPr>
        <w:spacing w:after="0"/>
        <w:rPr>
          <w:rFonts w:asciiTheme="minorHAnsi" w:hAnsiTheme="minorHAnsi"/>
          <w:b/>
          <w:bCs/>
          <w:sz w:val="22"/>
          <w:szCs w:val="22"/>
        </w:rPr>
      </w:pPr>
      <w:r w:rsidRPr="00EE1B31">
        <w:rPr>
          <w:rFonts w:asciiTheme="minorHAnsi" w:hAnsiTheme="minorHAnsi"/>
          <w:b/>
          <w:bCs/>
          <w:sz w:val="22"/>
          <w:szCs w:val="22"/>
        </w:rPr>
        <w:t>GUBITAK PRAVA NA STIPENDIJU I RASKID UGOVORA</w:t>
      </w:r>
    </w:p>
    <w:p w:rsidR="00BF24E6" w:rsidRPr="00EE1B31" w:rsidRDefault="00BF24E6" w:rsidP="00BF24E6">
      <w:pPr>
        <w:pStyle w:val="Tijeloteksta"/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ab/>
        <w:t>Korisnik stipendije gubi pravo na stipendiju u sljedećim slučajevima:</w:t>
      </w:r>
    </w:p>
    <w:p w:rsidR="00BF24E6" w:rsidRPr="00EE1B31" w:rsidRDefault="00BF24E6" w:rsidP="00BF24E6">
      <w:pPr>
        <w:pStyle w:val="Tijeloteksta"/>
        <w:numPr>
          <w:ilvl w:val="0"/>
          <w:numId w:val="2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ako se utvrdi da je pravo na stipendiju ostvario na temelju neistinitih podataka</w:t>
      </w:r>
    </w:p>
    <w:p w:rsidR="00BF24E6" w:rsidRPr="00EE1B31" w:rsidRDefault="00BF24E6" w:rsidP="00BF24E6">
      <w:pPr>
        <w:pStyle w:val="Tijeloteksta"/>
        <w:numPr>
          <w:ilvl w:val="0"/>
          <w:numId w:val="2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ako u tekućoj školskoj/akademskoj godini prekine školovanje, odnosno ne stekne uvjet za upis u višu godinu studija</w:t>
      </w:r>
    </w:p>
    <w:p w:rsidR="00BF24E6" w:rsidRPr="00EE1B31" w:rsidRDefault="00BF24E6" w:rsidP="00BF24E6">
      <w:pPr>
        <w:pStyle w:val="Tijeloteksta"/>
        <w:numPr>
          <w:ilvl w:val="0"/>
          <w:numId w:val="2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ako pravomoćno bude osuđen na kazneno djelo i zbog toga isključen iz obrazovanja dulje od 3 mjeseca</w:t>
      </w:r>
    </w:p>
    <w:p w:rsidR="00BF24E6" w:rsidRPr="00EE1B31" w:rsidRDefault="00BF24E6" w:rsidP="00BF24E6">
      <w:pPr>
        <w:pStyle w:val="Tijeloteksta"/>
        <w:numPr>
          <w:ilvl w:val="0"/>
          <w:numId w:val="28"/>
        </w:numPr>
        <w:spacing w:after="0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ako započne primati stipendiju iz drugih izvora.</w:t>
      </w:r>
    </w:p>
    <w:p w:rsidR="00BF24E6" w:rsidRPr="00EE1B31" w:rsidRDefault="00BF24E6" w:rsidP="00BF24E6">
      <w:pPr>
        <w:pStyle w:val="Tijeloteksta"/>
        <w:spacing w:after="0"/>
        <w:rPr>
          <w:rFonts w:asciiTheme="minorHAnsi" w:hAnsiTheme="minorHAnsi"/>
          <w:bCs/>
          <w:sz w:val="22"/>
          <w:szCs w:val="22"/>
        </w:rPr>
      </w:pPr>
    </w:p>
    <w:p w:rsidR="00BF24E6" w:rsidRPr="00EE1B31" w:rsidRDefault="00BF24E6" w:rsidP="00F77B11">
      <w:pPr>
        <w:pStyle w:val="Tijeloteksta"/>
        <w:spacing w:after="0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EE1B31">
        <w:rPr>
          <w:rFonts w:asciiTheme="minorHAnsi" w:hAnsiTheme="minorHAnsi"/>
          <w:bCs/>
          <w:sz w:val="22"/>
          <w:szCs w:val="22"/>
        </w:rPr>
        <w:t>Općina Ernestinovo pridržava pravo jednostranog raskida ugovora o stipendiranju u svim navedenim slučajevima, te može zahtijevati povrat isplaćenih stipendija, uvećanih za zatezne kamate.</w:t>
      </w:r>
    </w:p>
    <w:p w:rsidR="00F355AB" w:rsidRPr="00EE1B31" w:rsidRDefault="00F355AB">
      <w:pPr>
        <w:suppressAutoHyphens w:val="0"/>
        <w:rPr>
          <w:rFonts w:asciiTheme="minorHAnsi" w:hAnsiTheme="minorHAnsi"/>
          <w:bCs/>
          <w:sz w:val="22"/>
          <w:szCs w:val="22"/>
        </w:rPr>
      </w:pPr>
    </w:p>
    <w:p w:rsidR="00A93B6A" w:rsidRPr="00EE1B31" w:rsidRDefault="00A93B6A" w:rsidP="00A93B6A">
      <w:pPr>
        <w:pStyle w:val="Tijeloteksta"/>
        <w:spacing w:after="0"/>
        <w:jc w:val="both"/>
        <w:rPr>
          <w:rFonts w:asciiTheme="minorHAnsi" w:hAnsiTheme="minorHAnsi"/>
          <w:bCs/>
          <w:sz w:val="22"/>
          <w:szCs w:val="22"/>
        </w:rPr>
      </w:pPr>
    </w:p>
    <w:p w:rsidR="00401C09" w:rsidRPr="00EE1B31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Prijave na Natječaj podnose se na adresu:</w:t>
      </w:r>
    </w:p>
    <w:p w:rsidR="00401C09" w:rsidRPr="00EE1B31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OPĆINA ERNESTINOVO</w:t>
      </w:r>
    </w:p>
    <w:p w:rsidR="00401C09" w:rsidRPr="00EE1B31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Vladimira Nazora 64</w:t>
      </w:r>
    </w:p>
    <w:p w:rsidR="00401C09" w:rsidRPr="00EE1B31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31215 Ernestinovo</w:t>
      </w:r>
    </w:p>
    <w:p w:rsidR="006F74CA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na koverti treba napisati</w:t>
      </w:r>
      <w:r w:rsidR="00401C09" w:rsidRPr="00EE1B31">
        <w:rPr>
          <w:rFonts w:asciiTheme="minorHAnsi" w:hAnsiTheme="minorHAnsi"/>
          <w:b/>
          <w:sz w:val="24"/>
        </w:rPr>
        <w:t xml:space="preserve">: „Ne otvaraj – natječaj za </w:t>
      </w:r>
      <w:r w:rsidRPr="00EE1B31">
        <w:rPr>
          <w:rFonts w:asciiTheme="minorHAnsi" w:hAnsiTheme="minorHAnsi"/>
          <w:b/>
          <w:sz w:val="24"/>
        </w:rPr>
        <w:t xml:space="preserve">učeničke (ili studentske) </w:t>
      </w:r>
      <w:r w:rsidR="00401C09" w:rsidRPr="00EE1B31">
        <w:rPr>
          <w:rFonts w:asciiTheme="minorHAnsi" w:hAnsiTheme="minorHAnsi"/>
          <w:b/>
          <w:sz w:val="24"/>
        </w:rPr>
        <w:t>stipendije“</w:t>
      </w:r>
    </w:p>
    <w:p w:rsidR="00EE1B31" w:rsidRPr="00EE1B31" w:rsidRDefault="00EE1B31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rFonts w:asciiTheme="minorHAnsi" w:hAnsiTheme="minorHAnsi"/>
          <w:b/>
          <w:sz w:val="24"/>
        </w:rPr>
      </w:pPr>
    </w:p>
    <w:p w:rsidR="006F74CA" w:rsidRPr="00EE1B31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Na kovertu je potrebno napisati za koju vrstu stipendije se podnosi prijava – učenička ili studentska stipendija</w:t>
      </w:r>
      <w:r w:rsidR="00EE1B31">
        <w:rPr>
          <w:rFonts w:asciiTheme="minorHAnsi" w:hAnsiTheme="minorHAnsi"/>
          <w:b/>
          <w:sz w:val="24"/>
        </w:rPr>
        <w:t>.</w:t>
      </w:r>
    </w:p>
    <w:p w:rsidR="00401C09" w:rsidRPr="00EE1B31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</w:p>
    <w:p w:rsidR="006F74CA" w:rsidRPr="00EE1B31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Prijave</w:t>
      </w:r>
      <w:r w:rsidR="00401C09" w:rsidRPr="00EE1B31">
        <w:rPr>
          <w:rFonts w:asciiTheme="minorHAnsi" w:hAnsiTheme="minorHAnsi"/>
          <w:b/>
          <w:sz w:val="24"/>
        </w:rPr>
        <w:t xml:space="preserve"> mora</w:t>
      </w:r>
      <w:r w:rsidRPr="00EE1B31">
        <w:rPr>
          <w:rFonts w:asciiTheme="minorHAnsi" w:hAnsiTheme="minorHAnsi"/>
          <w:b/>
          <w:sz w:val="24"/>
        </w:rPr>
        <w:t>ju</w:t>
      </w:r>
      <w:r w:rsidR="00401C09" w:rsidRPr="00EE1B31">
        <w:rPr>
          <w:rFonts w:asciiTheme="minorHAnsi" w:hAnsiTheme="minorHAnsi"/>
          <w:b/>
          <w:sz w:val="24"/>
        </w:rPr>
        <w:t xml:space="preserve"> biti dostavljen</w:t>
      </w:r>
      <w:r w:rsidRPr="00EE1B31">
        <w:rPr>
          <w:rFonts w:asciiTheme="minorHAnsi" w:hAnsiTheme="minorHAnsi"/>
          <w:b/>
          <w:sz w:val="24"/>
        </w:rPr>
        <w:t>e</w:t>
      </w:r>
      <w:r w:rsidR="00401C09" w:rsidRPr="00EE1B31">
        <w:rPr>
          <w:rFonts w:asciiTheme="minorHAnsi" w:hAnsiTheme="minorHAnsi"/>
          <w:b/>
          <w:sz w:val="24"/>
        </w:rPr>
        <w:t xml:space="preserve"> u Općinu Ernestinovo, bez</w:t>
      </w:r>
      <w:r w:rsidRPr="00EE1B31">
        <w:rPr>
          <w:rFonts w:asciiTheme="minorHAnsi" w:hAnsiTheme="minorHAnsi"/>
          <w:b/>
          <w:sz w:val="24"/>
        </w:rPr>
        <w:t xml:space="preserve"> obzira na način dostave, kako slijedi:</w:t>
      </w:r>
    </w:p>
    <w:p w:rsidR="00401C09" w:rsidRPr="00EE1B31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za učeničke stipendije</w:t>
      </w:r>
      <w:r w:rsidR="00401C09" w:rsidRPr="00EE1B31">
        <w:rPr>
          <w:rFonts w:asciiTheme="minorHAnsi" w:hAnsiTheme="minorHAnsi"/>
          <w:b/>
          <w:sz w:val="24"/>
        </w:rPr>
        <w:t xml:space="preserve"> najkasnije </w:t>
      </w:r>
      <w:r w:rsidRPr="00EE1B31">
        <w:rPr>
          <w:rFonts w:asciiTheme="minorHAnsi" w:hAnsiTheme="minorHAnsi"/>
          <w:b/>
          <w:sz w:val="24"/>
        </w:rPr>
        <w:t>15. listopada 2018. do 14:00 sati</w:t>
      </w:r>
    </w:p>
    <w:p w:rsidR="006F74CA" w:rsidRPr="00EE1B31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 xml:space="preserve">za studentske stipendije najkasnije 30. listopada </w:t>
      </w:r>
      <w:r w:rsidR="00AB3B28" w:rsidRPr="00EE1B31">
        <w:rPr>
          <w:rFonts w:asciiTheme="minorHAnsi" w:hAnsiTheme="minorHAnsi"/>
          <w:b/>
          <w:sz w:val="24"/>
        </w:rPr>
        <w:t xml:space="preserve">2018. </w:t>
      </w:r>
      <w:r w:rsidRPr="00EE1B31">
        <w:rPr>
          <w:rFonts w:asciiTheme="minorHAnsi" w:hAnsiTheme="minorHAnsi"/>
          <w:b/>
          <w:sz w:val="24"/>
        </w:rPr>
        <w:t>do 14:00 sati</w:t>
      </w:r>
    </w:p>
    <w:p w:rsidR="00401C09" w:rsidRPr="00EE1B31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</w:p>
    <w:p w:rsidR="00401C09" w:rsidRPr="00EE1B31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Datum predaje pošti neće se uzimati u obzir, ako prijava do navedenog roka ne bude dostavljena Općini Ernestinovo.</w:t>
      </w:r>
    </w:p>
    <w:p w:rsidR="00401C09" w:rsidRPr="00EE1B31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</w:p>
    <w:p w:rsidR="00401C09" w:rsidRPr="00EE1B31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rFonts w:asciiTheme="minorHAnsi" w:hAnsiTheme="minorHAnsi"/>
          <w:b/>
          <w:sz w:val="24"/>
        </w:rPr>
      </w:pPr>
      <w:r w:rsidRPr="00EE1B31">
        <w:rPr>
          <w:rFonts w:asciiTheme="minorHAnsi" w:hAnsiTheme="minorHAnsi"/>
          <w:b/>
          <w:sz w:val="24"/>
        </w:rPr>
        <w:t>Neće se razmatrati prijave koje ne sadrže potpunu dokumentaciju, kao ni nepravodobno podnesene prijave.</w:t>
      </w:r>
    </w:p>
    <w:p w:rsidR="00401C09" w:rsidRPr="00EE1B31" w:rsidRDefault="00401C09" w:rsidP="00401C09">
      <w:pPr>
        <w:pStyle w:val="Tijeloteksta-uvlaka31"/>
        <w:tabs>
          <w:tab w:val="clear" w:pos="1440"/>
        </w:tabs>
        <w:jc w:val="center"/>
        <w:rPr>
          <w:rFonts w:asciiTheme="minorHAnsi" w:hAnsiTheme="minorHAnsi"/>
          <w:szCs w:val="22"/>
        </w:rPr>
      </w:pPr>
    </w:p>
    <w:p w:rsidR="00F62F36" w:rsidRPr="00EE1B31" w:rsidRDefault="00F62F36" w:rsidP="00F62F36">
      <w:pPr>
        <w:jc w:val="both"/>
        <w:rPr>
          <w:rFonts w:asciiTheme="minorHAnsi" w:hAnsiTheme="minorHAnsi"/>
          <w:sz w:val="22"/>
          <w:szCs w:val="22"/>
        </w:rPr>
      </w:pPr>
      <w:r w:rsidRPr="00EE1B31">
        <w:rPr>
          <w:rFonts w:asciiTheme="minorHAnsi" w:hAnsiTheme="minorHAnsi"/>
          <w:sz w:val="22"/>
          <w:szCs w:val="22"/>
        </w:rPr>
        <w:tab/>
        <w:t>Općinska načelnica donijet će Odluku o dodjeli stipendije Općine Ernestinovo u roku 30 dana od isteka roka za podnošenje prijava na natječaj.</w:t>
      </w:r>
    </w:p>
    <w:p w:rsidR="00F62F36" w:rsidRPr="00EE1B31" w:rsidRDefault="00F62F36" w:rsidP="00F62F36">
      <w:pPr>
        <w:jc w:val="both"/>
        <w:rPr>
          <w:rFonts w:asciiTheme="minorHAnsi" w:hAnsiTheme="minorHAnsi"/>
          <w:sz w:val="22"/>
          <w:szCs w:val="22"/>
        </w:rPr>
      </w:pPr>
      <w:r w:rsidRPr="00EE1B31">
        <w:rPr>
          <w:rFonts w:asciiTheme="minorHAnsi" w:hAnsiTheme="minorHAnsi"/>
          <w:sz w:val="22"/>
          <w:szCs w:val="22"/>
        </w:rPr>
        <w:tab/>
        <w:t>Odluka o dodjeli stipendije, zajedno s listom prvenstva, obvezno se objavljuje na službenoj mrežnoj stranici Općine Ernestinovo.</w:t>
      </w:r>
    </w:p>
    <w:p w:rsidR="00F62F36" w:rsidRPr="00EE1B31" w:rsidRDefault="00F62F36" w:rsidP="00F62F36">
      <w:pPr>
        <w:jc w:val="both"/>
        <w:rPr>
          <w:rFonts w:asciiTheme="minorHAnsi" w:hAnsiTheme="minorHAnsi"/>
          <w:sz w:val="22"/>
          <w:szCs w:val="22"/>
        </w:rPr>
      </w:pPr>
      <w:r w:rsidRPr="00EE1B31">
        <w:rPr>
          <w:rFonts w:asciiTheme="minorHAnsi" w:hAnsiTheme="minorHAnsi"/>
          <w:sz w:val="22"/>
          <w:szCs w:val="22"/>
        </w:rPr>
        <w:tab/>
        <w:t>Nezadovoljni kandidat može u roku 8 dana od dana objave odluke i liste prvenstva podnijeti prigovor općinskoj načelnici, koja će odlučiti o prigovoru u roku 8 dana od dana zaprimanja prigovora.</w:t>
      </w:r>
    </w:p>
    <w:p w:rsidR="00F62F36" w:rsidRPr="00EE1B31" w:rsidRDefault="00F62F36" w:rsidP="00F62F36">
      <w:pPr>
        <w:jc w:val="both"/>
        <w:rPr>
          <w:rFonts w:asciiTheme="minorHAnsi" w:hAnsiTheme="minorHAnsi"/>
          <w:sz w:val="22"/>
          <w:szCs w:val="22"/>
        </w:rPr>
      </w:pPr>
      <w:r w:rsidRPr="00EE1B31">
        <w:rPr>
          <w:rFonts w:asciiTheme="minorHAnsi" w:hAnsiTheme="minorHAnsi"/>
          <w:sz w:val="22"/>
          <w:szCs w:val="22"/>
        </w:rPr>
        <w:tab/>
        <w:t>Odluka o prigovoru je konačna.</w:t>
      </w:r>
    </w:p>
    <w:p w:rsidR="00401C09" w:rsidRPr="00EE1B31" w:rsidRDefault="00F62F36" w:rsidP="00F62F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E1B31">
        <w:rPr>
          <w:rFonts w:asciiTheme="minorHAnsi" w:hAnsiTheme="minorHAnsi"/>
          <w:sz w:val="22"/>
          <w:szCs w:val="22"/>
        </w:rPr>
        <w:t>Na temelju konačne odluke o dodjeli stipendije općinska načelnica i korisnik stipendije zaključuju ugovor o stipendiranju.</w:t>
      </w:r>
    </w:p>
    <w:p w:rsidR="00F62F36" w:rsidRPr="00EE1B31" w:rsidRDefault="00F62F36" w:rsidP="00F62F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E1B31">
        <w:rPr>
          <w:rFonts w:asciiTheme="minorHAnsi" w:hAnsiTheme="minorHAnsi"/>
          <w:sz w:val="22"/>
          <w:szCs w:val="22"/>
        </w:rPr>
        <w:t xml:space="preserve">Prije sklapanja ugovora o stipendiranju kandidat ili njegov roditelj odnosno skrbnik dužni su dostaviti izjavu da ne primaju stipendiju po drugoj osnovi, ovjerenu kod javnog bilježnika. </w:t>
      </w:r>
    </w:p>
    <w:p w:rsidR="00F62F36" w:rsidRPr="00EE1B31" w:rsidRDefault="00F62F36" w:rsidP="00F62F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E1B31">
        <w:rPr>
          <w:rFonts w:asciiTheme="minorHAnsi" w:hAnsiTheme="minorHAnsi"/>
          <w:sz w:val="22"/>
          <w:szCs w:val="22"/>
        </w:rPr>
        <w:t>Izjava se daje pod punom kaznenom i materijalnom odgovornošću, a za maloljetne kandidate izjavu daje roditelj ili skrbnik.</w:t>
      </w:r>
    </w:p>
    <w:p w:rsidR="00F62F36" w:rsidRPr="00EE1B31" w:rsidRDefault="00F62F36" w:rsidP="00A93B6A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/>
          <w:szCs w:val="22"/>
          <w:u w:val="single"/>
        </w:rPr>
      </w:pPr>
    </w:p>
    <w:p w:rsidR="00A93B6A" w:rsidRPr="00EE1B31" w:rsidRDefault="00A93B6A" w:rsidP="00A93B6A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szCs w:val="22"/>
        </w:rPr>
      </w:pPr>
      <w:r w:rsidRPr="00EE1B31">
        <w:rPr>
          <w:rFonts w:asciiTheme="minorHAnsi" w:hAnsiTheme="minorHAnsi"/>
          <w:b/>
          <w:szCs w:val="22"/>
          <w:u w:val="single"/>
        </w:rPr>
        <w:t>NAPOMENE: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A93B6A" w:rsidRPr="00EE1B31" w:rsidTr="00D36ADB">
        <w:tc>
          <w:tcPr>
            <w:tcW w:w="9288" w:type="dxa"/>
            <w:shd w:val="clear" w:color="auto" w:fill="auto"/>
          </w:tcPr>
          <w:p w:rsidR="00A93B6A" w:rsidRPr="00EE1B31" w:rsidRDefault="00A93B6A" w:rsidP="00D36ADB">
            <w:pPr>
              <w:pStyle w:val="Tijeloteksta-uvlaka31"/>
              <w:tabs>
                <w:tab w:val="clear" w:pos="1440"/>
              </w:tabs>
              <w:ind w:firstLine="0"/>
              <w:rPr>
                <w:rFonts w:asciiTheme="minorHAnsi" w:hAnsiTheme="minorHAnsi"/>
                <w:b/>
                <w:szCs w:val="22"/>
              </w:rPr>
            </w:pPr>
          </w:p>
        </w:tc>
      </w:tr>
    </w:tbl>
    <w:p w:rsidR="00A93B6A" w:rsidRPr="00EE1B31" w:rsidRDefault="00A93B6A" w:rsidP="00A93B6A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  <w:u w:val="single"/>
        </w:rPr>
      </w:pPr>
      <w:r w:rsidRPr="00EE1B31">
        <w:rPr>
          <w:rFonts w:asciiTheme="minorHAnsi" w:hAnsiTheme="minorHAnsi"/>
          <w:bCs/>
          <w:szCs w:val="22"/>
        </w:rPr>
        <w:t xml:space="preserve">Obrazac je potrebno ispuniti </w:t>
      </w:r>
      <w:r w:rsidR="00F30CCE" w:rsidRPr="00EE1B31">
        <w:rPr>
          <w:rFonts w:asciiTheme="minorHAnsi" w:hAnsiTheme="minorHAnsi"/>
          <w:b/>
          <w:bCs/>
          <w:szCs w:val="22"/>
        </w:rPr>
        <w:t>na računalu ili</w:t>
      </w:r>
      <w:r w:rsidR="00F30CCE" w:rsidRPr="00EE1B31">
        <w:rPr>
          <w:rFonts w:asciiTheme="minorHAnsi" w:hAnsiTheme="minorHAnsi"/>
          <w:bCs/>
          <w:szCs w:val="22"/>
        </w:rPr>
        <w:t xml:space="preserve"> </w:t>
      </w:r>
      <w:r w:rsidRPr="00EE1B31">
        <w:rPr>
          <w:rFonts w:asciiTheme="minorHAnsi" w:hAnsiTheme="minorHAnsi"/>
          <w:b/>
          <w:bCs/>
          <w:szCs w:val="22"/>
        </w:rPr>
        <w:t>čitkim rukopisom</w:t>
      </w:r>
      <w:r w:rsidR="00F30CCE" w:rsidRPr="00EE1B31">
        <w:rPr>
          <w:rFonts w:asciiTheme="minorHAnsi" w:hAnsiTheme="minorHAnsi"/>
          <w:b/>
          <w:bCs/>
          <w:szCs w:val="22"/>
        </w:rPr>
        <w:t xml:space="preserve"> (velikim tiskanim slovima)</w:t>
      </w:r>
      <w:r w:rsidRPr="00EE1B31">
        <w:rPr>
          <w:rFonts w:asciiTheme="minorHAnsi" w:hAnsiTheme="minorHAnsi"/>
          <w:bCs/>
          <w:szCs w:val="22"/>
        </w:rPr>
        <w:t xml:space="preserve"> po točkama:</w:t>
      </w:r>
    </w:p>
    <w:p w:rsidR="00A93B6A" w:rsidRPr="00EE1B31" w:rsidRDefault="00A93B6A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rFonts w:asciiTheme="minorHAnsi" w:hAnsiTheme="minorHAnsi"/>
          <w:bCs/>
          <w:szCs w:val="22"/>
          <w:u w:val="single"/>
        </w:rPr>
      </w:pPr>
      <w:r w:rsidRPr="00EE1B31">
        <w:rPr>
          <w:rFonts w:asciiTheme="minorHAnsi" w:hAnsiTheme="minorHAnsi"/>
          <w:bCs/>
          <w:szCs w:val="22"/>
          <w:u w:val="single"/>
        </w:rPr>
        <w:t>Poda</w:t>
      </w:r>
      <w:r w:rsidR="00F30CCE" w:rsidRPr="00EE1B31">
        <w:rPr>
          <w:rFonts w:asciiTheme="minorHAnsi" w:hAnsiTheme="minorHAnsi"/>
          <w:bCs/>
          <w:szCs w:val="22"/>
          <w:u w:val="single"/>
        </w:rPr>
        <w:t>t</w:t>
      </w:r>
      <w:r w:rsidRPr="00EE1B31">
        <w:rPr>
          <w:rFonts w:asciiTheme="minorHAnsi" w:hAnsiTheme="minorHAnsi"/>
          <w:bCs/>
          <w:szCs w:val="22"/>
          <w:u w:val="single"/>
        </w:rPr>
        <w:t>ci o učeniku/studentu</w:t>
      </w:r>
    </w:p>
    <w:p w:rsidR="00F30CCE" w:rsidRPr="00EE1B31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rFonts w:asciiTheme="minorHAnsi" w:hAnsiTheme="minorHAnsi"/>
          <w:bCs/>
          <w:szCs w:val="22"/>
          <w:u w:val="single"/>
        </w:rPr>
      </w:pPr>
      <w:r w:rsidRPr="00EE1B31">
        <w:rPr>
          <w:rFonts w:asciiTheme="minorHAnsi" w:hAnsiTheme="minorHAnsi"/>
          <w:bCs/>
          <w:szCs w:val="22"/>
          <w:u w:val="single"/>
        </w:rPr>
        <w:t>Kriteriji za utvrđivanje liste prvenstva</w:t>
      </w:r>
    </w:p>
    <w:p w:rsidR="00F30CCE" w:rsidRPr="00EE1B31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rFonts w:asciiTheme="minorHAnsi" w:hAnsiTheme="minorHAnsi"/>
          <w:bCs/>
          <w:szCs w:val="22"/>
          <w:u w:val="single"/>
        </w:rPr>
      </w:pPr>
      <w:r w:rsidRPr="00EE1B31">
        <w:rPr>
          <w:rFonts w:asciiTheme="minorHAnsi" w:hAnsiTheme="minorHAnsi"/>
          <w:bCs/>
          <w:szCs w:val="22"/>
          <w:u w:val="single"/>
        </w:rPr>
        <w:t>Podatci o školovanju/studiju</w:t>
      </w:r>
    </w:p>
    <w:p w:rsidR="00A93B6A" w:rsidRPr="00EE1B31" w:rsidRDefault="00A93B6A" w:rsidP="00A93B6A">
      <w:pPr>
        <w:pStyle w:val="Tijeloteksta-uvlaka31"/>
        <w:tabs>
          <w:tab w:val="clear" w:pos="1440"/>
        </w:tabs>
        <w:ind w:left="708" w:firstLine="360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>te priložiti i ostale dokumente koji su navedeni u Natječaju</w:t>
      </w:r>
      <w:r w:rsidR="00F30CCE" w:rsidRPr="00EE1B31">
        <w:rPr>
          <w:rFonts w:asciiTheme="minorHAnsi" w:hAnsiTheme="minorHAnsi"/>
          <w:bCs/>
          <w:szCs w:val="22"/>
        </w:rPr>
        <w:t xml:space="preserve"> odnosno obrascima prijave</w:t>
      </w:r>
      <w:r w:rsidRPr="00EE1B31">
        <w:rPr>
          <w:rFonts w:asciiTheme="minorHAnsi" w:hAnsiTheme="minorHAnsi"/>
          <w:bCs/>
          <w:szCs w:val="22"/>
        </w:rPr>
        <w:t>.</w:t>
      </w:r>
    </w:p>
    <w:p w:rsidR="00A93B6A" w:rsidRPr="00EE1B31" w:rsidRDefault="00A93B6A" w:rsidP="00A93B6A">
      <w:pPr>
        <w:pStyle w:val="Tijeloteksta-uvlaka31"/>
        <w:tabs>
          <w:tab w:val="clear" w:pos="1440"/>
        </w:tabs>
        <w:rPr>
          <w:rFonts w:asciiTheme="minorHAnsi" w:hAnsiTheme="minorHAnsi"/>
          <w:bCs/>
          <w:szCs w:val="22"/>
        </w:rPr>
      </w:pPr>
    </w:p>
    <w:p w:rsidR="00A93B6A" w:rsidRPr="00EE1B31" w:rsidRDefault="00172A8F" w:rsidP="00A93B6A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/>
          <w:bCs/>
          <w:szCs w:val="22"/>
        </w:rPr>
        <w:t xml:space="preserve">Podatke o tijeku školovanja/studiju </w:t>
      </w:r>
      <w:r w:rsidR="00A93B6A" w:rsidRPr="00EE1B31">
        <w:rPr>
          <w:rFonts w:asciiTheme="minorHAnsi" w:hAnsiTheme="minorHAnsi"/>
          <w:b/>
          <w:bCs/>
          <w:szCs w:val="22"/>
        </w:rPr>
        <w:t>popunjava i ovjerava</w:t>
      </w:r>
      <w:r w:rsidR="00A93B6A" w:rsidRPr="00EE1B31">
        <w:rPr>
          <w:rFonts w:asciiTheme="minorHAnsi" w:hAnsiTheme="minorHAnsi"/>
          <w:bCs/>
          <w:szCs w:val="22"/>
        </w:rPr>
        <w:t xml:space="preserve"> škola, odnosno visoko učilište koje kandidat pohađa.</w:t>
      </w:r>
    </w:p>
    <w:p w:rsidR="00A93B6A" w:rsidRPr="00EE1B31" w:rsidRDefault="00A93B6A" w:rsidP="00A93B6A">
      <w:pPr>
        <w:pStyle w:val="Tijeloteksta-uvlaka31"/>
        <w:tabs>
          <w:tab w:val="clear" w:pos="1440"/>
        </w:tabs>
        <w:ind w:firstLine="732"/>
        <w:rPr>
          <w:rFonts w:asciiTheme="minorHAnsi" w:hAnsiTheme="minorHAnsi"/>
          <w:bCs/>
          <w:szCs w:val="22"/>
        </w:rPr>
      </w:pPr>
    </w:p>
    <w:p w:rsidR="002D36B5" w:rsidRPr="00EE1B31" w:rsidRDefault="00A93B6A" w:rsidP="00172A8F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  <w:r w:rsidRPr="00EE1B31">
        <w:rPr>
          <w:rFonts w:asciiTheme="minorHAnsi" w:hAnsiTheme="minorHAnsi"/>
          <w:bCs/>
          <w:szCs w:val="22"/>
        </w:rPr>
        <w:t xml:space="preserve">Za </w:t>
      </w:r>
      <w:r w:rsidRPr="00EE1B31">
        <w:rPr>
          <w:rFonts w:asciiTheme="minorHAnsi" w:hAnsiTheme="minorHAnsi"/>
          <w:b/>
          <w:bCs/>
          <w:szCs w:val="22"/>
        </w:rPr>
        <w:t>malodobne kandidate</w:t>
      </w:r>
      <w:r w:rsidRPr="00EE1B31">
        <w:rPr>
          <w:rFonts w:asciiTheme="minorHAnsi" w:hAnsiTheme="minorHAnsi"/>
          <w:bCs/>
          <w:szCs w:val="22"/>
        </w:rPr>
        <w:t xml:space="preserve"> prijavu ispunjava i potpisuje </w:t>
      </w:r>
      <w:r w:rsidRPr="00EE1B31">
        <w:rPr>
          <w:rFonts w:asciiTheme="minorHAnsi" w:hAnsiTheme="minorHAnsi"/>
          <w:b/>
          <w:bCs/>
          <w:szCs w:val="22"/>
        </w:rPr>
        <w:t>zakonski zastupnik kandidata</w:t>
      </w:r>
      <w:r w:rsidR="00172A8F" w:rsidRPr="00EE1B31">
        <w:rPr>
          <w:rFonts w:asciiTheme="minorHAnsi" w:hAnsiTheme="minorHAnsi"/>
          <w:b/>
          <w:bCs/>
          <w:szCs w:val="22"/>
        </w:rPr>
        <w:t xml:space="preserve"> ili skrbnik</w:t>
      </w:r>
      <w:r w:rsidR="004625D3" w:rsidRPr="00EE1B31">
        <w:rPr>
          <w:rFonts w:asciiTheme="minorHAnsi" w:hAnsiTheme="minorHAnsi"/>
          <w:bCs/>
          <w:szCs w:val="22"/>
        </w:rPr>
        <w:t>, koji također ispunjava i potpisuje izjavu o zajedničkom kućanstvu.</w:t>
      </w:r>
    </w:p>
    <w:p w:rsidR="006D73EC" w:rsidRPr="00EE1B31" w:rsidRDefault="006D73EC" w:rsidP="00172A8F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</w:p>
    <w:sectPr w:rsidR="006D73EC" w:rsidRPr="00EE1B31" w:rsidSect="004625D3">
      <w:footerReference w:type="default" r:id="rId11"/>
      <w:pgSz w:w="11906" w:h="16838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C4" w:rsidRDefault="002903C4" w:rsidP="00447D7B">
      <w:r>
        <w:separator/>
      </w:r>
    </w:p>
  </w:endnote>
  <w:endnote w:type="continuationSeparator" w:id="0">
    <w:p w:rsidR="002903C4" w:rsidRDefault="002903C4" w:rsidP="004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52417986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E582D" w:rsidRPr="00523866" w:rsidRDefault="00CE582D">
            <w:pPr>
              <w:pStyle w:val="Podnoje"/>
              <w:jc w:val="center"/>
              <w:rPr>
                <w:rFonts w:asciiTheme="minorHAnsi" w:hAnsiTheme="minorHAnsi"/>
              </w:rPr>
            </w:pPr>
            <w:r w:rsidRPr="00523866">
              <w:rPr>
                <w:rFonts w:asciiTheme="minorHAnsi" w:hAnsiTheme="minorHAnsi"/>
              </w:rPr>
              <w:t xml:space="preserve">Stranica </w:t>
            </w:r>
            <w:r w:rsidRPr="00523866">
              <w:rPr>
                <w:rFonts w:asciiTheme="minorHAnsi" w:hAnsiTheme="minorHAnsi"/>
                <w:b/>
                <w:bCs/>
              </w:rPr>
              <w:fldChar w:fldCharType="begin"/>
            </w:r>
            <w:r w:rsidRPr="00523866">
              <w:rPr>
                <w:rFonts w:asciiTheme="minorHAnsi" w:hAnsiTheme="minorHAnsi"/>
                <w:b/>
                <w:bCs/>
              </w:rPr>
              <w:instrText>PAGE</w:instrText>
            </w:r>
            <w:r w:rsidRPr="00523866">
              <w:rPr>
                <w:rFonts w:asciiTheme="minorHAnsi" w:hAnsiTheme="minorHAnsi"/>
                <w:b/>
                <w:bCs/>
              </w:rPr>
              <w:fldChar w:fldCharType="separate"/>
            </w:r>
            <w:r w:rsidR="002903C4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523866">
              <w:rPr>
                <w:rFonts w:asciiTheme="minorHAnsi" w:hAnsiTheme="minorHAnsi"/>
                <w:b/>
                <w:bCs/>
              </w:rPr>
              <w:fldChar w:fldCharType="end"/>
            </w:r>
            <w:r w:rsidRPr="00523866">
              <w:rPr>
                <w:rFonts w:asciiTheme="minorHAnsi" w:hAnsiTheme="minorHAnsi"/>
              </w:rPr>
              <w:t xml:space="preserve"> od </w:t>
            </w:r>
            <w:r w:rsidR="00680CA6">
              <w:rPr>
                <w:rFonts w:asciiTheme="minorHAnsi" w:hAnsiTheme="minorHAnsi"/>
              </w:rPr>
              <w:t xml:space="preserve">ukupno </w:t>
            </w:r>
            <w:r w:rsidRPr="00523866">
              <w:rPr>
                <w:rFonts w:asciiTheme="minorHAnsi" w:hAnsiTheme="minorHAnsi"/>
                <w:b/>
                <w:bCs/>
              </w:rPr>
              <w:fldChar w:fldCharType="begin"/>
            </w:r>
            <w:r w:rsidRPr="00523866">
              <w:rPr>
                <w:rFonts w:asciiTheme="minorHAnsi" w:hAnsiTheme="minorHAnsi"/>
                <w:b/>
                <w:bCs/>
              </w:rPr>
              <w:instrText>NUMPAGES</w:instrText>
            </w:r>
            <w:r w:rsidRPr="00523866">
              <w:rPr>
                <w:rFonts w:asciiTheme="minorHAnsi" w:hAnsiTheme="minorHAnsi"/>
                <w:b/>
                <w:bCs/>
              </w:rPr>
              <w:fldChar w:fldCharType="separate"/>
            </w:r>
            <w:r w:rsidR="002903C4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523866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:rsidR="004C7779" w:rsidRPr="004C7779" w:rsidRDefault="004C7779">
    <w:pPr>
      <w:pStyle w:val="Podnoj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C4" w:rsidRDefault="002903C4" w:rsidP="00447D7B">
      <w:r>
        <w:separator/>
      </w:r>
    </w:p>
  </w:footnote>
  <w:footnote w:type="continuationSeparator" w:id="0">
    <w:p w:rsidR="002903C4" w:rsidRDefault="002903C4" w:rsidP="0044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 w15:restartNumberingAfterBreak="0">
    <w:nsid w:val="0000000E"/>
    <w:multiLevelType w:val="singleLevel"/>
    <w:tmpl w:val="05F4CD48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2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120A31A7"/>
    <w:multiLevelType w:val="hybridMultilevel"/>
    <w:tmpl w:val="D7CA1D42"/>
    <w:lvl w:ilvl="0" w:tplc="FD043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060C9"/>
    <w:multiLevelType w:val="hybridMultilevel"/>
    <w:tmpl w:val="8DF677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21518D"/>
    <w:multiLevelType w:val="hybridMultilevel"/>
    <w:tmpl w:val="262E2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66D1E"/>
    <w:multiLevelType w:val="hybridMultilevel"/>
    <w:tmpl w:val="DA742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0F4D6F"/>
    <w:multiLevelType w:val="hybridMultilevel"/>
    <w:tmpl w:val="9B36EF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0F27"/>
    <w:multiLevelType w:val="hybridMultilevel"/>
    <w:tmpl w:val="D60AF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9F7B12"/>
    <w:multiLevelType w:val="hybridMultilevel"/>
    <w:tmpl w:val="667AAF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32816"/>
    <w:multiLevelType w:val="hybridMultilevel"/>
    <w:tmpl w:val="68281D2A"/>
    <w:lvl w:ilvl="0" w:tplc="55B0914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862456F"/>
    <w:multiLevelType w:val="hybridMultilevel"/>
    <w:tmpl w:val="2B081B7A"/>
    <w:lvl w:ilvl="0" w:tplc="77D49C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25B01"/>
    <w:multiLevelType w:val="hybridMultilevel"/>
    <w:tmpl w:val="23586F1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EB1F50"/>
    <w:multiLevelType w:val="hybridMultilevel"/>
    <w:tmpl w:val="C27A32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A4340"/>
    <w:multiLevelType w:val="hybridMultilevel"/>
    <w:tmpl w:val="CE867CA2"/>
    <w:lvl w:ilvl="0" w:tplc="5CA8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60530"/>
    <w:multiLevelType w:val="hybridMultilevel"/>
    <w:tmpl w:val="5A364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08FA3C">
      <w:numFmt w:val="bullet"/>
      <w:lvlText w:val="-"/>
      <w:lvlJc w:val="left"/>
      <w:pPr>
        <w:ind w:left="1812" w:hanging="732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0"/>
  </w:num>
  <w:num w:numId="17">
    <w:abstractNumId w:val="19"/>
  </w:num>
  <w:num w:numId="18">
    <w:abstractNumId w:val="24"/>
  </w:num>
  <w:num w:numId="19">
    <w:abstractNumId w:val="22"/>
  </w:num>
  <w:num w:numId="20">
    <w:abstractNumId w:val="18"/>
  </w:num>
  <w:num w:numId="21">
    <w:abstractNumId w:val="29"/>
  </w:num>
  <w:num w:numId="22">
    <w:abstractNumId w:val="26"/>
  </w:num>
  <w:num w:numId="23">
    <w:abstractNumId w:val="16"/>
  </w:num>
  <w:num w:numId="24">
    <w:abstractNumId w:val="21"/>
  </w:num>
  <w:num w:numId="25">
    <w:abstractNumId w:val="15"/>
  </w:num>
  <w:num w:numId="26">
    <w:abstractNumId w:val="27"/>
  </w:num>
  <w:num w:numId="27">
    <w:abstractNumId w:val="28"/>
  </w:num>
  <w:num w:numId="28">
    <w:abstractNumId w:val="23"/>
  </w:num>
  <w:num w:numId="29">
    <w:abstractNumId w:val="17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64"/>
    <w:rsid w:val="0001541C"/>
    <w:rsid w:val="00070728"/>
    <w:rsid w:val="00076500"/>
    <w:rsid w:val="00082616"/>
    <w:rsid w:val="000D6E8A"/>
    <w:rsid w:val="000F324E"/>
    <w:rsid w:val="000F79B8"/>
    <w:rsid w:val="0013067B"/>
    <w:rsid w:val="001372D5"/>
    <w:rsid w:val="0015315C"/>
    <w:rsid w:val="00161076"/>
    <w:rsid w:val="00166EB9"/>
    <w:rsid w:val="00172A8F"/>
    <w:rsid w:val="001B0CAD"/>
    <w:rsid w:val="001D2B68"/>
    <w:rsid w:val="001E3F8D"/>
    <w:rsid w:val="001F690F"/>
    <w:rsid w:val="00201492"/>
    <w:rsid w:val="002021DC"/>
    <w:rsid w:val="0025587F"/>
    <w:rsid w:val="00260CA6"/>
    <w:rsid w:val="00272E64"/>
    <w:rsid w:val="00277E4C"/>
    <w:rsid w:val="00282ADB"/>
    <w:rsid w:val="002903C4"/>
    <w:rsid w:val="002B1D02"/>
    <w:rsid w:val="002C7353"/>
    <w:rsid w:val="002D36B5"/>
    <w:rsid w:val="002D43EC"/>
    <w:rsid w:val="002E5044"/>
    <w:rsid w:val="00307BB9"/>
    <w:rsid w:val="00352358"/>
    <w:rsid w:val="00356C25"/>
    <w:rsid w:val="0036562B"/>
    <w:rsid w:val="00384539"/>
    <w:rsid w:val="003B70FA"/>
    <w:rsid w:val="003E46B0"/>
    <w:rsid w:val="003F2D85"/>
    <w:rsid w:val="004008F0"/>
    <w:rsid w:val="00401C09"/>
    <w:rsid w:val="00406B57"/>
    <w:rsid w:val="004170A8"/>
    <w:rsid w:val="00433FD5"/>
    <w:rsid w:val="00437464"/>
    <w:rsid w:val="00447D7B"/>
    <w:rsid w:val="0045356F"/>
    <w:rsid w:val="004554DA"/>
    <w:rsid w:val="004625D3"/>
    <w:rsid w:val="00470FED"/>
    <w:rsid w:val="00484C48"/>
    <w:rsid w:val="004875E5"/>
    <w:rsid w:val="0049665F"/>
    <w:rsid w:val="004B5498"/>
    <w:rsid w:val="004C7779"/>
    <w:rsid w:val="004E67EE"/>
    <w:rsid w:val="004F3EDD"/>
    <w:rsid w:val="00523866"/>
    <w:rsid w:val="00590558"/>
    <w:rsid w:val="00592773"/>
    <w:rsid w:val="00597CB9"/>
    <w:rsid w:val="005A5A12"/>
    <w:rsid w:val="005A6B69"/>
    <w:rsid w:val="005E7725"/>
    <w:rsid w:val="00605C7E"/>
    <w:rsid w:val="006738F5"/>
    <w:rsid w:val="006805C5"/>
    <w:rsid w:val="00680CA6"/>
    <w:rsid w:val="006A2315"/>
    <w:rsid w:val="006B6647"/>
    <w:rsid w:val="006D73EC"/>
    <w:rsid w:val="006F74CA"/>
    <w:rsid w:val="00730F3E"/>
    <w:rsid w:val="00733E0F"/>
    <w:rsid w:val="00734BDF"/>
    <w:rsid w:val="00771997"/>
    <w:rsid w:val="007817AC"/>
    <w:rsid w:val="007E2B85"/>
    <w:rsid w:val="00805793"/>
    <w:rsid w:val="00840C71"/>
    <w:rsid w:val="00846787"/>
    <w:rsid w:val="00863612"/>
    <w:rsid w:val="008C1CD3"/>
    <w:rsid w:val="008D1746"/>
    <w:rsid w:val="008D282E"/>
    <w:rsid w:val="008F71FB"/>
    <w:rsid w:val="00950C1E"/>
    <w:rsid w:val="0096757C"/>
    <w:rsid w:val="0097331A"/>
    <w:rsid w:val="00981ED3"/>
    <w:rsid w:val="009A7AF3"/>
    <w:rsid w:val="00A044AB"/>
    <w:rsid w:val="00A24859"/>
    <w:rsid w:val="00A433A1"/>
    <w:rsid w:val="00A757D7"/>
    <w:rsid w:val="00A93B6A"/>
    <w:rsid w:val="00A940DB"/>
    <w:rsid w:val="00AB3B28"/>
    <w:rsid w:val="00AD07D1"/>
    <w:rsid w:val="00AF778D"/>
    <w:rsid w:val="00B03D82"/>
    <w:rsid w:val="00B567D7"/>
    <w:rsid w:val="00B66BD6"/>
    <w:rsid w:val="00B96372"/>
    <w:rsid w:val="00BB38BC"/>
    <w:rsid w:val="00BC0406"/>
    <w:rsid w:val="00BE208B"/>
    <w:rsid w:val="00BF24E6"/>
    <w:rsid w:val="00BF5870"/>
    <w:rsid w:val="00C62857"/>
    <w:rsid w:val="00C75918"/>
    <w:rsid w:val="00CC576E"/>
    <w:rsid w:val="00CE1C47"/>
    <w:rsid w:val="00CE582D"/>
    <w:rsid w:val="00D06247"/>
    <w:rsid w:val="00D36ADB"/>
    <w:rsid w:val="00DA0D65"/>
    <w:rsid w:val="00DA52AB"/>
    <w:rsid w:val="00DC174F"/>
    <w:rsid w:val="00DD1EE2"/>
    <w:rsid w:val="00DF2057"/>
    <w:rsid w:val="00DF2C9E"/>
    <w:rsid w:val="00DF7BDC"/>
    <w:rsid w:val="00E55635"/>
    <w:rsid w:val="00E67D1A"/>
    <w:rsid w:val="00EE1B31"/>
    <w:rsid w:val="00F01D6A"/>
    <w:rsid w:val="00F239F2"/>
    <w:rsid w:val="00F25726"/>
    <w:rsid w:val="00F30CCE"/>
    <w:rsid w:val="00F355AB"/>
    <w:rsid w:val="00F62F36"/>
    <w:rsid w:val="00F77B11"/>
    <w:rsid w:val="00F85D74"/>
    <w:rsid w:val="00F9747B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628C8D-87F6-4D3B-8632-7BE746F6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pPr>
      <w:keepNext/>
      <w:numPr>
        <w:numId w:val="1"/>
      </w:numPr>
      <w:outlineLvl w:val="0"/>
    </w:pPr>
    <w:rPr>
      <w:b/>
      <w:szCs w:val="22"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0">
    <w:name w:val="WW8Num16z0"/>
    <w:rPr>
      <w:u w:val="none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  <w:u w:val="none"/>
    </w:rPr>
  </w:style>
  <w:style w:type="character" w:customStyle="1" w:styleId="WW8Num21z0">
    <w:name w:val="WW8Num21z0"/>
    <w:rPr>
      <w:u w:val="none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Referencakomentara1">
    <w:name w:val="Referenca komentara1"/>
    <w:rPr>
      <w:sz w:val="16"/>
      <w:szCs w:val="16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ijeloteksta">
    <w:name w:val="Body Text"/>
    <w:basedOn w:val="Normal"/>
    <w:link w:val="TijelotekstaChar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jeloteksta-uvlaka31">
    <w:name w:val="Tijelo teksta - uvlaka 31"/>
    <w:basedOn w:val="Normal"/>
    <w:pPr>
      <w:tabs>
        <w:tab w:val="left" w:pos="1440"/>
      </w:tabs>
      <w:ind w:firstLine="708"/>
      <w:jc w:val="both"/>
    </w:pPr>
    <w:rPr>
      <w:sz w:val="22"/>
    </w:rPr>
  </w:style>
  <w:style w:type="paragraph" w:customStyle="1" w:styleId="Potpisnik">
    <w:name w:val="Potpisnik"/>
    <w:basedOn w:val="Normal"/>
    <w:next w:val="Normal"/>
    <w:pPr>
      <w:jc w:val="center"/>
    </w:pPr>
    <w:rPr>
      <w:lang w:val="en-GB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kstkomentara1">
    <w:name w:val="Tekst komentara1"/>
    <w:basedOn w:val="Normal"/>
    <w:rPr>
      <w:sz w:val="20"/>
      <w:szCs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erencakomentara">
    <w:name w:val="annotation reference"/>
    <w:semiHidden/>
    <w:rsid w:val="005E7725"/>
    <w:rPr>
      <w:sz w:val="16"/>
      <w:szCs w:val="16"/>
    </w:rPr>
  </w:style>
  <w:style w:type="paragraph" w:styleId="Tekstkomentara">
    <w:name w:val="annotation text"/>
    <w:basedOn w:val="Normal"/>
    <w:semiHidden/>
    <w:rsid w:val="005E7725"/>
    <w:rPr>
      <w:sz w:val="20"/>
      <w:szCs w:val="20"/>
    </w:rPr>
  </w:style>
  <w:style w:type="character" w:customStyle="1" w:styleId="Naslov1Char">
    <w:name w:val="Naslov 1 Char"/>
    <w:link w:val="Naslov1"/>
    <w:rsid w:val="00A93B6A"/>
    <w:rPr>
      <w:b/>
      <w:sz w:val="24"/>
      <w:szCs w:val="22"/>
      <w:lang w:eastAsia="zh-CN"/>
    </w:rPr>
  </w:style>
  <w:style w:type="character" w:customStyle="1" w:styleId="Naslov2Char">
    <w:name w:val="Naslov 2 Char"/>
    <w:link w:val="Naslov2"/>
    <w:rsid w:val="00A93B6A"/>
    <w:rPr>
      <w:b/>
      <w:bCs/>
      <w:sz w:val="28"/>
      <w:szCs w:val="22"/>
      <w:lang w:eastAsia="zh-CN"/>
    </w:rPr>
  </w:style>
  <w:style w:type="character" w:customStyle="1" w:styleId="TijelotekstaChar">
    <w:name w:val="Tijelo teksta Char"/>
    <w:link w:val="Tijeloteksta"/>
    <w:rsid w:val="00A93B6A"/>
    <w:rPr>
      <w:sz w:val="24"/>
      <w:szCs w:val="24"/>
      <w:lang w:eastAsia="zh-CN"/>
    </w:rPr>
  </w:style>
  <w:style w:type="paragraph" w:styleId="Zaglavlje">
    <w:name w:val="header"/>
    <w:basedOn w:val="Normal"/>
    <w:link w:val="ZaglavljeChar"/>
    <w:rsid w:val="00447D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47D7B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rsid w:val="00447D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47D7B"/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A24859"/>
    <w:pPr>
      <w:ind w:left="720"/>
      <w:contextualSpacing/>
    </w:pPr>
  </w:style>
  <w:style w:type="character" w:styleId="SlijeenaHiperveza">
    <w:name w:val="FollowedHyperlink"/>
    <w:basedOn w:val="Zadanifontodlomka"/>
    <w:rsid w:val="00DA0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zz.hr/UserDocsImages/preporuke_17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4A8F-1954-4F6B-8369-BE7A97F7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1748</Words>
  <Characters>9965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NATJEČAJ</vt:lpstr>
    </vt:vector>
  </TitlesOfParts>
  <Company/>
  <LinksUpToDate>false</LinksUpToDate>
  <CharactersWithSpaces>11690</CharactersWithSpaces>
  <SharedDoc>false</SharedDoc>
  <HLinks>
    <vt:vector size="6" baseType="variant"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https://webmail.branitelji.local/owa/redir.aspx?SURL=eJz2T32w-yh2cR48mdZwCFKXMWKe83G-lF6k7qHw2D1WBpK2U0nSCGgAdAB0AHAAcwA6AC8ALwBiAHIAYQBuAGkAdABlAGwAagBpAC4AZwBvAHYALgBoAHIALwA.&amp;URL=https%3a%2f%2fbranitelji.gov.hr%2f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Marina</dc:creator>
  <cp:keywords/>
  <cp:lastModifiedBy>Opcina_Ernestinovo Opcinaen</cp:lastModifiedBy>
  <cp:revision>12</cp:revision>
  <cp:lastPrinted>2018-01-22T10:57:00Z</cp:lastPrinted>
  <dcterms:created xsi:type="dcterms:W3CDTF">2018-09-18T11:09:00Z</dcterms:created>
  <dcterms:modified xsi:type="dcterms:W3CDTF">2018-09-18T11:37:00Z</dcterms:modified>
</cp:coreProperties>
</file>