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6C" w:rsidRDefault="00001B6C" w:rsidP="00001B6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01B6C" w:rsidTr="00001B6C">
        <w:tc>
          <w:tcPr>
            <w:tcW w:w="5148" w:type="dxa"/>
            <w:hideMark/>
          </w:tcPr>
          <w:p w:rsidR="00001B6C" w:rsidRDefault="00001B6C">
            <w:pPr>
              <w:suppressAutoHyphens/>
              <w:snapToGrid w:val="0"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001B6C" w:rsidRDefault="00001B6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001B6C" w:rsidTr="00001B6C">
        <w:tc>
          <w:tcPr>
            <w:tcW w:w="5148" w:type="dxa"/>
          </w:tcPr>
          <w:p w:rsidR="00001B6C" w:rsidRDefault="00001B6C">
            <w:pPr>
              <w:suppressAutoHyphens/>
              <w:snapToGrid w:val="0"/>
              <w:spacing w:after="0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001B6C" w:rsidTr="00001B6C">
        <w:tc>
          <w:tcPr>
            <w:tcW w:w="5148" w:type="dxa"/>
            <w:hideMark/>
          </w:tcPr>
          <w:p w:rsidR="00001B6C" w:rsidRDefault="00001B6C">
            <w:pPr>
              <w:suppressAutoHyphens/>
              <w:snapToGrid w:val="0"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021-05/18-01/6</w:t>
            </w:r>
          </w:p>
          <w:p w:rsidR="00001B6C" w:rsidRDefault="00001B6C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001B6C" w:rsidRDefault="00001B6C">
            <w:pPr>
              <w:suppressAutoHyphens/>
              <w:spacing w:after="0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</w:t>
            </w:r>
            <w:r w:rsidR="00F36C5B">
              <w:rPr>
                <w:rFonts w:ascii="Calibri" w:eastAsia="Times New Roman" w:hAnsi="Calibri" w:cs="Arial"/>
                <w:iCs/>
                <w:lang w:eastAsia="ar-SA"/>
              </w:rPr>
              <w:t>19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>. lipnja 2018.</w:t>
            </w:r>
          </w:p>
        </w:tc>
      </w:tr>
    </w:tbl>
    <w:p w:rsidR="00001B6C" w:rsidRDefault="00001B6C" w:rsidP="00001B6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, 1/17 i 3/18 ) sazivam</w:t>
      </w:r>
    </w:p>
    <w:p w:rsidR="00001B6C" w:rsidRDefault="00001B6C" w:rsidP="00001B6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11.  SJEDNICU  OPĆINSKOG  VIJEĆA</w:t>
      </w:r>
    </w:p>
    <w:p w:rsidR="00001B6C" w:rsidRDefault="00001B6C" w:rsidP="00001B6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001B6C" w:rsidRDefault="00001B6C" w:rsidP="00001B6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F36C5B">
        <w:rPr>
          <w:rFonts w:ascii="Calibri" w:eastAsia="Times New Roman" w:hAnsi="Calibri" w:cs="Arial"/>
          <w:b/>
          <w:iCs/>
          <w:lang w:eastAsia="ar-SA"/>
        </w:rPr>
        <w:t>27.</w:t>
      </w:r>
      <w:r>
        <w:rPr>
          <w:rFonts w:ascii="Calibri" w:eastAsia="Times New Roman" w:hAnsi="Calibri" w:cs="Arial"/>
          <w:b/>
          <w:iCs/>
          <w:lang w:eastAsia="ar-SA"/>
        </w:rPr>
        <w:t xml:space="preserve"> lipnja 2018. (</w:t>
      </w:r>
      <w:r w:rsidR="00F36C5B">
        <w:rPr>
          <w:rFonts w:ascii="Calibri" w:eastAsia="Times New Roman" w:hAnsi="Calibri" w:cs="Arial"/>
          <w:b/>
          <w:iCs/>
          <w:lang w:eastAsia="ar-SA"/>
        </w:rPr>
        <w:t>srijeda</w:t>
      </w:r>
      <w:r>
        <w:rPr>
          <w:rFonts w:ascii="Calibri" w:eastAsia="Times New Roman" w:hAnsi="Calibri" w:cs="Arial"/>
          <w:b/>
          <w:iCs/>
          <w:lang w:eastAsia="ar-SA"/>
        </w:rPr>
        <w:t>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</w:t>
      </w:r>
      <w:r w:rsidR="00F36C5B">
        <w:rPr>
          <w:rFonts w:ascii="Calibri" w:eastAsia="Times New Roman" w:hAnsi="Calibri" w:cs="Arial"/>
          <w:b/>
          <w:bCs/>
          <w:iCs/>
          <w:lang w:eastAsia="ar-SA"/>
        </w:rPr>
        <w:t>18:00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>. te  predlažem  sljedeći</w:t>
      </w:r>
    </w:p>
    <w:p w:rsidR="00B92105" w:rsidRDefault="00B92105" w:rsidP="00001B6C">
      <w:pPr>
        <w:jc w:val="center"/>
        <w:rPr>
          <w:b/>
        </w:rPr>
      </w:pPr>
    </w:p>
    <w:p w:rsidR="00001B6C" w:rsidRDefault="00001B6C" w:rsidP="00001B6C">
      <w:pPr>
        <w:jc w:val="center"/>
        <w:rPr>
          <w:b/>
        </w:rPr>
      </w:pPr>
      <w:r>
        <w:rPr>
          <w:b/>
        </w:rPr>
        <w:t>DNEVNI RED</w:t>
      </w:r>
    </w:p>
    <w:p w:rsidR="00001B6C" w:rsidRDefault="00F36C5B" w:rsidP="00F36C5B">
      <w:pPr>
        <w:pStyle w:val="Odlomakpopisa"/>
        <w:numPr>
          <w:ilvl w:val="0"/>
          <w:numId w:val="4"/>
        </w:numPr>
        <w:spacing w:line="254" w:lineRule="auto"/>
        <w:jc w:val="both"/>
      </w:pPr>
      <w:r>
        <w:t>Donošenje Odluke o izmjenama i dopunama Proračuna Općine Ernestinovo za 2018. godinu, s izmjenama pripadajućih programa uz Proračun</w:t>
      </w:r>
    </w:p>
    <w:p w:rsidR="00F36C5B" w:rsidRDefault="00F36C5B" w:rsidP="00F36C5B">
      <w:pPr>
        <w:pStyle w:val="Odlomakpopisa"/>
        <w:numPr>
          <w:ilvl w:val="0"/>
          <w:numId w:val="4"/>
        </w:numPr>
        <w:spacing w:line="254" w:lineRule="auto"/>
        <w:jc w:val="both"/>
      </w:pPr>
      <w:r>
        <w:t>Donošenje Odluke o kućnim ljubimcima i drugim životinjama</w:t>
      </w:r>
    </w:p>
    <w:p w:rsidR="00F36C5B" w:rsidRDefault="00F36C5B" w:rsidP="00F36C5B">
      <w:pPr>
        <w:pStyle w:val="Odlomakpopisa"/>
        <w:numPr>
          <w:ilvl w:val="0"/>
          <w:numId w:val="4"/>
        </w:numPr>
        <w:spacing w:line="254" w:lineRule="auto"/>
        <w:jc w:val="both"/>
      </w:pPr>
      <w:r>
        <w:t>Donošenje Odluke o izmjeni i dopuni</w:t>
      </w:r>
      <w:r w:rsidR="004B798E">
        <w:t xml:space="preserve"> Odluke o komunalnoj naknadi</w:t>
      </w:r>
    </w:p>
    <w:p w:rsidR="00F36C5B" w:rsidRDefault="00F36C5B" w:rsidP="00F36C5B">
      <w:pPr>
        <w:pStyle w:val="Odlomakpopisa"/>
        <w:numPr>
          <w:ilvl w:val="0"/>
          <w:numId w:val="4"/>
        </w:numPr>
        <w:spacing w:line="254" w:lineRule="auto"/>
        <w:jc w:val="both"/>
      </w:pPr>
      <w:r>
        <w:t>Donošenje Odluke o ugostiteljskoj djelatnosti na području Općine Ernestinovo</w:t>
      </w:r>
    </w:p>
    <w:p w:rsidR="00F36C5B" w:rsidRDefault="00F36C5B" w:rsidP="00F36C5B">
      <w:pPr>
        <w:pStyle w:val="Odlomakpopisa"/>
        <w:numPr>
          <w:ilvl w:val="0"/>
          <w:numId w:val="4"/>
        </w:numPr>
        <w:spacing w:line="254" w:lineRule="auto"/>
        <w:jc w:val="both"/>
      </w:pPr>
      <w:r>
        <w:t>Donošenje Odluke o suglasnosti za provedbu ulaganja na području Općine Ernestinovo za projekt/operaciju: „Izgradnja i opremanje dječjeg vrtića u Ernestinovu“</w:t>
      </w:r>
    </w:p>
    <w:p w:rsidR="00F36C5B" w:rsidRPr="00F36C5B" w:rsidRDefault="00F36C5B" w:rsidP="00F36C5B">
      <w:pPr>
        <w:pStyle w:val="Odlomakpopisa"/>
        <w:numPr>
          <w:ilvl w:val="0"/>
          <w:numId w:val="4"/>
        </w:numPr>
      </w:pPr>
      <w:r w:rsidRPr="00F36C5B">
        <w:t>Donošenje Odluke o suglasnosti za provedbu ulaganja na području Općine Ernestinovo za projekt/operaciju: „</w:t>
      </w:r>
      <w:r>
        <w:t>Rekonstrukcija, nadogradnja i opremanje vatrogasnog doma u Ernestinovu</w:t>
      </w:r>
      <w:r w:rsidRPr="00F36C5B">
        <w:t>“</w:t>
      </w:r>
    </w:p>
    <w:p w:rsidR="00001B6C" w:rsidRDefault="00001B6C" w:rsidP="00001B6C">
      <w:p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001B6C" w:rsidRDefault="00001B6C" w:rsidP="00001B6C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suppressAutoHyphens/>
        <w:spacing w:after="0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001B6C" w:rsidRDefault="00001B6C" w:rsidP="00001B6C">
      <w:pPr>
        <w:suppressAutoHyphens/>
        <w:spacing w:after="0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001B6C" w:rsidRDefault="00001B6C" w:rsidP="00001B6C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ind w:left="4956" w:firstLine="708"/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001B6C" w:rsidRDefault="00B92105" w:rsidP="00001B6C">
      <w:pPr>
        <w:jc w:val="both"/>
      </w:pPr>
      <w:r>
        <w:t>Prilozi:</w:t>
      </w:r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t>Prijedlog Odluke o izmjenama i dopunama Proračuna Općine Ernestinovo za 2018. godinu, s izmjenama pripadajućih programa uz Proračun</w:t>
      </w:r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t>Prijedlog Odluke o kućnim ljubimcima i drugim životinjama</w:t>
      </w:r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t>Prijedlog Odluke o izmjeni i dopuni</w:t>
      </w:r>
      <w:r w:rsidR="004B798E">
        <w:t xml:space="preserve"> Odluke o komunalnoj naknadi</w:t>
      </w:r>
      <w:bookmarkStart w:id="0" w:name="_GoBack"/>
      <w:bookmarkEnd w:id="0"/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lastRenderedPageBreak/>
        <w:t>Prijedlog Odluke o ugostiteljskoj djelatnosti na području Općine Ernestinovo</w:t>
      </w:r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t>Prijedlog Odluke o suglasnosti za provedbu ulaganja na području Općine Ernestinovo za projekt/operaciju: „Izgradnja i opremanje dječjeg vrtića u Ernestinovu“</w:t>
      </w:r>
    </w:p>
    <w:p w:rsidR="00B92105" w:rsidRDefault="00B92105" w:rsidP="00B92105">
      <w:pPr>
        <w:pStyle w:val="Odlomakpopisa"/>
        <w:numPr>
          <w:ilvl w:val="0"/>
          <w:numId w:val="8"/>
        </w:numPr>
        <w:jc w:val="both"/>
      </w:pPr>
      <w:r>
        <w:t>Prijedlog Odluke o suglasnosti za provedbu ulaganja na području Općine Ernestinovo za projekt/operaciju: „Rekonstrukcija, nadogradnja i opremanje vatrogasnog doma u Ernestinovu“</w:t>
      </w:r>
    </w:p>
    <w:p w:rsidR="00B92105" w:rsidRDefault="00B92105" w:rsidP="00001B6C">
      <w:pPr>
        <w:jc w:val="both"/>
      </w:pPr>
    </w:p>
    <w:p w:rsidR="00001B6C" w:rsidRDefault="00001B6C" w:rsidP="00001B6C">
      <w:pPr>
        <w:jc w:val="both"/>
      </w:pPr>
    </w:p>
    <w:p w:rsidR="00001B6C" w:rsidRDefault="00001B6C" w:rsidP="00001B6C">
      <w:pPr>
        <w:jc w:val="both"/>
      </w:pPr>
    </w:p>
    <w:p w:rsidR="006C6693" w:rsidRDefault="004B798E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C81"/>
    <w:multiLevelType w:val="hybridMultilevel"/>
    <w:tmpl w:val="F9607F24"/>
    <w:lvl w:ilvl="0" w:tplc="85102D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BAE"/>
    <w:multiLevelType w:val="hybridMultilevel"/>
    <w:tmpl w:val="18223478"/>
    <w:lvl w:ilvl="0" w:tplc="5C2A3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1F45"/>
    <w:multiLevelType w:val="hybridMultilevel"/>
    <w:tmpl w:val="42541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3C9D"/>
    <w:multiLevelType w:val="hybridMultilevel"/>
    <w:tmpl w:val="498C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C27"/>
    <w:multiLevelType w:val="hybridMultilevel"/>
    <w:tmpl w:val="66AC3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79D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63C7"/>
    <w:multiLevelType w:val="hybridMultilevel"/>
    <w:tmpl w:val="34EEE4FA"/>
    <w:lvl w:ilvl="0" w:tplc="5C2A3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6C"/>
    <w:rsid w:val="00001B6C"/>
    <w:rsid w:val="004B798E"/>
    <w:rsid w:val="006C245D"/>
    <w:rsid w:val="00B92105"/>
    <w:rsid w:val="00DA1CDE"/>
    <w:rsid w:val="00E03C51"/>
    <w:rsid w:val="00EA78A3"/>
    <w:rsid w:val="00F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B313-49DA-4604-A324-D28577E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6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01B6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01B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27A1-62DA-4FC9-87E0-4F0F0F1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6</cp:revision>
  <cp:lastPrinted>2018-06-20T09:04:00Z</cp:lastPrinted>
  <dcterms:created xsi:type="dcterms:W3CDTF">2018-06-20T08:33:00Z</dcterms:created>
  <dcterms:modified xsi:type="dcterms:W3CDTF">2018-07-02T06:06:00Z</dcterms:modified>
</cp:coreProperties>
</file>