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83" w:rsidRPr="00172AC2" w:rsidRDefault="000173A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72AC2">
        <w:rPr>
          <w:rFonts w:ascii="Arial" w:hAnsi="Arial" w:cs="Arial"/>
          <w:sz w:val="24"/>
          <w:szCs w:val="24"/>
        </w:rPr>
        <w:tab/>
      </w:r>
      <w:r w:rsidR="00362A6F" w:rsidRPr="00172AC2">
        <w:rPr>
          <w:rFonts w:ascii="Arial" w:hAnsi="Arial" w:cs="Arial"/>
          <w:bCs/>
          <w:sz w:val="18"/>
          <w:szCs w:val="18"/>
        </w:rPr>
        <w:t>Temeljem članka 33. Zakona o Proračunu („Narodne novine“ 87/0/, 136/12 i 15/15) i članka 28. Statuta Općine Ernestinovo („Službeni glasnik“ Općine Ernestinovo 1/13 i 4/13) Općinsko Vijeće na svojoj  4. sjednici održanoj 22. studenog 2017. godine donijelo je</w:t>
      </w:r>
    </w:p>
    <w:p w:rsidR="002E2B83" w:rsidRPr="00172AC2" w:rsidRDefault="003B1308" w:rsidP="003B1308">
      <w:pPr>
        <w:widowControl w:val="0"/>
        <w:tabs>
          <w:tab w:val="left" w:pos="1020"/>
        </w:tabs>
        <w:autoSpaceDE w:val="0"/>
        <w:autoSpaceDN w:val="0"/>
        <w:adjustRightInd w:val="0"/>
        <w:spacing w:before="83"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172AC2">
        <w:rPr>
          <w:rFonts w:ascii="Segoe UI" w:hAnsi="Segoe UI" w:cs="Segoe UI"/>
          <w:b/>
          <w:bCs/>
          <w:sz w:val="24"/>
          <w:szCs w:val="24"/>
        </w:rPr>
        <w:t xml:space="preserve">ODLUKU O IZMJENAMA I DOPUNAMA </w:t>
      </w:r>
    </w:p>
    <w:p w:rsidR="002E2B83" w:rsidRPr="00172AC2" w:rsidRDefault="000173AF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24"/>
          <w:szCs w:val="24"/>
        </w:rPr>
        <w:t xml:space="preserve"> PLANA RAZVOJNIH PROGRAMA ZA 2017. GODINU SA PROJEKCIJAMA ZA 2018. I 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24"/>
          <w:szCs w:val="24"/>
        </w:rPr>
        <w:t>CILJ 1. RAZVOJ KONKURENTNOG I ODRŽIVOG GOSPODARSTVA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4.521.364,00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4.542.424,50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4.587.399,00</w:t>
      </w:r>
    </w:p>
    <w:p w:rsidR="002E2B83" w:rsidRPr="00172AC2" w:rsidRDefault="000173AF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>MJERA1.1. JAČANJE KOMUNALNE INFRASTRUKTURE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2.358.802,00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2.399.962,00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2.423.724,00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ZAŠTITA I SPAŠAVANJE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195.500,00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217.150,00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219.300,00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A201210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PROTUPOŽARNA ZAŠTITA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broj </w:t>
      </w:r>
      <w:proofErr w:type="spellStart"/>
      <w:r w:rsidRPr="00172AC2">
        <w:rPr>
          <w:rFonts w:ascii="Segoe UI" w:hAnsi="Segoe UI" w:cs="Segoe UI"/>
          <w:sz w:val="14"/>
          <w:szCs w:val="14"/>
        </w:rPr>
        <w:t>rješenih</w:t>
      </w:r>
      <w:proofErr w:type="spellEnd"/>
      <w:r w:rsidRPr="00172AC2">
        <w:rPr>
          <w:rFonts w:ascii="Segoe UI" w:hAnsi="Segoe UI" w:cs="Segoe UI"/>
          <w:sz w:val="14"/>
          <w:szCs w:val="14"/>
        </w:rPr>
        <w:t xml:space="preserve"> požara u početnoj fazi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155.500,00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161.600,00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163.200,00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A201211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CIVILNA ZAŠTITA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revidirana planska dokumentacija iz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-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izrađena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4"/>
          <w:szCs w:val="14"/>
        </w:rPr>
        <w:t>izrađena</w:t>
      </w:r>
      <w:proofErr w:type="spellEnd"/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4"/>
          <w:szCs w:val="14"/>
        </w:rPr>
        <w:t>izrađena</w:t>
      </w:r>
      <w:proofErr w:type="spellEnd"/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55.550,00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56.100,00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područja zaštite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PROSTORNO UREĐENJE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179.000,00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60.600,00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61.200,00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A202010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LEGALIZACIJA NEZAKONITO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broj legaliziranih objekata u </w:t>
      </w:r>
      <w:proofErr w:type="spellStart"/>
      <w:r w:rsidRPr="00172AC2">
        <w:rPr>
          <w:rFonts w:ascii="Segoe UI" w:hAnsi="Segoe UI" w:cs="Segoe UI"/>
          <w:sz w:val="14"/>
          <w:szCs w:val="14"/>
        </w:rPr>
        <w:t>vlsništvu</w:t>
      </w:r>
      <w:proofErr w:type="spellEnd"/>
      <w:r w:rsidRPr="00172AC2">
        <w:rPr>
          <w:rFonts w:ascii="Segoe UI" w:hAnsi="Segoe UI" w:cs="Segoe UI"/>
          <w:sz w:val="14"/>
          <w:szCs w:val="14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155.000,00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60.600,00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61.200,00</w:t>
      </w:r>
    </w:p>
    <w:p w:rsidR="002E2B83" w:rsidRPr="00172AC2" w:rsidRDefault="000173AF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IZGRAĐENIH ZGRADA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općine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A202012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IZMJENA PROSTORNOG PLANA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1.1.23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stvarni </w:t>
      </w:r>
      <w:proofErr w:type="spellStart"/>
      <w:r w:rsidRPr="00172AC2">
        <w:rPr>
          <w:rFonts w:ascii="Segoe UI" w:hAnsi="Segoe UI" w:cs="Segoe UI"/>
          <w:sz w:val="14"/>
          <w:szCs w:val="14"/>
        </w:rPr>
        <w:t>dtroškovi</w:t>
      </w:r>
      <w:proofErr w:type="spellEnd"/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24.000,00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2022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AC2">
        <w:rPr>
          <w:rFonts w:ascii="Segoe UI" w:hAnsi="Segoe UI" w:cs="Segoe UI"/>
        </w:rPr>
        <w:t>PROGRAM</w:t>
      </w:r>
      <w:proofErr w:type="spellEnd"/>
      <w:r w:rsidRPr="00172AC2">
        <w:rPr>
          <w:rFonts w:ascii="Segoe UI" w:hAnsi="Segoe UI" w:cs="Segoe UI"/>
        </w:rPr>
        <w:t xml:space="preserve"> KAPITALNIH ULAGANJA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902.259,00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1.088.780,00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1.099.560,00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K202214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PROŠIRENJE ZGRADE  DVD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izvršenja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97.300,00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313.100,00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316.200,00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ERNESTINOVO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1013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1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lastRenderedPageBreak/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A46E1D" w:rsidRPr="00172AC2" w:rsidRDefault="000173AF" w:rsidP="00A46E1D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362A6F" w:rsidRPr="00172AC2" w:rsidRDefault="000173AF" w:rsidP="00A46E1D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Segoe UI" w:hAnsi="Segoe UI" w:cs="Segoe UI"/>
          <w:sz w:val="16"/>
          <w:szCs w:val="16"/>
        </w:rPr>
        <w:t>K202215</w:t>
      </w:r>
      <w:r w:rsidRPr="00172AC2">
        <w:rPr>
          <w:rFonts w:ascii="Segoe UI" w:hAnsi="Segoe UI" w:cs="Segoe UI"/>
          <w:sz w:val="16"/>
          <w:szCs w:val="16"/>
        </w:rPr>
        <w:tab/>
        <w:t>KANALIZACIJA</w:t>
      </w:r>
      <w:r w:rsidRPr="00172AC2">
        <w:rPr>
          <w:rFonts w:ascii="Segoe UI" w:hAnsi="Segoe UI" w:cs="Segoe UI"/>
          <w:sz w:val="16"/>
          <w:szCs w:val="16"/>
        </w:rPr>
        <w:tab/>
        <w:t>1.1.15</w:t>
      </w:r>
      <w:r w:rsidRPr="00172AC2">
        <w:rPr>
          <w:rFonts w:ascii="Segoe UI" w:hAnsi="Segoe UI" w:cs="Segoe UI"/>
          <w:sz w:val="16"/>
          <w:szCs w:val="16"/>
        </w:rPr>
        <w:tab/>
        <w:t xml:space="preserve">pokrivenost općine kanalizacijskom </w:t>
      </w:r>
      <w:r w:rsidRPr="00172AC2">
        <w:rPr>
          <w:rFonts w:ascii="Segoe UI" w:hAnsi="Segoe UI" w:cs="Segoe UI"/>
          <w:sz w:val="16"/>
          <w:szCs w:val="16"/>
        </w:rPr>
        <w:tab/>
        <w:t>002</w:t>
      </w:r>
      <w:r w:rsidRPr="00172AC2">
        <w:rPr>
          <w:rFonts w:ascii="Segoe UI" w:hAnsi="Segoe UI" w:cs="Segoe UI"/>
          <w:sz w:val="16"/>
          <w:szCs w:val="16"/>
        </w:rPr>
        <w:tab/>
        <w:t>10</w:t>
      </w:r>
      <w:r w:rsidRPr="00172AC2">
        <w:rPr>
          <w:rFonts w:ascii="Segoe UI" w:hAnsi="Segoe UI" w:cs="Segoe UI"/>
          <w:sz w:val="16"/>
          <w:szCs w:val="16"/>
        </w:rPr>
        <w:tab/>
        <w:t>20</w:t>
      </w:r>
      <w:r w:rsidR="00A46E1D" w:rsidRPr="00172AC2">
        <w:rPr>
          <w:rFonts w:ascii="Segoe UI" w:hAnsi="Segoe UI" w:cs="Segoe UI"/>
          <w:sz w:val="16"/>
          <w:szCs w:val="16"/>
        </w:rPr>
        <w:t xml:space="preserve">            </w:t>
      </w:r>
      <w:r w:rsidRPr="00172AC2">
        <w:rPr>
          <w:rFonts w:ascii="Segoe UI" w:hAnsi="Segoe UI" w:cs="Segoe UI"/>
          <w:sz w:val="16"/>
          <w:szCs w:val="16"/>
        </w:rPr>
        <w:tab/>
        <w:t>30</w:t>
      </w:r>
      <w:r w:rsidR="00A46E1D" w:rsidRPr="00172AC2">
        <w:rPr>
          <w:rFonts w:ascii="Segoe UI" w:hAnsi="Segoe UI" w:cs="Segoe UI"/>
          <w:sz w:val="16"/>
          <w:szCs w:val="16"/>
        </w:rPr>
        <w:t xml:space="preserve">                         0,00          </w:t>
      </w:r>
      <w:r w:rsidRPr="00172AC2">
        <w:rPr>
          <w:rFonts w:ascii="Segoe UI" w:hAnsi="Segoe UI" w:cs="Segoe UI"/>
          <w:sz w:val="16"/>
          <w:szCs w:val="16"/>
        </w:rPr>
        <w:t>454.500,00</w:t>
      </w:r>
      <w:r w:rsidRPr="00172AC2">
        <w:rPr>
          <w:rFonts w:ascii="Segoe UI" w:hAnsi="Segoe UI" w:cs="Segoe UI"/>
          <w:sz w:val="16"/>
          <w:szCs w:val="16"/>
        </w:rPr>
        <w:tab/>
      </w:r>
      <w:r w:rsidR="00A46E1D" w:rsidRPr="00172AC2">
        <w:rPr>
          <w:rFonts w:ascii="Segoe UI" w:hAnsi="Segoe UI" w:cs="Segoe UI"/>
          <w:sz w:val="16"/>
          <w:szCs w:val="16"/>
        </w:rPr>
        <w:t xml:space="preserve">      459.000,</w:t>
      </w:r>
      <w:r w:rsidR="00A46E1D" w:rsidRPr="00172AC2">
        <w:rPr>
          <w:sz w:val="16"/>
          <w:szCs w:val="16"/>
        </w:rPr>
        <w:t>00</w:t>
      </w:r>
    </w:p>
    <w:p w:rsidR="00362A6F" w:rsidRPr="00172AC2" w:rsidRDefault="00A46E1D" w:rsidP="00A46E1D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Segoe UI" w:hAnsi="Segoe UI" w:cs="Segoe UI"/>
          <w:sz w:val="14"/>
          <w:szCs w:val="14"/>
        </w:rPr>
        <w:tab/>
      </w:r>
      <w:r w:rsidRPr="00172AC2">
        <w:rPr>
          <w:rFonts w:ascii="Segoe UI" w:hAnsi="Segoe UI" w:cs="Segoe UI"/>
          <w:sz w:val="14"/>
          <w:szCs w:val="14"/>
        </w:rPr>
        <w:tab/>
      </w:r>
      <w:r w:rsidRPr="00172AC2">
        <w:rPr>
          <w:rFonts w:ascii="Segoe UI" w:hAnsi="Segoe UI" w:cs="Segoe UI"/>
          <w:sz w:val="14"/>
          <w:szCs w:val="14"/>
        </w:rPr>
        <w:tab/>
      </w:r>
      <w:r w:rsidRPr="00172AC2">
        <w:rPr>
          <w:rFonts w:ascii="Segoe UI" w:hAnsi="Segoe UI" w:cs="Segoe UI"/>
          <w:sz w:val="14"/>
          <w:szCs w:val="14"/>
        </w:rPr>
        <w:tab/>
      </w:r>
      <w:proofErr w:type="spellStart"/>
      <w:r w:rsidRPr="00172AC2">
        <w:rPr>
          <w:rFonts w:ascii="Segoe UI" w:hAnsi="Segoe UI" w:cs="Segoe UI"/>
          <w:sz w:val="14"/>
          <w:szCs w:val="14"/>
        </w:rPr>
        <w:t>mrezom</w:t>
      </w:r>
      <w:proofErr w:type="spellEnd"/>
      <w:r w:rsidRPr="00172AC2">
        <w:rPr>
          <w:rFonts w:ascii="Segoe UI" w:hAnsi="Segoe UI" w:cs="Segoe UI"/>
          <w:sz w:val="14"/>
          <w:szCs w:val="14"/>
        </w:rPr>
        <w:tab/>
      </w:r>
      <w:r w:rsidRPr="00172AC2">
        <w:rPr>
          <w:rFonts w:ascii="Segoe UI" w:hAnsi="Segoe UI" w:cs="Segoe UI"/>
          <w:sz w:val="14"/>
          <w:szCs w:val="14"/>
        </w:rPr>
        <w:tab/>
      </w:r>
      <w:r w:rsidRPr="00172AC2">
        <w:rPr>
          <w:rFonts w:ascii="Segoe UI" w:hAnsi="Segoe UI" w:cs="Segoe UI"/>
          <w:sz w:val="14"/>
          <w:szCs w:val="14"/>
        </w:rPr>
        <w:tab/>
      </w:r>
      <w:r w:rsidRPr="00172AC2">
        <w:rPr>
          <w:rFonts w:ascii="Segoe UI" w:hAnsi="Segoe UI" w:cs="Segoe UI"/>
          <w:sz w:val="14"/>
          <w:szCs w:val="14"/>
        </w:rPr>
        <w:tab/>
      </w:r>
      <w:r w:rsidRPr="00172AC2">
        <w:rPr>
          <w:rFonts w:ascii="Segoe UI" w:hAnsi="Segoe UI" w:cs="Segoe UI"/>
          <w:sz w:val="14"/>
          <w:szCs w:val="14"/>
        </w:rPr>
        <w:tab/>
        <w:t xml:space="preserve">             </w:t>
      </w:r>
    </w:p>
    <w:p w:rsidR="002E2B83" w:rsidRPr="00172AC2" w:rsidRDefault="00362A6F" w:rsidP="00362A6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Segoe UI" w:hAnsi="Segoe UI" w:cs="Segoe UI"/>
          <w:sz w:val="14"/>
          <w:szCs w:val="14"/>
        </w:rPr>
        <w:t xml:space="preserve"> K</w:t>
      </w:r>
      <w:r w:rsidR="000173AF" w:rsidRPr="00172AC2">
        <w:rPr>
          <w:rFonts w:ascii="Segoe UI" w:hAnsi="Segoe UI" w:cs="Segoe UI"/>
          <w:sz w:val="14"/>
          <w:szCs w:val="14"/>
        </w:rPr>
        <w:t>202216</w:t>
      </w:r>
      <w:r w:rsidRPr="00172AC2">
        <w:rPr>
          <w:rFonts w:ascii="Arial" w:hAnsi="Arial" w:cs="Arial"/>
          <w:sz w:val="24"/>
          <w:szCs w:val="24"/>
        </w:rPr>
        <w:t xml:space="preserve">  </w:t>
      </w:r>
      <w:r w:rsidR="000173AF" w:rsidRPr="00172AC2">
        <w:rPr>
          <w:rFonts w:ascii="Segoe UI" w:hAnsi="Segoe UI" w:cs="Segoe UI"/>
          <w:sz w:val="14"/>
          <w:szCs w:val="14"/>
        </w:rPr>
        <w:t>IZGRADNJA  BICIKLISTIČKIH STAZA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0173AF" w:rsidRPr="00172AC2">
        <w:rPr>
          <w:rFonts w:ascii="Segoe UI" w:hAnsi="Segoe UI" w:cs="Segoe UI"/>
          <w:sz w:val="14"/>
          <w:szCs w:val="14"/>
        </w:rPr>
        <w:t>1.1.16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0173AF" w:rsidRPr="00172AC2">
        <w:rPr>
          <w:rFonts w:ascii="Segoe UI" w:hAnsi="Segoe UI" w:cs="Segoe UI"/>
          <w:sz w:val="14"/>
          <w:szCs w:val="14"/>
        </w:rPr>
        <w:t>metri izgrađenih i uređenih staza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0173AF" w:rsidRPr="00172AC2">
        <w:rPr>
          <w:rFonts w:ascii="Segoe UI" w:hAnsi="Segoe UI" w:cs="Segoe UI"/>
          <w:sz w:val="14"/>
          <w:szCs w:val="14"/>
        </w:rPr>
        <w:t>002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0173AF" w:rsidRPr="00172AC2">
        <w:rPr>
          <w:rFonts w:ascii="Segoe UI" w:hAnsi="Segoe UI" w:cs="Segoe UI"/>
          <w:sz w:val="14"/>
          <w:szCs w:val="14"/>
        </w:rPr>
        <w:t>300m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0173AF" w:rsidRPr="00172AC2">
        <w:rPr>
          <w:rFonts w:ascii="Segoe UI" w:hAnsi="Segoe UI" w:cs="Segoe UI"/>
          <w:sz w:val="14"/>
          <w:szCs w:val="14"/>
        </w:rPr>
        <w:t>400m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0173AF" w:rsidRPr="00172AC2">
        <w:rPr>
          <w:rFonts w:ascii="Segoe UI" w:hAnsi="Segoe UI" w:cs="Segoe UI"/>
          <w:sz w:val="14"/>
          <w:szCs w:val="14"/>
        </w:rPr>
        <w:t>500m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A46E1D" w:rsidRPr="00172AC2">
        <w:rPr>
          <w:rFonts w:ascii="Arial" w:hAnsi="Arial" w:cs="Arial"/>
          <w:sz w:val="24"/>
          <w:szCs w:val="24"/>
        </w:rPr>
        <w:tab/>
      </w:r>
      <w:r w:rsidR="00A46E1D" w:rsidRPr="00172AC2">
        <w:rPr>
          <w:rFonts w:ascii="Arial" w:hAnsi="Arial" w:cs="Arial"/>
          <w:sz w:val="24"/>
          <w:szCs w:val="24"/>
        </w:rPr>
        <w:tab/>
      </w:r>
      <w:r w:rsidR="00A46E1D" w:rsidRPr="00172AC2">
        <w:rPr>
          <w:rFonts w:ascii="Arial" w:hAnsi="Arial" w:cs="Arial"/>
          <w:sz w:val="24"/>
          <w:szCs w:val="24"/>
        </w:rPr>
        <w:tab/>
        <w:t xml:space="preserve">  </w:t>
      </w:r>
      <w:r w:rsidR="000173AF" w:rsidRPr="00172AC2">
        <w:rPr>
          <w:rFonts w:ascii="Segoe UI" w:hAnsi="Segoe UI" w:cs="Segoe UI"/>
          <w:sz w:val="14"/>
          <w:szCs w:val="14"/>
        </w:rPr>
        <w:t>154.650,00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Arial" w:hAnsi="Arial" w:cs="Arial"/>
          <w:sz w:val="24"/>
          <w:szCs w:val="24"/>
        </w:rPr>
        <w:t xml:space="preserve">    </w:t>
      </w:r>
      <w:r w:rsidR="000173AF" w:rsidRPr="00172AC2">
        <w:rPr>
          <w:rFonts w:ascii="Segoe UI" w:hAnsi="Segoe UI" w:cs="Segoe UI"/>
          <w:sz w:val="14"/>
          <w:szCs w:val="14"/>
        </w:rPr>
        <w:t>196.950,00</w:t>
      </w:r>
      <w:r w:rsidR="000173AF" w:rsidRPr="00172AC2">
        <w:rPr>
          <w:rFonts w:ascii="Arial" w:hAnsi="Arial" w:cs="Arial"/>
          <w:sz w:val="24"/>
          <w:szCs w:val="24"/>
        </w:rPr>
        <w:tab/>
      </w:r>
      <w:r w:rsidR="00A46E1D" w:rsidRPr="00172AC2">
        <w:rPr>
          <w:rFonts w:ascii="Arial" w:hAnsi="Arial" w:cs="Arial"/>
          <w:sz w:val="24"/>
          <w:szCs w:val="24"/>
        </w:rPr>
        <w:t xml:space="preserve">   </w:t>
      </w:r>
      <w:r w:rsidR="000173AF" w:rsidRPr="00172AC2">
        <w:rPr>
          <w:rFonts w:ascii="Segoe UI" w:hAnsi="Segoe UI" w:cs="Segoe UI"/>
          <w:sz w:val="14"/>
          <w:szCs w:val="14"/>
        </w:rPr>
        <w:t>198.900,00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K202217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 ZGRADNJA  MRTVAČNICE LASLOVO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 izgradnje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23.230,00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23.460,00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K202219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SPOMENIK HRVATSKIM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izgradnje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101.000,00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102.000,00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BRANITELJIMA ERNESTINOVO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K202227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LED JAVNA RASVJETA-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1.1.22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izgradnje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600.309,00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ERNESTINOVO, DIVOŠ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3011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 </w:t>
      </w:r>
      <w:r w:rsidRPr="00172AC2">
        <w:rPr>
          <w:rFonts w:ascii="Segoe UI" w:hAnsi="Segoe UI" w:cs="Segoe UI"/>
        </w:rPr>
        <w:t>JAVNA UPRAVA I ADMINISTRACIJA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141.433,00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A301111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JAVNI RADOVI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1.1.24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 javnih radova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141.433,00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4011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REDOVNI PROGRAM RADA  KOMUNALNOG POGONA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398.708,00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510.252,00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515.304,00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A401110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OPĆI RASHODI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 komunalnog pogona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289.208,00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411.272,00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415.344,00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A401111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ODRŽAVANJE TRANSPORNIH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 održavanja sredstava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109.500,00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98.980,00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99.960,00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SREDSTVA, RADNIH STROJEVA I 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OPREME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4012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ODRŽAVANJE  KOMUNALNE INFRASTRUKTURE I JAVNIH POVRŠINA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406.877,00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441.370,00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445.740,00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862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2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A401210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JAVNA RASVJETA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odnos zaprimljenih prijava/ broj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301.250,00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232.300,00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234.600,00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intervencija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A401211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ODRŽAVANJE OBJEKATA KOJE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intervencija i popravaka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13.000,00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10.100,00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10.200,00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KORISTI KOMUNALNI POGON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A401212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CESTE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kilometraža i kvadratura uređenih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10.276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10.276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10.276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10.276m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75.750,00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76.500,00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nerazvrstanih cesta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A401213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GROBLJA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uređenih grobnih mjesta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925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54.540,00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55.080,00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A401214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MRTVAČNICA ERNESTINOVO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uređenosti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48.480,00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48.960,00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A401215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NOGOSTUPI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kilometraža i kvadratura uređenih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9.614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9.614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9.614m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9.614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45.500,00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20.400,00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nogostupa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A401217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VODOVOD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1.1.21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uređenosti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7.627,00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4013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ODRŽAVANJE OSTALIH JAVNIH POVRŠINA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75.550,00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81.810,00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82.620,00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A401310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PARK ERNESTINOVO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uređenosti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20.400,00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A401311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PARK LASLOVO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uređenosti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25.250,00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25.500,00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1488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3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A401312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OSTALE JAVNE POVRŠINE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1.1.11.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uređenosti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15.000,00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25.250,00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25.500,00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A401315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UREĐENJE DJEČJIH IGRALIŠTA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intervencija, popravaka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40.550,00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11.110,00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11.220,00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4014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GOSPODARENJE OTPADOM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59.475,00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A401410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KORIŠTENJE RECIKLAŽNOG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1.1.25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DVORIŠTA - ANTUNOVAC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A401411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OSTALI RASHODI VEZANI UZ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1.126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4"/>
          <w:szCs w:val="14"/>
        </w:rPr>
        <w:t>sstvarni</w:t>
      </w:r>
      <w:proofErr w:type="spellEnd"/>
      <w:r w:rsidRPr="00172AC2">
        <w:rPr>
          <w:rFonts w:ascii="Segoe UI" w:hAnsi="Segoe UI" w:cs="Segoe UI"/>
          <w:sz w:val="14"/>
          <w:szCs w:val="14"/>
        </w:rPr>
        <w:t xml:space="preserve"> troškovi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29.475,00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ZBRINJAVANJE OTPADA</w:t>
      </w:r>
    </w:p>
    <w:p w:rsidR="002E2B83" w:rsidRPr="00172AC2" w:rsidRDefault="000173AF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>MJERA1.2. RAZVOJ MALOG I SREDNJEG PODUZETNIŠTVA TE POLJOPRIVREDE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621.500,00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540.350,00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545.700,00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362A6F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POLJOPRIVREDA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621.500,00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540.350,00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545.700,00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A201811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POKUSNA OBRANA OD TUČE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zaštite usjeva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5.050,00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5.100,00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A201812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ISPITIVANJE TLA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broj ispitanih uzoraka radi unapređenja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20.400,00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kvalitete zemljišta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A201813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OSTALI RASHODI VEZANI ZA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iznos troškova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10.100,00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10.200,00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PROVOĐENJE PROGRAMA 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POLJOPRIVREDE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A201814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OTRESNICE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metri uređenih </w:t>
      </w:r>
      <w:proofErr w:type="spellStart"/>
      <w:r w:rsidRPr="00172AC2">
        <w:rPr>
          <w:rFonts w:ascii="Segoe UI" w:hAnsi="Segoe UI" w:cs="Segoe UI"/>
          <w:sz w:val="14"/>
          <w:szCs w:val="14"/>
        </w:rPr>
        <w:t>otresnica</w:t>
      </w:r>
      <w:proofErr w:type="spellEnd"/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70.700,00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71.400,00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1272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4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A201815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POLJSKI PUTEVI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metri uređenih poljskih putova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1.000m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1.500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1.600m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1.650 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60.600,00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61.200,00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A201816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UREĐENJE KANALA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sanacije i uređenja kanala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51.000,00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K201817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NAVODNJAVANJE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priključenja poljoprivrednika 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51.000,00</w:t>
      </w:r>
    </w:p>
    <w:p w:rsidR="002E2B83" w:rsidRPr="00172AC2" w:rsidRDefault="000173AF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POLJOPRIVREDNOG ZEMLJIŠTA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 vodoopskrbni sustav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KIŠARDE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K201818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KANALIZACIJA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1.2.6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postotak pokrivenosti </w:t>
      </w:r>
      <w:proofErr w:type="spellStart"/>
      <w:r w:rsidRPr="00172AC2">
        <w:rPr>
          <w:rFonts w:ascii="Segoe UI" w:hAnsi="Segoe UI" w:cs="Segoe UI"/>
          <w:sz w:val="14"/>
          <w:szCs w:val="14"/>
        </w:rPr>
        <w:t>poljop.objekata</w:t>
      </w:r>
      <w:proofErr w:type="spellEnd"/>
      <w:r w:rsidRPr="00172AC2">
        <w:rPr>
          <w:rFonts w:ascii="Segoe UI" w:hAnsi="Segoe UI" w:cs="Segoe UI"/>
          <w:sz w:val="14"/>
          <w:szCs w:val="14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356.500,00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272.700,00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275.400,00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kanalizacijskom mrežom</w:t>
      </w:r>
    </w:p>
    <w:p w:rsidR="002E2B83" w:rsidRPr="00172AC2" w:rsidRDefault="000173AF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>MJERA1.3. RAZVOJ INSTITUCIONALNIH KAPACITETA</w:t>
      </w:r>
      <w:r w:rsidR="00406203"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1.541.062,00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1.602.112,50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1.617.975,00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1011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REDOVNA DJELATNOST OPĆINSKOG VIJEĆA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338.433,00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304.515,00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307.530,00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A101110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OPĆI RASHODI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učestalost </w:t>
      </w:r>
      <w:proofErr w:type="spellStart"/>
      <w:r w:rsidRPr="00172AC2">
        <w:rPr>
          <w:rFonts w:ascii="Segoe UI" w:hAnsi="Segoe UI" w:cs="Segoe UI"/>
          <w:sz w:val="14"/>
          <w:szCs w:val="14"/>
        </w:rPr>
        <w:t>promejene</w:t>
      </w:r>
      <w:proofErr w:type="spellEnd"/>
      <w:r w:rsidRPr="00172AC2">
        <w:rPr>
          <w:rFonts w:ascii="Segoe UI" w:hAnsi="Segoe UI" w:cs="Segoe UI"/>
          <w:sz w:val="14"/>
          <w:szCs w:val="14"/>
        </w:rPr>
        <w:t xml:space="preserve"> lokalnih propisa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 u 2 god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 u 2 god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 u 2 god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 u 3 god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201.375,00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250.480,00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252.960,00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A101111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DAN OPĆINE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 organizacije dana općine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2.680,00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20.400,00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A101112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LOKALNA AKCIJSKA GRUPA-VUKA-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postotak uspješnosti provedbe lokalne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4.378,00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4.545,00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4.590,00</w:t>
      </w:r>
    </w:p>
    <w:p w:rsidR="002E2B83" w:rsidRPr="00172AC2" w:rsidRDefault="000173AF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DUNAV (LAG)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razvojne strategije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A101113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OBILJEŽAVANJE DRŽAV.BLAG. I SJEĆ.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obljetnica i državnih blagdana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18.900,00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29.290,00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29.580,00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 NA TUŽNE OBLJET.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A101114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IZBORI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postotak uspješnosti lokalnih izbora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111.100,00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2017.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661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5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1012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IZRADA PLANSKE DOKUMENTACIJE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46.000,00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A101210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IZRADA STRATEŠKOG RAZVOJNOG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39.750,00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PROGRAMA 2016-2020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A101211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OSTALA PLANSKO-PROJEKTNA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-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6.250,00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DOKUMENTACIJA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1013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NACIONALNE MANJINE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71.500,00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72.215,00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72.930,00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A101310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VIJEĆE MAĐARSKE NACIONALNE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uspješnost rada VMNM prema anketnim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71.500,00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72.215,00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72.930,00</w:t>
      </w:r>
    </w:p>
    <w:p w:rsidR="002E2B83" w:rsidRPr="00172AC2" w:rsidRDefault="000173AF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MANJINE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 listićima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REDOVNA DJELATNOST IZVRŠNOG TIJELA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358.740,00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421.600,26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425.774,52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A201110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OPĆI RASHODI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mjerenje zadovoljstva građana radom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358.740,00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421.600,26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425.774,52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načelnik (praćenje anketnim upitnicima 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u postotku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3011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JAVNA UPRAVA I ADMINISTRACIJA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726.389,00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803.782,24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811.740,48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A301110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ADMINISTRATIVNO I TEHNIČKO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1.3.8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iznos troškova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726.389,00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803.782,24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811.740,48</w:t>
      </w:r>
    </w:p>
    <w:p w:rsidR="00362A6F" w:rsidRPr="00172AC2" w:rsidRDefault="000173AF" w:rsidP="00362A6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OSOBLJE</w:t>
      </w:r>
    </w:p>
    <w:p w:rsidR="002E2B83" w:rsidRPr="00172AC2" w:rsidRDefault="000173AF" w:rsidP="00362A6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24"/>
          <w:szCs w:val="24"/>
        </w:rPr>
        <w:t>CILJ 2. RAZVOJ LJUDSKIH POTENCIJALA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617.150,00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741.643,00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748.986,00</w:t>
      </w:r>
    </w:p>
    <w:p w:rsidR="002E2B83" w:rsidRPr="00172AC2" w:rsidRDefault="000173AF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 xml:space="preserve">MJERA2.1 UNAPREĐENJE POSTOJEĆEG OBRAZOVNOG SUSTAVA I USKLAĐIVANJE S TRŽIŠNIM POTREBAMA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617.150,00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741.643,00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748.986,00</w:t>
      </w:r>
    </w:p>
    <w:p w:rsidR="002E2B83" w:rsidRPr="00172AC2" w:rsidRDefault="000173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1"/>
          <w:szCs w:val="3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>OPĆINE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OBRAZOVANJE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615.150,00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655.793,00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662.286,00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A201610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ŠKOLSTVO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2.1.1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polaznika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199.000,00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222.200,00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224.400,00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1044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6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A201611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PREDŠKOLSKI ODGOJ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2.1.2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djece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416.150,00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433.593,00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437.886,00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2022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AC2">
        <w:rPr>
          <w:rFonts w:ascii="Segoe UI" w:hAnsi="Segoe UI" w:cs="Segoe UI"/>
        </w:rPr>
        <w:t>PROGRAM</w:t>
      </w:r>
      <w:proofErr w:type="spellEnd"/>
      <w:r w:rsidRPr="00172AC2">
        <w:rPr>
          <w:rFonts w:ascii="Segoe UI" w:hAnsi="Segoe UI" w:cs="Segoe UI"/>
        </w:rPr>
        <w:t xml:space="preserve"> KAPITALNIH ULAGANJA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85.850,00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86.700,00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K202213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IZGRADNJA DJEČJEG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2.1.3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dovršenja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85.850,00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86.700,00</w:t>
      </w:r>
    </w:p>
    <w:p w:rsidR="00362A6F" w:rsidRPr="00172AC2" w:rsidRDefault="000173AF" w:rsidP="00362A6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VRTIĆAERNESTINOVO</w:t>
      </w:r>
    </w:p>
    <w:p w:rsidR="002E2B83" w:rsidRPr="00172AC2" w:rsidRDefault="000173AF" w:rsidP="00362A6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Segoe UI" w:hAnsi="Segoe UI" w:cs="Segoe UI"/>
          <w:b/>
          <w:bCs/>
          <w:sz w:val="24"/>
          <w:szCs w:val="24"/>
        </w:rPr>
        <w:t>CILJ 3. UNAPREĐENJE KVALITETE ŽIVOTA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839.700,00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996.466,00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b/>
          <w:bCs/>
          <w:sz w:val="18"/>
          <w:szCs w:val="18"/>
        </w:rPr>
        <w:t>1.006.332,00</w:t>
      </w:r>
    </w:p>
    <w:p w:rsidR="002E2B83" w:rsidRPr="00172AC2" w:rsidRDefault="000173AF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>MJERA3.1 POTICANJE ZDRAVIJEG NAČINA ŽIVOTA I UNAPREĐENJE ZDRAVSTVENE ZAŠTITE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357.314,00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403.091,00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407.082,00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PROMICANJE SPORTA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204.286,00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197.152,00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199.104,00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A201310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POTICANJE SPORTSKIH AKTIVNOSTI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3.1.3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financiranih sportskih udruga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186.935,00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191.900,00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193.800,00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A201311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OLIMPIJADA STARIH SPORTOVA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3.1.4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natjecatelja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3.351,00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5.252,00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5.304,00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BROĐANCI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A201312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ODRŽAVANJE SPORTSKIH OBJEKATA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3.1.6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4"/>
          <w:szCs w:val="14"/>
        </w:rPr>
        <w:t>broni</w:t>
      </w:r>
      <w:proofErr w:type="spellEnd"/>
      <w:r w:rsidRPr="00172AC2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172AC2">
        <w:rPr>
          <w:rFonts w:ascii="Segoe UI" w:hAnsi="Segoe UI" w:cs="Segoe UI"/>
          <w:sz w:val="14"/>
          <w:szCs w:val="14"/>
        </w:rPr>
        <w:t>inervencija</w:t>
      </w:r>
      <w:proofErr w:type="spellEnd"/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14.000,00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ZDRAVSTVENA ZAŠTITA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140.028,00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104.939,00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105.978,00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A201510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RAD ZDRAVSTVENE AMBULANTE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3.1.1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stvarni troškovi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44.528,00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46.864,00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47.328,00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LASLOVO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A201511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MJERE PROVOĐENJA ZDRAVSTVENE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3.1.2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broj korisnika provođenja zdravstvene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1.900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1.900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1.900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1.900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95.500,00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58.075,00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58.650,00</w:t>
      </w:r>
    </w:p>
    <w:p w:rsidR="002E2B83" w:rsidRPr="00172AC2" w:rsidRDefault="000173AF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ZAŠTITE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zaštite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949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7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2022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AC2">
        <w:rPr>
          <w:rFonts w:ascii="Segoe UI" w:hAnsi="Segoe UI" w:cs="Segoe UI"/>
        </w:rPr>
        <w:t>PROGRAM</w:t>
      </w:r>
      <w:proofErr w:type="spellEnd"/>
      <w:r w:rsidRPr="00172AC2">
        <w:rPr>
          <w:rFonts w:ascii="Segoe UI" w:hAnsi="Segoe UI" w:cs="Segoe UI"/>
        </w:rPr>
        <w:t xml:space="preserve"> KAPITALNIH ULAGANJA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13.000,00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101.000,00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102.000,00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K202210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REKREACIJSKI CENTAR ZAGORSKI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3.1.5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dovršenja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101.000,00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102.000,00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KRAJ</w:t>
      </w:r>
    </w:p>
    <w:p w:rsidR="00362A6F" w:rsidRPr="00172AC2" w:rsidRDefault="000173AF" w:rsidP="00362A6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K202211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SPORTSKI CENTAR ERNESTINOVO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3.1.7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stanje izgrađenih objekata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/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13.000,00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2E2B83" w:rsidRPr="00172AC2" w:rsidRDefault="000173AF" w:rsidP="00362A6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>MJERA3.2 OČUVANJE, OBNOVA I ZAŠTITA PRIRODNE I KULTURNE BAŠTINE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247.186,00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204.525,00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206.550,00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PROMICANJE KULTURE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247.186,00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204.525,00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206.550,00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A201410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ODRŽAVANJE GALERIJE PETAR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3.2.1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intervencija i popravaka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28.500,00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33.835,00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34.170,00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SMAJIĆ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A201411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ODRŽAVANJE KIPARSKE KOLONIJE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3.2.2.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kipara i slikara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111.760,00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82.820,00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83.640,00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A201412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ODRŽAVANJE MALE KOLONIJE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3.2.3.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djece sudionika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30.300,00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30.600,00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A201413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DANI LASLOVA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3.2.4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sudionika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15.926,00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17.170,00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17.340,00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A201414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POTICANJE KULTURNIH AKTIVNOSTI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3.2.5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broj financiranih udruga kulturnog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61.000,00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40.400,00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40.800,00</w:t>
      </w:r>
    </w:p>
    <w:p w:rsidR="002E2B83" w:rsidRPr="00172AC2" w:rsidRDefault="000173AF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značaja</w:t>
      </w:r>
    </w:p>
    <w:p w:rsidR="002E2B83" w:rsidRPr="00172AC2" w:rsidRDefault="000173AF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4"/>
          <w:szCs w:val="3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 xml:space="preserve">MJERA3.3 POBOLJŠANJE  KVALITETE ŽIVOTA CILJNIH/ UGROŽENIH SKUPINA ŽENA, DJECE, BRANITELJA,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235.200,00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388.850,00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392.700,00</w:t>
      </w:r>
    </w:p>
    <w:p w:rsidR="002E2B83" w:rsidRPr="00172AC2" w:rsidRDefault="000173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1"/>
          <w:szCs w:val="3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24"/>
          <w:szCs w:val="24"/>
        </w:rPr>
        <w:t>STRADALNIKA RATA, OSOBA S INVALIDITETOM, STARIH I NEMOĆNIH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AC2">
        <w:rPr>
          <w:rFonts w:ascii="Segoe UI" w:hAnsi="Segoe UI" w:cs="Segoe UI"/>
        </w:rPr>
        <w:t>PROGRAM</w:t>
      </w:r>
      <w:proofErr w:type="spellEnd"/>
      <w:r w:rsidRPr="00172AC2">
        <w:rPr>
          <w:rFonts w:ascii="Segoe UI" w:hAnsi="Segoe UI" w:cs="Segoe UI"/>
        </w:rPr>
        <w:t xml:space="preserve"> SOCIJALNE SKRBI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197.000,00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287.850,00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290.700,00</w:t>
      </w:r>
    </w:p>
    <w:p w:rsidR="002E2B83" w:rsidRPr="00172AC2" w:rsidRDefault="000173AF">
      <w:pPr>
        <w:widowControl w:val="0"/>
        <w:tabs>
          <w:tab w:val="right" w:pos="15244"/>
        </w:tabs>
        <w:autoSpaceDE w:val="0"/>
        <w:autoSpaceDN w:val="0"/>
        <w:adjustRightInd w:val="0"/>
        <w:spacing w:before="490"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Stranica 8 od 9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br w:type="page"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Akt/pr.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Aktivnost/Projekt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Oznaka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Pokazatelj rezultata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Org</w:t>
      </w:r>
      <w:proofErr w:type="spellEnd"/>
      <w:r w:rsidRPr="00172AC2">
        <w:rPr>
          <w:rFonts w:ascii="Segoe UI" w:hAnsi="Segoe UI" w:cs="Segoe UI"/>
          <w:sz w:val="18"/>
          <w:szCs w:val="18"/>
        </w:rPr>
        <w:t>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Polazna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CILJANA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CILJANA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PLAN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 xml:space="preserve">PROJEKCIJA </w:t>
      </w:r>
      <w:r w:rsidRPr="00172AC2">
        <w:rPr>
          <w:rFonts w:ascii="Arial" w:hAnsi="Arial" w:cs="Arial"/>
          <w:sz w:val="24"/>
          <w:szCs w:val="24"/>
        </w:rPr>
        <w:tab/>
      </w:r>
      <w:proofErr w:type="spellStart"/>
      <w:r w:rsidRPr="00172AC2">
        <w:rPr>
          <w:rFonts w:ascii="Segoe UI" w:hAnsi="Segoe UI" w:cs="Segoe UI"/>
          <w:sz w:val="18"/>
          <w:szCs w:val="18"/>
        </w:rPr>
        <w:t>PROJEKCIJA</w:t>
      </w:r>
      <w:proofErr w:type="spellEnd"/>
      <w:r w:rsidRPr="00172AC2">
        <w:rPr>
          <w:rFonts w:ascii="Segoe UI" w:hAnsi="Segoe UI" w:cs="Segoe UI"/>
          <w:sz w:val="18"/>
          <w:szCs w:val="18"/>
        </w:rPr>
        <w:t xml:space="preserve"> </w:t>
      </w:r>
    </w:p>
    <w:p w:rsidR="002E2B83" w:rsidRPr="00172AC2" w:rsidRDefault="000173AF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klas.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vrijednost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2017.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 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VRIJED.2019.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2018.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2019.</w:t>
      </w:r>
    </w:p>
    <w:p w:rsidR="002E2B83" w:rsidRPr="00172AC2" w:rsidRDefault="000173AF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6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12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A201710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POMOĆ OBITELJIMA I POJEDINCIMA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3.3.1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korisnika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40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197.000,00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287.850,00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290.700,00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2019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RELIGIJA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30.300,00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30.600,00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A201910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KAPITALNE DONACIJE ZA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3.3.3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postotak dovršetka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60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30.300,00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30.600,00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IZGRADNJU CRKVI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2021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UDRUGE CIVILNOG DRUŠTVA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33.000,00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70.700,00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71.400,00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A202110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 xml:space="preserve">FINANCIRANJE UDRUGA CIVILNOG 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3.3.2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korisnika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002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8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33.000,00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70.700,00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71.400,00</w:t>
      </w:r>
    </w:p>
    <w:p w:rsidR="002E2B83" w:rsidRPr="00172AC2" w:rsidRDefault="000173AF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DRUŠTVA I OSTALIH ORGANIZACIJA</w:t>
      </w:r>
    </w:p>
    <w:p w:rsidR="002E2B83" w:rsidRPr="00172AC2" w:rsidRDefault="000173AF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sz w:val="32"/>
          <w:szCs w:val="32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</w:rPr>
        <w:t>2025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6"/>
          <w:szCs w:val="16"/>
        </w:rPr>
        <w:t>PROGRAM</w:t>
      </w:r>
      <w:r w:rsidR="00406203" w:rsidRPr="00172AC2">
        <w:rPr>
          <w:rFonts w:ascii="Arial" w:hAnsi="Arial" w:cs="Arial"/>
          <w:sz w:val="24"/>
          <w:szCs w:val="24"/>
        </w:rPr>
        <w:t xml:space="preserve"> </w:t>
      </w:r>
      <w:r w:rsidRPr="00172AC2">
        <w:rPr>
          <w:rFonts w:ascii="Segoe UI" w:hAnsi="Segoe UI" w:cs="Segoe UI"/>
        </w:rPr>
        <w:t>POBOLJŠANJE STANDARDA CILJANIH SKUPINA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5.200,00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8"/>
          <w:szCs w:val="18"/>
        </w:rPr>
        <w:t>0,00</w:t>
      </w:r>
    </w:p>
    <w:p w:rsidR="002E2B83" w:rsidRPr="00172AC2" w:rsidRDefault="000173A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14"/>
          <w:szCs w:val="14"/>
        </w:rPr>
      </w:pP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A202510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POMOĆ UMIROVLJENICIMA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3.3.4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broj korisnika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003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200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130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5.200,00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rPr>
          <w:rFonts w:ascii="Segoe UI" w:hAnsi="Segoe UI" w:cs="Segoe UI"/>
          <w:sz w:val="14"/>
          <w:szCs w:val="14"/>
        </w:rPr>
        <w:t>0,00</w:t>
      </w:r>
    </w:p>
    <w:p w:rsidR="00362A6F" w:rsidRPr="00172AC2" w:rsidRDefault="00362A6F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</w:p>
    <w:p w:rsidR="002E2B83" w:rsidRPr="00172AC2" w:rsidRDefault="000173AF" w:rsidP="00362A6F">
      <w:pPr>
        <w:pStyle w:val="Bezproreda"/>
      </w:pPr>
      <w:r w:rsidRPr="00172AC2">
        <w:rPr>
          <w:sz w:val="24"/>
          <w:szCs w:val="24"/>
        </w:rPr>
        <w:t>SVEUKUPNO</w:t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="00362A6F" w:rsidRPr="00172AC2">
        <w:rPr>
          <w:sz w:val="24"/>
          <w:szCs w:val="24"/>
        </w:rPr>
        <w:tab/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t>5.978.214,00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t>6.280.533,50</w:t>
      </w:r>
      <w:r w:rsidRPr="00172AC2">
        <w:rPr>
          <w:rFonts w:ascii="Arial" w:hAnsi="Arial" w:cs="Arial"/>
          <w:sz w:val="24"/>
          <w:szCs w:val="24"/>
        </w:rPr>
        <w:tab/>
      </w:r>
      <w:r w:rsidRPr="00172AC2">
        <w:t>6.342.717,00</w:t>
      </w:r>
    </w:p>
    <w:p w:rsidR="00406203" w:rsidRPr="00172AC2" w:rsidRDefault="00406203" w:rsidP="003B1308">
      <w:pPr>
        <w:pStyle w:val="Bezproreda"/>
        <w:jc w:val="both"/>
      </w:pPr>
    </w:p>
    <w:p w:rsidR="00406203" w:rsidRPr="00172AC2" w:rsidRDefault="003B1308" w:rsidP="003B1308">
      <w:pPr>
        <w:pStyle w:val="Bezproreda"/>
        <w:jc w:val="both"/>
      </w:pPr>
      <w:r w:rsidRPr="00172AC2">
        <w:t>Ova Odluka izmjenama i dopunama plana razvojnih programa za 2017. godinu sa projekcijama za 2018. i 2019. godinu objavit će se u „Službenom glasniku“ Općine Ernestinvo.</w:t>
      </w:r>
    </w:p>
    <w:p w:rsidR="003B1308" w:rsidRDefault="003B1308" w:rsidP="003B1308">
      <w:pPr>
        <w:pStyle w:val="Bezproreda"/>
        <w:jc w:val="both"/>
      </w:pPr>
    </w:p>
    <w:p w:rsidR="00760974" w:rsidRPr="00172AC2" w:rsidRDefault="00760974" w:rsidP="003B1308">
      <w:pPr>
        <w:pStyle w:val="Bezproreda"/>
        <w:jc w:val="both"/>
      </w:pPr>
      <w:bookmarkStart w:id="0" w:name="_GoBack"/>
      <w:bookmarkEnd w:id="0"/>
    </w:p>
    <w:p w:rsidR="00406203" w:rsidRPr="00172AC2" w:rsidRDefault="00406203" w:rsidP="00406203">
      <w:pPr>
        <w:pStyle w:val="Bezproreda"/>
        <w:jc w:val="both"/>
      </w:pPr>
      <w:r w:rsidRPr="00172AC2">
        <w:t>KLASA: 400-06/17-01/3</w:t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  <w:t>Predsjednik Općinskog Vijeća</w:t>
      </w:r>
    </w:p>
    <w:p w:rsidR="00406203" w:rsidRPr="00172AC2" w:rsidRDefault="00406203" w:rsidP="00406203">
      <w:pPr>
        <w:pStyle w:val="Bezproreda"/>
        <w:jc w:val="both"/>
      </w:pPr>
      <w:r w:rsidRPr="00172AC2">
        <w:t>URBROJ: 2158/04-17-2</w:t>
      </w:r>
    </w:p>
    <w:p w:rsidR="00406203" w:rsidRPr="00172AC2" w:rsidRDefault="00406203" w:rsidP="00406203">
      <w:pPr>
        <w:pStyle w:val="Bezproreda"/>
        <w:jc w:val="both"/>
      </w:pPr>
      <w:r w:rsidRPr="00172AC2">
        <w:t>Ernestinovo, 22. studenog 2017. godine</w:t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</w:r>
      <w:r w:rsidRPr="00172AC2">
        <w:tab/>
        <w:t xml:space="preserve">  Krunoslav Dragičević</w:t>
      </w:r>
    </w:p>
    <w:p w:rsidR="00406203" w:rsidRPr="00172AC2" w:rsidRDefault="00406203" w:rsidP="00406203">
      <w:pPr>
        <w:pStyle w:val="Bezproreda"/>
        <w:jc w:val="both"/>
      </w:pPr>
    </w:p>
    <w:p w:rsidR="00406203" w:rsidRPr="00172AC2" w:rsidRDefault="00406203" w:rsidP="00406203">
      <w:pPr>
        <w:pStyle w:val="Bezproreda"/>
        <w:jc w:val="both"/>
      </w:pPr>
    </w:p>
    <w:p w:rsidR="00406203" w:rsidRPr="00172AC2" w:rsidRDefault="00406203" w:rsidP="00406203">
      <w:pPr>
        <w:pStyle w:val="Bezproreda"/>
        <w:jc w:val="both"/>
      </w:pPr>
    </w:p>
    <w:p w:rsidR="00406203" w:rsidRPr="00172AC2" w:rsidRDefault="00406203" w:rsidP="00406203">
      <w:pPr>
        <w:pStyle w:val="Bezproreda"/>
        <w:jc w:val="both"/>
      </w:pPr>
    </w:p>
    <w:p w:rsidR="00406203" w:rsidRPr="00172AC2" w:rsidRDefault="00406203" w:rsidP="00406203">
      <w:pPr>
        <w:pStyle w:val="Bezproreda"/>
        <w:jc w:val="both"/>
      </w:pPr>
    </w:p>
    <w:p w:rsidR="00406203" w:rsidRPr="00172AC2" w:rsidRDefault="00406203" w:rsidP="00406203">
      <w:pPr>
        <w:pStyle w:val="Bezproreda"/>
        <w:jc w:val="both"/>
      </w:pPr>
    </w:p>
    <w:p w:rsidR="00406203" w:rsidRPr="00172AC2" w:rsidRDefault="00406203" w:rsidP="00406203">
      <w:pPr>
        <w:pStyle w:val="Bezproreda"/>
        <w:jc w:val="both"/>
      </w:pPr>
    </w:p>
    <w:p w:rsidR="00406203" w:rsidRPr="00172AC2" w:rsidRDefault="00406203" w:rsidP="00406203">
      <w:pPr>
        <w:pStyle w:val="Bezproreda"/>
        <w:jc w:val="both"/>
      </w:pPr>
    </w:p>
    <w:p w:rsidR="000173AF" w:rsidRPr="00172AC2" w:rsidRDefault="000173AF" w:rsidP="00406203">
      <w:pPr>
        <w:pStyle w:val="Bezproreda"/>
        <w:jc w:val="right"/>
        <w:rPr>
          <w:sz w:val="34"/>
          <w:szCs w:val="34"/>
        </w:rPr>
      </w:pPr>
      <w:r w:rsidRPr="00172AC2">
        <w:rPr>
          <w:rFonts w:ascii="Segoe UI" w:hAnsi="Segoe UI" w:cs="Segoe UI"/>
          <w:sz w:val="16"/>
          <w:szCs w:val="16"/>
        </w:rPr>
        <w:t>Stranica 9 od 9</w:t>
      </w:r>
    </w:p>
    <w:sectPr w:rsidR="000173AF" w:rsidRPr="00172AC2">
      <w:pgSz w:w="16838" w:h="11906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D9"/>
    <w:rsid w:val="000173AF"/>
    <w:rsid w:val="00172AC2"/>
    <w:rsid w:val="002E2B83"/>
    <w:rsid w:val="00362A6F"/>
    <w:rsid w:val="003B1308"/>
    <w:rsid w:val="00406203"/>
    <w:rsid w:val="00760974"/>
    <w:rsid w:val="008210EE"/>
    <w:rsid w:val="00A46E1D"/>
    <w:rsid w:val="00A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D9AA6-8E4F-4374-B264-BBB0EFA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4</cp:revision>
  <dcterms:created xsi:type="dcterms:W3CDTF">2017-12-01T07:14:00Z</dcterms:created>
  <dcterms:modified xsi:type="dcterms:W3CDTF">2017-12-01T07:17:00Z</dcterms:modified>
</cp:coreProperties>
</file>