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77" w:rsidRDefault="00D02792" w:rsidP="000A6AB1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:rsidR="00B40812" w:rsidRDefault="00B40812" w:rsidP="000A6AB1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r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NACRT PLANA </w:t>
      </w:r>
      <w:r w:rsidR="00AE08FC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ZAŠTITE OD POŽARA OPĆINE ERNESTINOVO</w:t>
      </w:r>
    </w:p>
    <w:p w:rsidR="008508CE" w:rsidRDefault="008508CE" w:rsidP="000A6AB1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r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ZA RAZDOBLJE 2017. – 202</w:t>
      </w:r>
      <w:r w:rsidR="00AE08FC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2</w:t>
      </w:r>
      <w:r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.</w:t>
      </w:r>
    </w:p>
    <w:p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D02792" w:rsidRPr="00D02792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:rsidR="00D02792" w:rsidRPr="00D02792" w:rsidRDefault="00D02792" w:rsidP="00B40812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="00B40812">
              <w:rPr>
                <w:rFonts w:ascii="Arial Narrow" w:hAnsi="Arial Narrow" w:cs="Times New Roman"/>
                <w:sz w:val="20"/>
                <w:szCs w:val="20"/>
              </w:rPr>
              <w:t>savjetovanju s javnošću o nacrtu Plana gospodarenja otpadom Općine Ernestinovo</w:t>
            </w: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:rsidR="00ED3477" w:rsidRPr="00D02792" w:rsidRDefault="00B40812" w:rsidP="00AE08FC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Plan </w:t>
            </w:r>
            <w:r w:rsidR="00AE08F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zaštite od požara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Općine Ernestinovo za razdoblje 2017. – 202</w:t>
            </w:r>
            <w:r w:rsidR="00AE08FC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:rsidR="00ED3477" w:rsidRPr="00D02792" w:rsidRDefault="00B4081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Jedinstveni upravni odjel Općine Ernestinovo</w:t>
            </w:r>
          </w:p>
        </w:tc>
      </w:tr>
      <w:tr w:rsidR="00D02792" w:rsidRPr="00D02792" w:rsidTr="00941D1C">
        <w:tc>
          <w:tcPr>
            <w:tcW w:w="4643" w:type="dxa"/>
            <w:shd w:val="clear" w:color="auto" w:fill="auto"/>
            <w:vAlign w:val="center"/>
          </w:tcPr>
          <w:p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B40812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AE08FC"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="00B4081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 w:rsidR="000A6AB1">
              <w:rPr>
                <w:rFonts w:ascii="Arial Narrow" w:hAnsi="Arial Narrow" w:cs="Times New Roman"/>
                <w:b/>
                <w:sz w:val="20"/>
                <w:szCs w:val="20"/>
              </w:rPr>
              <w:t>studenog</w:t>
            </w:r>
            <w:r w:rsidR="00B4081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2017.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D02792" w:rsidRPr="00D02792" w:rsidRDefault="00D02792" w:rsidP="00AE08FC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AE08F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5</w:t>
            </w:r>
            <w:r w:rsidR="00B4081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 w:rsidR="000A6AB1">
              <w:rPr>
                <w:rFonts w:ascii="Arial Narrow" w:hAnsi="Arial Narrow" w:cs="Times New Roman"/>
                <w:b/>
                <w:sz w:val="20"/>
                <w:szCs w:val="20"/>
              </w:rPr>
              <w:t>prosinca</w:t>
            </w:r>
            <w:r w:rsidR="00B4081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2017.</w:t>
            </w: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</w:t>
            </w:r>
            <w:r w:rsidR="003D1ED3">
              <w:rPr>
                <w:rFonts w:ascii="Arial Narrow" w:hAnsi="Arial Narrow" w:cs="Times New Roman"/>
                <w:sz w:val="20"/>
                <w:szCs w:val="20"/>
              </w:rPr>
              <w:t xml:space="preserve">primjedbe,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prijedloga i mišljenja </w:t>
            </w:r>
          </w:p>
          <w:p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 w:val="restart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</w:t>
            </w:r>
            <w:r w:rsidR="00AE08FC">
              <w:rPr>
                <w:rFonts w:ascii="Arial Narrow" w:hAnsi="Arial Narrow" w:cs="Times New Roman"/>
                <w:sz w:val="20"/>
                <w:szCs w:val="20"/>
              </w:rPr>
              <w:t>trebno je dostaviti najkasnije 5</w:t>
            </w:r>
            <w:r w:rsidR="00B4081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r w:rsidR="000A6AB1">
              <w:rPr>
                <w:rFonts w:ascii="Arial Narrow" w:hAnsi="Arial Narrow" w:cs="Times New Roman"/>
                <w:sz w:val="20"/>
                <w:szCs w:val="20"/>
              </w:rPr>
              <w:t>prosinca</w:t>
            </w:r>
            <w:r w:rsidR="00B40812">
              <w:rPr>
                <w:rFonts w:ascii="Arial Narrow" w:hAnsi="Arial Narrow" w:cs="Times New Roman"/>
                <w:sz w:val="20"/>
                <w:szCs w:val="20"/>
              </w:rPr>
              <w:t xml:space="preserve"> 2017.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4" w:history="1"/>
            <w:hyperlink r:id="rId5" w:history="1">
              <w:r w:rsidR="00B40812" w:rsidRPr="00977914">
                <w:rPr>
                  <w:rStyle w:val="Hiperveza"/>
                </w:rPr>
                <w:t>procelnica@opcinaernestinovo.com</w:t>
              </w:r>
            </w:hyperlink>
            <w:r w:rsidR="00B40812"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ili na adresu</w:t>
            </w:r>
            <w:r w:rsidR="00B40812">
              <w:rPr>
                <w:rFonts w:ascii="Arial Narrow" w:hAnsi="Arial Narrow" w:cs="Times New Roman"/>
                <w:sz w:val="20"/>
                <w:szCs w:val="20"/>
              </w:rPr>
              <w:t xml:space="preserve"> Općina Ernestinovo, V. Nazora 64, 31215 Ernestinovo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Kontakt osoba: </w:t>
            </w:r>
            <w:r w:rsidR="00B40812">
              <w:rPr>
                <w:rFonts w:ascii="Arial Narrow" w:hAnsi="Arial Narrow" w:cs="Times New Roman"/>
                <w:sz w:val="20"/>
                <w:szCs w:val="20"/>
              </w:rPr>
              <w:t xml:space="preserve">Marina </w:t>
            </w:r>
            <w:proofErr w:type="spellStart"/>
            <w:r w:rsidR="00B40812">
              <w:rPr>
                <w:rFonts w:ascii="Arial Narrow" w:hAnsi="Arial Narrow" w:cs="Times New Roman"/>
                <w:sz w:val="20"/>
                <w:szCs w:val="20"/>
              </w:rPr>
              <w:t>Krajnović</w:t>
            </w:r>
            <w:proofErr w:type="spellEnd"/>
            <w:r w:rsidR="00B40812">
              <w:rPr>
                <w:rFonts w:ascii="Arial Narrow" w:hAnsi="Arial Narrow" w:cs="Times New Roman"/>
                <w:sz w:val="20"/>
                <w:szCs w:val="20"/>
              </w:rPr>
              <w:t>, tel. 031/270-215, e-mail: procelnica@opcinaernestinovo.com</w:t>
            </w:r>
          </w:p>
          <w:p w:rsidR="00D115CC" w:rsidRDefault="00D02792" w:rsidP="00D115C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="000A6AB1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sve pristigle primjedbe, prijedlozi i mišljenja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AE08FC">
              <w:rPr>
                <w:rFonts w:ascii="Arial Narrow" w:hAnsi="Arial Narrow" w:cs="Times New Roman"/>
                <w:sz w:val="20"/>
                <w:szCs w:val="20"/>
              </w:rPr>
              <w:t xml:space="preserve"> najkasnije do 15</w:t>
            </w:r>
            <w:r w:rsidR="00D115CC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r w:rsidR="00AE08FC">
              <w:rPr>
                <w:rFonts w:ascii="Arial Narrow" w:hAnsi="Arial Narrow" w:cs="Times New Roman"/>
                <w:sz w:val="20"/>
                <w:szCs w:val="20"/>
              </w:rPr>
              <w:t>prosinca</w:t>
            </w:r>
            <w:r w:rsidR="000A6AB1">
              <w:rPr>
                <w:rFonts w:ascii="Arial Narrow" w:hAnsi="Arial Narrow" w:cs="Times New Roman"/>
                <w:sz w:val="20"/>
                <w:szCs w:val="20"/>
              </w:rPr>
              <w:t xml:space="preserve"> 201</w:t>
            </w:r>
            <w:r w:rsidR="00AE08FC">
              <w:rPr>
                <w:rFonts w:ascii="Arial Narrow" w:hAnsi="Arial Narrow" w:cs="Times New Roman"/>
                <w:sz w:val="20"/>
                <w:szCs w:val="20"/>
              </w:rPr>
              <w:t>7</w:t>
            </w:r>
            <w:r w:rsidR="00D115CC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(očekivani termin) na internetskoj stranici</w:t>
            </w:r>
            <w:r w:rsidR="00D115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6" w:history="1">
              <w:r w:rsidR="00DC0785" w:rsidRPr="00DF5E33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www.ernestinovo.com</w:t>
              </w:r>
            </w:hyperlink>
            <w:r w:rsidR="00DC078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D115CC">
              <w:rPr>
                <w:rFonts w:ascii="Arial Narrow" w:hAnsi="Arial Narrow" w:cs="Times New Roman"/>
                <w:sz w:val="20"/>
                <w:szCs w:val="20"/>
              </w:rPr>
              <w:t xml:space="preserve"> u rubrici SAVJETOVANJE S JAVNOŠĆU</w:t>
            </w:r>
            <w:bookmarkStart w:id="1" w:name="_GoBack"/>
            <w:bookmarkEnd w:id="1"/>
          </w:p>
          <w:p w:rsidR="00D02792" w:rsidRPr="00D02792" w:rsidRDefault="00D02792" w:rsidP="00D115CC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D02792" w:rsidRDefault="00D02792"/>
    <w:sectPr w:rsidR="00D02792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B0"/>
    <w:rsid w:val="000A6AB1"/>
    <w:rsid w:val="00127402"/>
    <w:rsid w:val="00157C91"/>
    <w:rsid w:val="00231220"/>
    <w:rsid w:val="0024655E"/>
    <w:rsid w:val="00363D5E"/>
    <w:rsid w:val="003D1ED3"/>
    <w:rsid w:val="005E3A00"/>
    <w:rsid w:val="005E76B0"/>
    <w:rsid w:val="00615AFB"/>
    <w:rsid w:val="00711203"/>
    <w:rsid w:val="008508CE"/>
    <w:rsid w:val="008635B1"/>
    <w:rsid w:val="00AE08FC"/>
    <w:rsid w:val="00B40812"/>
    <w:rsid w:val="00BA5E52"/>
    <w:rsid w:val="00C0622A"/>
    <w:rsid w:val="00C62235"/>
    <w:rsid w:val="00D02792"/>
    <w:rsid w:val="00D115CC"/>
    <w:rsid w:val="00DC0785"/>
    <w:rsid w:val="00DF204A"/>
    <w:rsid w:val="00ED3477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9F3F6-3FD7-405D-A652-3ABC23A4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nestinovo.com" TargetMode="External"/><Relationship Id="rId5" Type="http://schemas.openxmlformats.org/officeDocument/2006/relationships/hyperlink" Target="mailto:procelnica@opcinaernestinovo.com" TargetMode="External"/><Relationship Id="rId4" Type="http://schemas.openxmlformats.org/officeDocument/2006/relationships/hyperlink" Target="mailto:savjetovanja@zupanija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Opcina_Ernestinovo Opcinaen</cp:lastModifiedBy>
  <cp:revision>4</cp:revision>
  <dcterms:created xsi:type="dcterms:W3CDTF">2017-11-24T13:20:00Z</dcterms:created>
  <dcterms:modified xsi:type="dcterms:W3CDTF">2017-11-24T13:27:00Z</dcterms:modified>
</cp:coreProperties>
</file>